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F5D21" w14:textId="77777777" w:rsidR="00295FDA" w:rsidRDefault="00295FDA">
      <w:pPr>
        <w:pStyle w:val="Sansinterligne"/>
        <w:rPr>
          <w:rFonts w:ascii="Arial" w:eastAsia="Times New Roman" w:hAnsi="Arial" w:cs="Arial"/>
          <w:color w:val="auto"/>
          <w:sz w:val="20"/>
          <w:szCs w:val="20"/>
        </w:rPr>
      </w:pPr>
      <w:r>
        <w:rPr>
          <w:rFonts w:ascii="Arial" w:eastAsia="Times New Roman" w:hAnsi="Arial" w:cs="Arial"/>
          <w:noProof/>
          <w:color w:val="auto"/>
          <w:sz w:val="20"/>
          <w:szCs w:val="20"/>
        </w:rPr>
        <mc:AlternateContent>
          <mc:Choice Requires="wps">
            <w:drawing>
              <wp:anchor distT="0" distB="0" distL="114300" distR="114300" simplePos="0" relativeHeight="251663360" behindDoc="0" locked="0" layoutInCell="1" allowOverlap="1" wp14:anchorId="1A3422BE" wp14:editId="31F26C5A">
                <wp:simplePos x="0" y="0"/>
                <wp:positionH relativeFrom="column">
                  <wp:posOffset>322963</wp:posOffset>
                </wp:positionH>
                <wp:positionV relativeFrom="paragraph">
                  <wp:posOffset>-857250</wp:posOffset>
                </wp:positionV>
                <wp:extent cx="6296025" cy="1733550"/>
                <wp:effectExtent l="0" t="0" r="9525" b="0"/>
                <wp:wrapNone/>
                <wp:docPr id="38" name="Zone de texte 38"/>
                <wp:cNvGraphicFramePr/>
                <a:graphic xmlns:a="http://schemas.openxmlformats.org/drawingml/2006/main">
                  <a:graphicData uri="http://schemas.microsoft.com/office/word/2010/wordprocessingShape">
                    <wps:wsp>
                      <wps:cNvSpPr txBox="1"/>
                      <wps:spPr>
                        <a:xfrm>
                          <a:off x="0" y="0"/>
                          <a:ext cx="6296025" cy="1733550"/>
                        </a:xfrm>
                        <a:prstGeom prst="rect">
                          <a:avLst/>
                        </a:prstGeom>
                        <a:solidFill>
                          <a:schemeClr val="lt1"/>
                        </a:solidFill>
                        <a:ln w="6350">
                          <a:noFill/>
                        </a:ln>
                      </wps:spPr>
                      <wps:txbx>
                        <w:txbxContent>
                          <w:p w14:paraId="2D06B2ED" w14:textId="77777777" w:rsidR="001E6E34" w:rsidRDefault="001E6E34" w:rsidP="00295FDA">
                            <w:pPr>
                              <w:pStyle w:val="Sansinterligne"/>
                              <w:jc w:val="center"/>
                              <w:rPr>
                                <w:rFonts w:asciiTheme="majorHAnsi" w:hAnsiTheme="majorHAnsi"/>
                                <w:b/>
                                <w:sz w:val="28"/>
                              </w:rPr>
                            </w:pPr>
                            <w:r>
                              <w:rPr>
                                <w:rFonts w:asciiTheme="majorHAnsi" w:hAnsiTheme="majorHAnsi"/>
                                <w:b/>
                                <w:sz w:val="28"/>
                              </w:rPr>
                              <w:t>COMMUNAUTE ECONOMIQUE ET MONETAIRE DE L’AFRIQUE CENTRALE</w:t>
                            </w:r>
                          </w:p>
                          <w:p w14:paraId="750B071C" w14:textId="77777777" w:rsidR="001E6E34" w:rsidRDefault="001E6E34" w:rsidP="00295FDA">
                            <w:pPr>
                              <w:pStyle w:val="Sansinterligne"/>
                              <w:jc w:val="center"/>
                              <w:rPr>
                                <w:rFonts w:asciiTheme="majorHAnsi" w:hAnsiTheme="majorHAnsi"/>
                                <w:b/>
                                <w:sz w:val="24"/>
                              </w:rPr>
                            </w:pPr>
                            <w:r>
                              <w:rPr>
                                <w:rFonts w:asciiTheme="majorHAnsi" w:hAnsiTheme="majorHAnsi"/>
                                <w:b/>
                                <w:sz w:val="24"/>
                              </w:rPr>
                              <w:t>-------------------------</w:t>
                            </w:r>
                          </w:p>
                          <w:p w14:paraId="431CB548" w14:textId="77777777" w:rsidR="001E6E34" w:rsidRDefault="001E6E34" w:rsidP="00295FDA">
                            <w:pPr>
                              <w:pStyle w:val="Sansinterligne"/>
                              <w:jc w:val="center"/>
                              <w:rPr>
                                <w:rFonts w:asciiTheme="majorHAnsi" w:hAnsiTheme="majorHAnsi"/>
                                <w:b/>
                                <w:sz w:val="26"/>
                                <w:szCs w:val="26"/>
                              </w:rPr>
                            </w:pPr>
                            <w:r>
                              <w:rPr>
                                <w:rFonts w:asciiTheme="majorHAnsi" w:hAnsiTheme="majorHAnsi"/>
                                <w:b/>
                                <w:sz w:val="26"/>
                                <w:szCs w:val="26"/>
                              </w:rPr>
                              <w:t>UNION DOUANIAIRE ET ECONOMIQUE DE L’AFRIQUE CENTRALE</w:t>
                            </w:r>
                          </w:p>
                          <w:p w14:paraId="3F636B97" w14:textId="77777777" w:rsidR="001E6E34" w:rsidRDefault="001E6E34" w:rsidP="00295FDA">
                            <w:pPr>
                              <w:pStyle w:val="Sansinterligne"/>
                              <w:jc w:val="center"/>
                              <w:rPr>
                                <w:rFonts w:asciiTheme="majorHAnsi" w:hAnsiTheme="majorHAnsi"/>
                                <w:b/>
                                <w:sz w:val="24"/>
                              </w:rPr>
                            </w:pPr>
                            <w:r>
                              <w:rPr>
                                <w:rFonts w:asciiTheme="majorHAnsi" w:hAnsiTheme="majorHAnsi"/>
                                <w:b/>
                                <w:sz w:val="24"/>
                              </w:rPr>
                              <w:t>---------------------------</w:t>
                            </w:r>
                          </w:p>
                          <w:p w14:paraId="642350ED" w14:textId="77777777" w:rsidR="001E6E34" w:rsidRDefault="001E6E34" w:rsidP="00295FDA">
                            <w:pPr>
                              <w:pStyle w:val="Sansinterligne"/>
                              <w:jc w:val="center"/>
                              <w:rPr>
                                <w:rFonts w:asciiTheme="majorHAnsi" w:hAnsiTheme="majorHAnsi"/>
                                <w:b/>
                              </w:rPr>
                            </w:pPr>
                            <w:r>
                              <w:rPr>
                                <w:rFonts w:asciiTheme="majorHAnsi" w:hAnsiTheme="majorHAnsi"/>
                                <w:b/>
                              </w:rPr>
                              <w:t>AGENCE DE SUPERVISION DE LA SÉCURITÉ AÉRIENNE EN AFRIQUE CENTRALE (ASSA-AC)</w:t>
                            </w:r>
                          </w:p>
                          <w:p w14:paraId="39E48278" w14:textId="77777777" w:rsidR="001E6E34" w:rsidRDefault="001E6E34" w:rsidP="00295FDA">
                            <w:pPr>
                              <w:pStyle w:val="Sansinterligne"/>
                              <w:jc w:val="center"/>
                              <w:rPr>
                                <w:rFonts w:asciiTheme="majorHAnsi" w:hAnsiTheme="majorHAnsi"/>
                                <w:b/>
                                <w:sz w:val="24"/>
                              </w:rPr>
                            </w:pPr>
                            <w:r>
                              <w:rPr>
                                <w:rFonts w:asciiTheme="majorHAnsi" w:hAnsiTheme="majorHAnsi"/>
                                <w:b/>
                                <w:sz w:val="24"/>
                              </w:rPr>
                              <w:t>--------------------------------------</w:t>
                            </w:r>
                          </w:p>
                          <w:p w14:paraId="0E6DFE6D" w14:textId="77777777" w:rsidR="001E6E34" w:rsidRDefault="001E6E34" w:rsidP="00295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3422BE" id="_x0000_t202" coordsize="21600,21600" o:spt="202" path="m,l,21600r21600,l21600,xe">
                <v:stroke joinstyle="miter"/>
                <v:path gradientshapeok="t" o:connecttype="rect"/>
              </v:shapetype>
              <v:shape id="Zone de texte 38" o:spid="_x0000_s1026" type="#_x0000_t202" style="position:absolute;left:0;text-align:left;margin-left:25.45pt;margin-top:-67.5pt;width:495.75pt;height:13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" fillcolor="white [3201]" stroked="f" strokeweight=".5pt">
                <v:textbox>
                  <w:txbxContent>
                    <w:p w14:paraId="2D06B2ED" w14:textId="77777777" w:rsidR="001E6E34" w:rsidRDefault="001E6E34" w:rsidP="00295FDA">
                      <w:pPr>
                        <w:pStyle w:val="NoSpacing"/>
                        <w:jc w:val="center"/>
                        <w:rPr>
                          <w:rFonts w:asciiTheme="majorHAnsi" w:hAnsiTheme="majorHAnsi"/>
                          <w:b/>
                          <w:sz w:val="28"/>
                        </w:rPr>
                      </w:pPr>
                      <w:r>
                        <w:rPr>
                          <w:rFonts w:asciiTheme="majorHAnsi" w:hAnsiTheme="majorHAnsi"/>
                          <w:b/>
                          <w:sz w:val="28"/>
                        </w:rPr>
                        <w:t>COMMUNAUTE ECONOMIQUE ET MONETAIRE DE L’AFRIQUE CENTRALE</w:t>
                      </w:r>
                    </w:p>
                    <w:p w14:paraId="750B071C" w14:textId="77777777" w:rsidR="001E6E34" w:rsidRDefault="001E6E34" w:rsidP="00295FDA">
                      <w:pPr>
                        <w:pStyle w:val="NoSpacing"/>
                        <w:jc w:val="center"/>
                        <w:rPr>
                          <w:rFonts w:asciiTheme="majorHAnsi" w:hAnsiTheme="majorHAnsi"/>
                          <w:b/>
                          <w:sz w:val="24"/>
                        </w:rPr>
                      </w:pPr>
                      <w:r>
                        <w:rPr>
                          <w:rFonts w:asciiTheme="majorHAnsi" w:hAnsiTheme="majorHAnsi"/>
                          <w:b/>
                          <w:sz w:val="24"/>
                        </w:rPr>
                        <w:t>-------------------------</w:t>
                      </w:r>
                    </w:p>
                    <w:p w14:paraId="431CB548" w14:textId="77777777" w:rsidR="001E6E34" w:rsidRDefault="001E6E34" w:rsidP="00295FDA">
                      <w:pPr>
                        <w:pStyle w:val="NoSpacing"/>
                        <w:jc w:val="center"/>
                        <w:rPr>
                          <w:rFonts w:asciiTheme="majorHAnsi" w:hAnsiTheme="majorHAnsi"/>
                          <w:b/>
                          <w:sz w:val="26"/>
                          <w:szCs w:val="26"/>
                        </w:rPr>
                      </w:pPr>
                      <w:r>
                        <w:rPr>
                          <w:rFonts w:asciiTheme="majorHAnsi" w:hAnsiTheme="majorHAnsi"/>
                          <w:b/>
                          <w:sz w:val="26"/>
                          <w:szCs w:val="26"/>
                        </w:rPr>
                        <w:t>UNION DOUANIAIRE ET ECONOMIQUE DE L’AFRIQUE CENTRALE</w:t>
                      </w:r>
                    </w:p>
                    <w:p w14:paraId="3F636B97" w14:textId="77777777" w:rsidR="001E6E34" w:rsidRDefault="001E6E34" w:rsidP="00295FDA">
                      <w:pPr>
                        <w:pStyle w:val="NoSpacing"/>
                        <w:jc w:val="center"/>
                        <w:rPr>
                          <w:rFonts w:asciiTheme="majorHAnsi" w:hAnsiTheme="majorHAnsi"/>
                          <w:b/>
                          <w:sz w:val="24"/>
                        </w:rPr>
                      </w:pPr>
                      <w:r>
                        <w:rPr>
                          <w:rFonts w:asciiTheme="majorHAnsi" w:hAnsiTheme="majorHAnsi"/>
                          <w:b/>
                          <w:sz w:val="24"/>
                        </w:rPr>
                        <w:t>---------------------------</w:t>
                      </w:r>
                    </w:p>
                    <w:p w14:paraId="642350ED" w14:textId="77777777" w:rsidR="001E6E34" w:rsidRDefault="001E6E34" w:rsidP="00295FDA">
                      <w:pPr>
                        <w:pStyle w:val="NoSpacing"/>
                        <w:jc w:val="center"/>
                        <w:rPr>
                          <w:rFonts w:asciiTheme="majorHAnsi" w:hAnsiTheme="majorHAnsi"/>
                          <w:b/>
                        </w:rPr>
                      </w:pPr>
                      <w:r>
                        <w:rPr>
                          <w:rFonts w:asciiTheme="majorHAnsi" w:hAnsiTheme="majorHAnsi"/>
                          <w:b/>
                        </w:rPr>
                        <w:t>AGENCE DE SUPERVISION DE LA SÉCURITÉ AÉRIENNE EN AFRIQUE CENTRALE (ASSA-AC)</w:t>
                      </w:r>
                    </w:p>
                    <w:p w14:paraId="39E48278" w14:textId="77777777" w:rsidR="001E6E34" w:rsidRDefault="001E6E34" w:rsidP="00295FDA">
                      <w:pPr>
                        <w:pStyle w:val="NoSpacing"/>
                        <w:jc w:val="center"/>
                        <w:rPr>
                          <w:rFonts w:asciiTheme="majorHAnsi" w:hAnsiTheme="majorHAnsi"/>
                          <w:b/>
                          <w:sz w:val="24"/>
                        </w:rPr>
                      </w:pPr>
                      <w:r>
                        <w:rPr>
                          <w:rFonts w:asciiTheme="majorHAnsi" w:hAnsiTheme="majorHAnsi"/>
                          <w:b/>
                          <w:sz w:val="24"/>
                        </w:rPr>
                        <w:t>--------------------------------------</w:t>
                      </w:r>
                    </w:p>
                    <w:p w14:paraId="0E6DFE6D" w14:textId="77777777" w:rsidR="001E6E34" w:rsidRDefault="001E6E34" w:rsidP="00295FDA"/>
                  </w:txbxContent>
                </v:textbox>
              </v:shape>
            </w:pict>
          </mc:Fallback>
        </mc:AlternateContent>
      </w:r>
    </w:p>
    <w:sdt>
      <w:sdtPr>
        <w:rPr>
          <w:rFonts w:ascii="Arial" w:eastAsia="Times New Roman" w:hAnsi="Arial" w:cs="Arial"/>
          <w:color w:val="auto"/>
          <w:sz w:val="20"/>
          <w:szCs w:val="20"/>
        </w:rPr>
        <w:id w:val="1841420110"/>
        <w:docPartObj>
          <w:docPartGallery w:val="Cover Pages"/>
          <w:docPartUnique/>
        </w:docPartObj>
      </w:sdtPr>
      <w:sdtEndPr>
        <w:rPr>
          <w:b/>
          <w:bCs/>
          <w:sz w:val="28"/>
          <w:szCs w:val="28"/>
        </w:rPr>
      </w:sdtEndPr>
      <w:sdtContent>
        <w:p w14:paraId="66473A5D" w14:textId="77777777" w:rsidR="0084385D" w:rsidRDefault="0084385D">
          <w:pPr>
            <w:pStyle w:val="Sansinterligne"/>
          </w:pPr>
          <w:r>
            <w:rPr>
              <w:noProof/>
            </w:rPr>
            <mc:AlternateContent>
              <mc:Choice Requires="wpg">
                <w:drawing>
                  <wp:anchor distT="0" distB="0" distL="114300" distR="114300" simplePos="0" relativeHeight="251659264" behindDoc="1" locked="0" layoutInCell="1" allowOverlap="1" wp14:anchorId="3B19ECE1" wp14:editId="6CA1438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1" name="Groupe 1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2" name="Rectangle 1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Pentagone 13"/>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48B40A98" w14:textId="20E86AB0" w:rsidR="001E6E34" w:rsidRDefault="001E6E34">
                                      <w:pPr>
                                        <w:pStyle w:val="Sansinterligne"/>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4" name="Groupe 14"/>
                            <wpg:cNvGrpSpPr/>
                            <wpg:grpSpPr>
                              <a:xfrm>
                                <a:off x="76200" y="4210050"/>
                                <a:ext cx="2057400" cy="4910328"/>
                                <a:chOff x="80645" y="4211812"/>
                                <a:chExt cx="1306273" cy="3121026"/>
                              </a:xfrm>
                            </wpg:grpSpPr>
                            <wpg:grpSp>
                              <wpg:cNvPr id="15" name="Groupe 15"/>
                              <wpg:cNvGrpSpPr>
                                <a:grpSpLocks noChangeAspect="1"/>
                              </wpg:cNvGrpSpPr>
                              <wpg:grpSpPr>
                                <a:xfrm>
                                  <a:off x="141062" y="4211812"/>
                                  <a:ext cx="1047750" cy="3121026"/>
                                  <a:chOff x="141062" y="4211812"/>
                                  <a:chExt cx="1047750" cy="3121026"/>
                                </a:xfrm>
                              </wpg:grpSpPr>
                              <wps:wsp>
                                <wps:cNvPr id="16" name="Forme libre 1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9" name="Groupe 29"/>
                              <wpg:cNvGrpSpPr>
                                <a:grpSpLocks noChangeAspect="1"/>
                              </wpg:cNvGrpSpPr>
                              <wpg:grpSpPr>
                                <a:xfrm>
                                  <a:off x="80645" y="4826972"/>
                                  <a:ext cx="1306273" cy="2505863"/>
                                  <a:chOff x="80645" y="4649964"/>
                                  <a:chExt cx="874712" cy="1677988"/>
                                </a:xfrm>
                              </wpg:grpSpPr>
                              <wps:wsp>
                                <wps:cNvPr id="30" name="Forme libre 3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56" name="Forme libre 105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57" name="Forme libre 105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58" name="Forme libre 105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59" name="Forme libre 1059"/>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60" name="Forme libre 106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61" name="Forme libre 106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62" name="Forme libre 106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63" name="Forme libre 1063"/>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64" name="Forme libre 106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B19ECE1" id="Groupe 11" o:spid="_x0000_s1027"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">
                    <v:rect id="Rectangle 12"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3"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" adj="18883" fillcolor="#5b9bd5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48B40A98" w14:textId="20E86AB0" w:rsidR="001E6E34" w:rsidRDefault="001E6E34">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e 14"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e 15"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o:lock v:ext="edit" aspectratio="t"/>
                        <v:shape id="Forme libre 16"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17"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18"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9"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0"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1"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e libre 22"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orme libre 24"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5"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7lxwAAANsAAAAPAAAAZHJzL2Rvd25yZXYueG1sRI/dSsNA&#10;FITvC32H5RS8Ke3GhUp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EQ1fuX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6"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27"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e libre 28"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9"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o:lock v:ext="edit" aspectratio="t"/>
                        <v:shape id="Forme libre 30"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31"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56"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orme libre 1057"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058"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" path="m,l33,71r-9,l11,36,,xe" fillcolor="#44546a [3215]" strokecolor="#44546a [3215]" strokeweight="0">
                          <v:fill opacity="13107f"/>
                          <v:stroke opacity="13107f"/>
                          <v:path arrowok="t" o:connecttype="custom" o:connectlocs="0,0;52388,112713;38100,112713;17463,57150;0,0" o:connectangles="0,0,0,0,0"/>
                        </v:shape>
                        <v:shape id="Forme libre 1059"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1060"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061"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062"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Forme libre 1063"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Forme libre 1064"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1A8D53C" wp14:editId="45091904">
                    <wp:simplePos x="0" y="0"/>
                    <mc:AlternateContent>
                      <mc:Choice Requires="wp14">
                        <wp:positionH relativeFrom="page">
                          <wp14:pctPosHOffset>42000</wp14:pctPosHOffset>
                        </wp:positionH>
                      </mc:Choice>
                      <mc:Fallback>
                        <wp:positionH relativeFrom="page">
                          <wp:posOffset>3175635</wp:posOffset>
                        </wp:positionH>
                      </mc:Fallback>
                    </mc:AlternateContent>
                    <mc:AlternateContent>
                      <mc:Choice Requires="wp14">
                        <wp:positionV relativeFrom="page">
                          <wp14:pctPosVOffset>88000</wp14:pctPosVOffset>
                        </wp:positionV>
                      </mc:Choice>
                      <mc:Fallback>
                        <wp:positionV relativeFrom="page">
                          <wp:posOffset>9406255</wp:posOffset>
                        </wp:positionV>
                      </mc:Fallback>
                    </mc:AlternateContent>
                    <wp:extent cx="3657600" cy="36576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0CFCF" w14:textId="4BA5FBB2" w:rsidR="001E6E34" w:rsidRDefault="005D1028">
                                <w:pPr>
                                  <w:pStyle w:val="Sansinterligne"/>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239CC">
                                      <w:rPr>
                                        <w:color w:val="5B9BD5" w:themeColor="accent1"/>
                                        <w:sz w:val="26"/>
                                        <w:szCs w:val="26"/>
                                      </w:rPr>
                                      <w:t>KOTTO</w:t>
                                    </w:r>
                                  </w:sdtContent>
                                </w:sdt>
                              </w:p>
                              <w:p w14:paraId="34F10A19" w14:textId="77777777" w:rsidR="001E6E34" w:rsidRDefault="005D1028">
                                <w:pPr>
                                  <w:pStyle w:val="Sansinterligne"/>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EndPr/>
                                  <w:sdtContent>
                                    <w:r w:rsidR="001E6E34">
                                      <w:rPr>
                                        <w:caps/>
                                        <w:color w:val="595959" w:themeColor="text1" w:themeTint="A6"/>
                                        <w:sz w:val="20"/>
                                        <w:szCs w:val="20"/>
                                      </w:rPr>
                                      <w:t>[nom de la société]</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1A8D53C" id="_x0000_t202" coordsize="21600,21600" o:spt="202" path="m,l,21600r21600,l21600,xe">
                    <v:stroke joinstyle="miter"/>
                    <v:path gradientshapeok="t" o:connecttype="rect"/>
                  </v:shapetype>
                  <v:shape id="Zone de texte 32" o:spid="_x0000_s1056"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Szj3bXkCAABgBQAADgAAAAAA&#10;AAAAAAAAAAAuAgAAZHJzL2Uyb0RvYy54bWxQSwECLQAUAAYACAAAACEA0UvQbtkAAAAEAQAADwAA&#10;AAAAAAAAAAAAAADTBAAAZHJzL2Rvd25yZXYueG1sUEsFBgAAAAAEAAQA8wAAANkFAAAAAA==&#10;" filled="f" stroked="f" strokeweight=".5pt">
                    <v:textbox style="mso-fit-shape-to-text:t" inset="0,0,0,0">
                      <w:txbxContent>
                        <w:p w14:paraId="39C0CFCF" w14:textId="4BA5FBB2" w:rsidR="001E6E34" w:rsidRDefault="005D1028">
                          <w:pPr>
                            <w:pStyle w:val="Sansinterligne"/>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239CC">
                                <w:rPr>
                                  <w:color w:val="5B9BD5" w:themeColor="accent1"/>
                                  <w:sz w:val="26"/>
                                  <w:szCs w:val="26"/>
                                </w:rPr>
                                <w:t>KOTTO</w:t>
                              </w:r>
                            </w:sdtContent>
                          </w:sdt>
                        </w:p>
                        <w:p w14:paraId="34F10A19" w14:textId="77777777" w:rsidR="001E6E34" w:rsidRDefault="005D1028">
                          <w:pPr>
                            <w:pStyle w:val="Sansinterligne"/>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EndPr/>
                            <w:sdtContent>
                              <w:r w:rsidR="001E6E34">
                                <w:rPr>
                                  <w:caps/>
                                  <w:color w:val="595959" w:themeColor="text1" w:themeTint="A6"/>
                                  <w:sz w:val="20"/>
                                  <w:szCs w:val="20"/>
                                </w:rPr>
                                <w:t>[nom de la société]</w:t>
                              </w:r>
                            </w:sdtContent>
                          </w:sdt>
                        </w:p>
                      </w:txbxContent>
                    </v:textbox>
                    <w10:wrap anchorx="page" anchory="page"/>
                  </v:shape>
                </w:pict>
              </mc:Fallback>
            </mc:AlternateContent>
          </w:r>
        </w:p>
        <w:p w14:paraId="5596DF4B" w14:textId="5606B2A9" w:rsidR="0084385D" w:rsidRDefault="00295FDA">
          <w:pPr>
            <w:widowControl/>
            <w:autoSpaceDE/>
            <w:autoSpaceDN/>
            <w:adjustRightInd/>
            <w:spacing w:after="160" w:line="259" w:lineRule="auto"/>
            <w:rPr>
              <w:b/>
              <w:bCs/>
              <w:sz w:val="28"/>
              <w:szCs w:val="28"/>
            </w:rPr>
          </w:pPr>
          <w:r>
            <w:rPr>
              <w:rFonts w:ascii="Times New Roman" w:hAnsi="Times New Roman"/>
              <w:noProof/>
              <w:sz w:val="24"/>
            </w:rPr>
            <mc:AlternateContent>
              <mc:Choice Requires="wps">
                <w:drawing>
                  <wp:anchor distT="0" distB="0" distL="114300" distR="114300" simplePos="0" relativeHeight="251668480" behindDoc="0" locked="0" layoutInCell="1" allowOverlap="1" wp14:anchorId="5A00E29F" wp14:editId="0ABC3DCF">
                    <wp:simplePos x="0" y="0"/>
                    <wp:positionH relativeFrom="column">
                      <wp:posOffset>561975</wp:posOffset>
                    </wp:positionH>
                    <wp:positionV relativeFrom="paragraph">
                      <wp:posOffset>1847215</wp:posOffset>
                    </wp:positionV>
                    <wp:extent cx="6067425" cy="2581275"/>
                    <wp:effectExtent l="0" t="0" r="0" b="0"/>
                    <wp:wrapTight wrapText="bothSides">
                      <wp:wrapPolygon edited="0">
                        <wp:start x="136" y="478"/>
                        <wp:lineTo x="136" y="21042"/>
                        <wp:lineTo x="21363" y="21042"/>
                        <wp:lineTo x="21363" y="478"/>
                        <wp:lineTo x="136" y="478"/>
                      </wp:wrapPolygon>
                    </wp:wrapTight>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58127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14:paraId="4564047C" w14:textId="178C37EC" w:rsidR="001E6E34" w:rsidRPr="00295FDA" w:rsidRDefault="001E6E34" w:rsidP="00295FDA">
                                <w:pPr>
                                  <w:spacing w:after="240"/>
                                  <w:jc w:val="center"/>
                                  <w:rPr>
                                    <w:rFonts w:ascii="Book Antiqua" w:hAnsi="Book Antiqua" w:cs="Times"/>
                                    <w:sz w:val="48"/>
                                    <w:szCs w:val="48"/>
                                  </w:rPr>
                                </w:pPr>
                                <w:r w:rsidRPr="00295FDA">
                                  <w:rPr>
                                    <w:rFonts w:ascii="Book Antiqua" w:hAnsi="Book Antiqua"/>
                                    <w:b/>
                                    <w:sz w:val="48"/>
                                    <w:szCs w:val="48"/>
                                  </w:rPr>
                                  <w:t xml:space="preserve">ORGANISMES DE FORMATION AGRÉES EN MAINTENANCE AÉRONAUTIQUE - </w:t>
                                </w:r>
                                <w:r w:rsidRPr="00295FDA">
                                  <w:rPr>
                                    <w:rFonts w:ascii="Book Antiqua" w:hAnsi="Book Antiqua"/>
                                    <w:b/>
                                    <w:caps/>
                                    <w:sz w:val="48"/>
                                    <w:szCs w:val="48"/>
                                    <w:lang w:val="de-DE"/>
                                  </w:rPr>
                                  <w:t>RCAC - PARTIE - 147</w:t>
                                </w:r>
                              </w:p>
                              <w:p w14:paraId="290CD15B" w14:textId="77777777" w:rsidR="001E6E34" w:rsidRDefault="001E6E34" w:rsidP="00295FDA">
                                <w:pPr>
                                  <w:jc w:val="center"/>
                                  <w:rPr>
                                    <w:rFonts w:ascii="Times" w:hAnsi="Times" w:cs="Times"/>
                                    <w:sz w:val="24"/>
                                  </w:rPr>
                                </w:pPr>
                              </w:p>
                              <w:p w14:paraId="6BC84E66" w14:textId="77777777" w:rsidR="001E6E34" w:rsidRDefault="001E6E34" w:rsidP="00295FDA">
                                <w:pPr>
                                  <w:jc w:val="center"/>
                                  <w:rPr>
                                    <w:rFonts w:cstheme="minorBidi"/>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00E29F" id="Zone de texte 53" o:spid="_x0000_s1057" type="#_x0000_t202" style="position:absolute;margin-left:44.25pt;margin-top:145.45pt;width:477.75pt;height:20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" filled="f" stroked="f">
                    <v:textbox inset=",7.2pt,,7.2pt">
                      <w:txbxContent>
                        <w:p w14:paraId="4564047C" w14:textId="178C37EC" w:rsidR="001E6E34" w:rsidRPr="00295FDA" w:rsidRDefault="001E6E34" w:rsidP="00295FDA">
                          <w:pPr>
                            <w:spacing w:after="240"/>
                            <w:jc w:val="center"/>
                            <w:rPr>
                              <w:rFonts w:ascii="Book Antiqua" w:hAnsi="Book Antiqua" w:cs="Times"/>
                              <w:sz w:val="48"/>
                              <w:szCs w:val="48"/>
                            </w:rPr>
                          </w:pPr>
                          <w:r w:rsidRPr="00295FDA">
                            <w:rPr>
                              <w:rFonts w:ascii="Book Antiqua" w:hAnsi="Book Antiqua"/>
                              <w:b/>
                              <w:sz w:val="48"/>
                              <w:szCs w:val="48"/>
                            </w:rPr>
                            <w:t xml:space="preserve">ORGANISMES DE FORMATION AGRÉES EN MAINTENANCE AÉRONAUTIQUE - </w:t>
                          </w:r>
                          <w:r w:rsidRPr="00295FDA">
                            <w:rPr>
                              <w:rFonts w:ascii="Book Antiqua" w:hAnsi="Book Antiqua"/>
                              <w:b/>
                              <w:caps/>
                              <w:sz w:val="48"/>
                              <w:szCs w:val="48"/>
                              <w:lang w:val="de-DE"/>
                            </w:rPr>
                            <w:t>RCAC - PARTIE - 147</w:t>
                          </w:r>
                        </w:p>
                        <w:p w14:paraId="290CD15B" w14:textId="77777777" w:rsidR="001E6E34" w:rsidRDefault="001E6E34" w:rsidP="00295FDA">
                          <w:pPr>
                            <w:jc w:val="center"/>
                            <w:rPr>
                              <w:rFonts w:ascii="Times" w:hAnsi="Times" w:cs="Times"/>
                              <w:sz w:val="24"/>
                            </w:rPr>
                          </w:pPr>
                        </w:p>
                        <w:p w14:paraId="6BC84E66" w14:textId="77777777" w:rsidR="001E6E34" w:rsidRDefault="001E6E34" w:rsidP="00295FDA">
                          <w:pPr>
                            <w:jc w:val="center"/>
                            <w:rPr>
                              <w:rFonts w:cstheme="minorBidi"/>
                              <w:szCs w:val="22"/>
                            </w:rPr>
                          </w:pPr>
                        </w:p>
                      </w:txbxContent>
                    </v:textbox>
                    <w10:wrap type="tight"/>
                  </v:shape>
                </w:pict>
              </mc:Fallback>
            </mc:AlternateContent>
          </w:r>
          <w:r w:rsidRPr="00295FDA">
            <w:rPr>
              <w:b/>
              <w:bCs/>
              <w:noProof/>
              <w:sz w:val="28"/>
              <w:szCs w:val="28"/>
            </w:rPr>
            <mc:AlternateContent>
              <mc:Choice Requires="wps">
                <w:drawing>
                  <wp:anchor distT="0" distB="0" distL="114300" distR="114300" simplePos="0" relativeHeight="251665408" behindDoc="0" locked="0" layoutInCell="1" allowOverlap="1" wp14:anchorId="7BC09175" wp14:editId="6B509893">
                    <wp:simplePos x="0" y="0"/>
                    <wp:positionH relativeFrom="margin">
                      <wp:posOffset>4366895</wp:posOffset>
                    </wp:positionH>
                    <wp:positionV relativeFrom="paragraph">
                      <wp:posOffset>294640</wp:posOffset>
                    </wp:positionV>
                    <wp:extent cx="2121535" cy="1114425"/>
                    <wp:effectExtent l="0" t="0" r="12065" b="28575"/>
                    <wp:wrapNone/>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114425"/>
                            </a:xfrm>
                            <a:prstGeom prst="rect">
                              <a:avLst/>
                            </a:prstGeom>
                            <a:solidFill>
                              <a:srgbClr val="FFFFFF"/>
                            </a:solidFill>
                            <a:ln w="9525">
                              <a:solidFill>
                                <a:srgbClr val="000000"/>
                              </a:solidFill>
                              <a:miter lim="800000"/>
                              <a:headEnd/>
                              <a:tailEnd/>
                            </a:ln>
                          </wps:spPr>
                          <wps:txbx>
                            <w:txbxContent>
                              <w:p w14:paraId="6B6D30C9" w14:textId="77777777" w:rsidR="001E6E34" w:rsidRPr="00E25F2F" w:rsidRDefault="001E6E34" w:rsidP="00295FDA">
                                <w:pPr>
                                  <w:jc w:val="center"/>
                                  <w:rPr>
                                    <w:b/>
                                    <w:bCs/>
                                    <w:i/>
                                    <w:iCs/>
                                    <w:color w:val="0070C0"/>
                                  </w:rPr>
                                </w:pPr>
                                <w:r>
                                  <w:rPr>
                                    <w:b/>
                                    <w:bCs/>
                                    <w:i/>
                                    <w:iCs/>
                                    <w:color w:val="0070C0"/>
                                  </w:rPr>
                                  <w:t>Vision CEMAC 2025 :</w:t>
                                </w:r>
                                <w:proofErr w:type="gramStart"/>
                                <w:r>
                                  <w:rPr>
                                    <w:b/>
                                    <w:bCs/>
                                    <w:i/>
                                    <w:iCs/>
                                    <w:color w:val="0070C0"/>
                                  </w:rPr>
                                  <w:t xml:space="preserve"> «</w:t>
                                </w:r>
                                <w:r w:rsidRPr="00E25F2F">
                                  <w:rPr>
                                    <w:b/>
                                    <w:bCs/>
                                    <w:i/>
                                    <w:iCs/>
                                    <w:color w:val="0070C0"/>
                                  </w:rPr>
                                  <w:t>Faire</w:t>
                                </w:r>
                                <w:proofErr w:type="gramEnd"/>
                                <w:r w:rsidRPr="00E25F2F">
                                  <w:rPr>
                                    <w:b/>
                                    <w:bCs/>
                                    <w:i/>
                                    <w:iCs/>
                                    <w:color w:val="0070C0"/>
                                  </w:rPr>
                                  <w:t xml:space="preserve"> de la CEMAC en 2025 un espace économique intégré et émergent, où règnent la sécurité, la solidarité et la bonne gouvernance, au service du développement humain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C09175" id="Zone de texte 2" o:spid="_x0000_s1058" type="#_x0000_t202" style="position:absolute;margin-left:343.85pt;margin-top:23.2pt;width:167.05pt;height:8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">
                    <v:textbox>
                      <w:txbxContent>
                        <w:p w14:paraId="6B6D30C9" w14:textId="77777777" w:rsidR="001E6E34" w:rsidRPr="00E25F2F" w:rsidRDefault="001E6E34" w:rsidP="00295FDA">
                          <w:pPr>
                            <w:jc w:val="center"/>
                            <w:rPr>
                              <w:b/>
                              <w:bCs/>
                              <w:i/>
                              <w:iCs/>
                              <w:color w:val="0070C0"/>
                            </w:rPr>
                          </w:pPr>
                          <w:r>
                            <w:rPr>
                              <w:b/>
                              <w:bCs/>
                              <w:i/>
                              <w:iCs/>
                              <w:color w:val="0070C0"/>
                            </w:rPr>
                            <w:t>Vision CEMAC 2025 : «</w:t>
                          </w:r>
                          <w:r w:rsidRPr="00E25F2F">
                            <w:rPr>
                              <w:b/>
                              <w:bCs/>
                              <w:i/>
                              <w:iCs/>
                              <w:color w:val="0070C0"/>
                            </w:rPr>
                            <w:t>Faire de la CEMAC en 2025 un espace économique intégré et émergent, où règnent la sécurité, la solidarité et la bonne gouvernance, au service du développement humain ».</w:t>
                          </w:r>
                        </w:p>
                      </w:txbxContent>
                    </v:textbox>
                    <w10:wrap anchorx="margin"/>
                  </v:shape>
                </w:pict>
              </mc:Fallback>
            </mc:AlternateContent>
          </w:r>
          <w:r w:rsidRPr="00295FDA">
            <w:rPr>
              <w:b/>
              <w:bCs/>
              <w:noProof/>
              <w:sz w:val="28"/>
              <w:szCs w:val="28"/>
            </w:rPr>
            <w:drawing>
              <wp:anchor distT="0" distB="0" distL="114300" distR="114300" simplePos="0" relativeHeight="251666432" behindDoc="0" locked="0" layoutInCell="1" allowOverlap="1" wp14:anchorId="029FA7A4" wp14:editId="7F4A955A">
                <wp:simplePos x="0" y="0"/>
                <wp:positionH relativeFrom="column">
                  <wp:posOffset>2667000</wp:posOffset>
                </wp:positionH>
                <wp:positionV relativeFrom="paragraph">
                  <wp:posOffset>354330</wp:posOffset>
                </wp:positionV>
                <wp:extent cx="1078230" cy="1076960"/>
                <wp:effectExtent l="19050" t="0" r="0" b="0"/>
                <wp:wrapNone/>
                <wp:docPr id="305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1076960"/>
                        </a:xfrm>
                        <a:prstGeom prst="rect">
                          <a:avLst/>
                        </a:prstGeom>
                        <a:noFill/>
                      </pic:spPr>
                    </pic:pic>
                  </a:graphicData>
                </a:graphic>
              </wp:anchor>
            </w:drawing>
          </w:r>
          <w:r w:rsidR="0084385D">
            <w:rPr>
              <w:b/>
              <w:bCs/>
              <w:sz w:val="28"/>
              <w:szCs w:val="28"/>
            </w:rPr>
            <w:br w:type="page"/>
          </w:r>
        </w:p>
      </w:sdtContent>
    </w:sdt>
    <w:p w14:paraId="18013476" w14:textId="77777777" w:rsidR="0088591D" w:rsidRDefault="0088591D" w:rsidP="000F4F46">
      <w:pPr>
        <w:spacing w:before="240" w:after="240" w:line="360" w:lineRule="auto"/>
        <w:jc w:val="center"/>
        <w:rPr>
          <w:b/>
          <w:bCs/>
          <w:sz w:val="28"/>
          <w:szCs w:val="28"/>
        </w:rPr>
      </w:pPr>
      <w:r>
        <w:rPr>
          <w:b/>
          <w:bCs/>
          <w:sz w:val="28"/>
          <w:szCs w:val="28"/>
        </w:rPr>
        <w:lastRenderedPageBreak/>
        <w:t>LISTE DES PAGES EFFECTIVES</w:t>
      </w:r>
    </w:p>
    <w:tbl>
      <w:tblPr>
        <w:tblW w:w="9297"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4"/>
        <w:gridCol w:w="1134"/>
        <w:gridCol w:w="1189"/>
        <w:gridCol w:w="1418"/>
        <w:gridCol w:w="1417"/>
        <w:gridCol w:w="1645"/>
      </w:tblGrid>
      <w:tr w:rsidR="0088591D" w14:paraId="64253358" w14:textId="77777777" w:rsidTr="0088591D">
        <w:trPr>
          <w:trHeight w:val="487"/>
          <w:tblHeader/>
        </w:trPr>
        <w:tc>
          <w:tcPr>
            <w:tcW w:w="24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1466225" w14:textId="77777777" w:rsidR="0088591D" w:rsidRDefault="0088591D" w:rsidP="000F4F46">
            <w:pPr>
              <w:spacing w:before="120" w:after="120"/>
              <w:jc w:val="center"/>
              <w:rPr>
                <w:rFonts w:ascii="Arial Narrow" w:hAnsi="Arial Narrow" w:cstheme="minorBidi"/>
                <w:b/>
                <w:bCs/>
                <w:sz w:val="22"/>
                <w:szCs w:val="22"/>
                <w:lang w:val="en-US" w:eastAsia="en-US"/>
              </w:rPr>
            </w:pPr>
            <w:proofErr w:type="spellStart"/>
            <w:r>
              <w:rPr>
                <w:rFonts w:ascii="Arial Narrow" w:hAnsi="Arial Narrow"/>
                <w:b/>
                <w:bCs/>
                <w:lang w:val="en-US" w:eastAsia="en-US"/>
              </w:rPr>
              <w:t>Chapitre</w:t>
            </w:r>
            <w:proofErr w:type="spellEnd"/>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42FDFAA" w14:textId="77777777" w:rsidR="0088591D" w:rsidRDefault="0088591D" w:rsidP="000F4F46">
            <w:pPr>
              <w:spacing w:before="120" w:after="120"/>
              <w:jc w:val="center"/>
              <w:rPr>
                <w:rFonts w:ascii="Arial Narrow" w:hAnsi="Arial Narrow"/>
                <w:b/>
                <w:bCs/>
                <w:lang w:val="en-US" w:eastAsia="en-US"/>
              </w:rPr>
            </w:pPr>
            <w:r>
              <w:rPr>
                <w:rFonts w:ascii="Arial Narrow" w:hAnsi="Arial Narrow"/>
                <w:b/>
                <w:bCs/>
                <w:lang w:val="en-US" w:eastAsia="en-US"/>
              </w:rPr>
              <w:t>Page</w:t>
            </w:r>
          </w:p>
        </w:tc>
        <w:tc>
          <w:tcPr>
            <w:tcW w:w="118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BA43568" w14:textId="77777777" w:rsidR="0088591D" w:rsidRDefault="0088591D" w:rsidP="000F4F46">
            <w:pPr>
              <w:spacing w:before="120" w:after="120"/>
              <w:jc w:val="center"/>
              <w:rPr>
                <w:rFonts w:ascii="Arial Narrow" w:hAnsi="Arial Narrow"/>
                <w:b/>
                <w:bCs/>
                <w:lang w:val="en-US" w:eastAsia="en-US"/>
              </w:rPr>
            </w:pPr>
            <w:proofErr w:type="spellStart"/>
            <w:r>
              <w:rPr>
                <w:rFonts w:ascii="Arial Narrow" w:hAnsi="Arial Narrow"/>
                <w:b/>
                <w:bCs/>
                <w:lang w:val="en-US" w:eastAsia="en-US"/>
              </w:rPr>
              <w:t>N°d’édition</w:t>
            </w:r>
            <w:proofErr w:type="spellEnd"/>
          </w:p>
        </w:tc>
        <w:tc>
          <w:tcPr>
            <w:tcW w:w="14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5A1A20B" w14:textId="77777777" w:rsidR="0088591D" w:rsidRDefault="0088591D" w:rsidP="000F4F46">
            <w:pPr>
              <w:spacing w:before="120" w:after="120"/>
              <w:jc w:val="center"/>
              <w:rPr>
                <w:rFonts w:ascii="Arial Narrow" w:hAnsi="Arial Narrow"/>
                <w:b/>
                <w:bCs/>
                <w:lang w:val="en-US" w:eastAsia="en-US"/>
              </w:rPr>
            </w:pPr>
            <w:r>
              <w:rPr>
                <w:rFonts w:ascii="Arial Narrow" w:hAnsi="Arial Narrow"/>
                <w:b/>
                <w:bCs/>
                <w:lang w:val="en-US" w:eastAsia="en-US"/>
              </w:rPr>
              <w:t xml:space="preserve">Date </w:t>
            </w:r>
            <w:proofErr w:type="spellStart"/>
            <w:r>
              <w:rPr>
                <w:rFonts w:ascii="Arial Narrow" w:hAnsi="Arial Narrow"/>
                <w:b/>
                <w:bCs/>
                <w:lang w:val="en-US" w:eastAsia="en-US"/>
              </w:rPr>
              <w:t>d’édition</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4D2509E" w14:textId="77777777" w:rsidR="0088591D" w:rsidRDefault="0088591D" w:rsidP="000F4F46">
            <w:pPr>
              <w:spacing w:before="120" w:after="120"/>
              <w:jc w:val="center"/>
              <w:rPr>
                <w:rFonts w:ascii="Arial Narrow" w:hAnsi="Arial Narrow"/>
                <w:b/>
                <w:bCs/>
                <w:lang w:val="en-US" w:eastAsia="en-US"/>
              </w:rPr>
            </w:pPr>
            <w:r>
              <w:rPr>
                <w:rFonts w:ascii="Arial Narrow" w:hAnsi="Arial Narrow"/>
                <w:b/>
                <w:bCs/>
                <w:lang w:val="en-US" w:eastAsia="en-US"/>
              </w:rPr>
              <w:t>N°</w:t>
            </w:r>
            <w:r w:rsidR="0062314C">
              <w:rPr>
                <w:rFonts w:ascii="Arial Narrow" w:hAnsi="Arial Narrow"/>
                <w:b/>
                <w:bCs/>
                <w:lang w:val="en-US" w:eastAsia="en-US"/>
              </w:rPr>
              <w:t xml:space="preserve"> </w:t>
            </w:r>
            <w:r>
              <w:rPr>
                <w:rFonts w:ascii="Arial Narrow" w:hAnsi="Arial Narrow"/>
                <w:b/>
                <w:bCs/>
                <w:lang w:val="en-US" w:eastAsia="en-US"/>
              </w:rPr>
              <w:t xml:space="preserve">de </w:t>
            </w:r>
            <w:proofErr w:type="spellStart"/>
            <w:r>
              <w:rPr>
                <w:rFonts w:ascii="Arial Narrow" w:hAnsi="Arial Narrow"/>
                <w:b/>
                <w:bCs/>
                <w:lang w:val="en-US" w:eastAsia="en-US"/>
              </w:rPr>
              <w:t>révision</w:t>
            </w:r>
            <w:proofErr w:type="spellEnd"/>
          </w:p>
        </w:tc>
        <w:tc>
          <w:tcPr>
            <w:tcW w:w="16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36BA852" w14:textId="77777777" w:rsidR="0088591D" w:rsidRDefault="0088591D" w:rsidP="000F4F46">
            <w:pPr>
              <w:spacing w:before="120" w:after="120"/>
              <w:jc w:val="center"/>
              <w:rPr>
                <w:rFonts w:ascii="Arial Narrow" w:hAnsi="Arial Narrow"/>
                <w:b/>
                <w:bCs/>
                <w:lang w:val="en-US" w:eastAsia="en-US"/>
              </w:rPr>
            </w:pPr>
            <w:r>
              <w:rPr>
                <w:rFonts w:ascii="Arial Narrow" w:hAnsi="Arial Narrow"/>
                <w:b/>
                <w:bCs/>
                <w:lang w:val="en-US" w:eastAsia="en-US"/>
              </w:rPr>
              <w:t xml:space="preserve">Date de </w:t>
            </w:r>
            <w:proofErr w:type="spellStart"/>
            <w:r>
              <w:rPr>
                <w:rFonts w:ascii="Arial Narrow" w:hAnsi="Arial Narrow"/>
                <w:b/>
                <w:bCs/>
                <w:lang w:val="en-US" w:eastAsia="en-US"/>
              </w:rPr>
              <w:t>révision</w:t>
            </w:r>
            <w:proofErr w:type="spellEnd"/>
          </w:p>
        </w:tc>
      </w:tr>
      <w:tr w:rsidR="0088591D" w14:paraId="4AC631F1" w14:textId="77777777" w:rsidTr="0088591D">
        <w:trPr>
          <w:trHeight w:val="286"/>
        </w:trPr>
        <w:tc>
          <w:tcPr>
            <w:tcW w:w="2494" w:type="dxa"/>
            <w:tcBorders>
              <w:top w:val="single" w:sz="6" w:space="0" w:color="auto"/>
              <w:left w:val="single" w:sz="12" w:space="0" w:color="auto"/>
              <w:bottom w:val="single" w:sz="6" w:space="0" w:color="auto"/>
              <w:right w:val="single" w:sz="12" w:space="0" w:color="auto"/>
            </w:tcBorders>
            <w:hideMark/>
          </w:tcPr>
          <w:p w14:paraId="022FA3D8" w14:textId="77777777" w:rsidR="0088591D" w:rsidRPr="000F4F46" w:rsidRDefault="0088591D">
            <w:pPr>
              <w:spacing w:line="256" w:lineRule="auto"/>
              <w:jc w:val="center"/>
              <w:rPr>
                <w:bCs/>
                <w:sz w:val="22"/>
                <w:szCs w:val="22"/>
                <w:lang w:val="en-US" w:eastAsia="en-US"/>
              </w:rPr>
            </w:pPr>
            <w:r w:rsidRPr="000F4F46">
              <w:rPr>
                <w:bCs/>
                <w:sz w:val="22"/>
                <w:szCs w:val="22"/>
                <w:lang w:val="en-US" w:eastAsia="en-US"/>
              </w:rPr>
              <w:t>LPE</w:t>
            </w:r>
          </w:p>
        </w:tc>
        <w:tc>
          <w:tcPr>
            <w:tcW w:w="1134" w:type="dxa"/>
            <w:tcBorders>
              <w:top w:val="single" w:sz="6" w:space="0" w:color="auto"/>
              <w:left w:val="single" w:sz="12" w:space="0" w:color="auto"/>
              <w:bottom w:val="single" w:sz="6" w:space="0" w:color="auto"/>
              <w:right w:val="single" w:sz="12" w:space="0" w:color="auto"/>
            </w:tcBorders>
            <w:hideMark/>
          </w:tcPr>
          <w:p w14:paraId="78AD4605" w14:textId="77777777" w:rsidR="0088591D" w:rsidRPr="000F4F46" w:rsidRDefault="005D4A3D">
            <w:pPr>
              <w:spacing w:line="256" w:lineRule="auto"/>
              <w:jc w:val="center"/>
              <w:rPr>
                <w:sz w:val="22"/>
                <w:szCs w:val="22"/>
                <w:lang w:val="en-US" w:eastAsia="en-US"/>
              </w:rPr>
            </w:pPr>
            <w:r>
              <w:rPr>
                <w:sz w:val="22"/>
                <w:szCs w:val="22"/>
                <w:lang w:val="en-US" w:eastAsia="en-US"/>
              </w:rPr>
              <w:t>1</w:t>
            </w:r>
          </w:p>
        </w:tc>
        <w:tc>
          <w:tcPr>
            <w:tcW w:w="1189" w:type="dxa"/>
            <w:tcBorders>
              <w:top w:val="single" w:sz="6" w:space="0" w:color="auto"/>
              <w:left w:val="single" w:sz="12" w:space="0" w:color="auto"/>
              <w:bottom w:val="single" w:sz="6" w:space="0" w:color="auto"/>
              <w:right w:val="single" w:sz="12" w:space="0" w:color="auto"/>
            </w:tcBorders>
            <w:hideMark/>
          </w:tcPr>
          <w:p w14:paraId="2A6422A2" w14:textId="77777777" w:rsidR="0088591D" w:rsidRPr="000F4F46" w:rsidRDefault="0088591D">
            <w:pPr>
              <w:spacing w:line="256" w:lineRule="auto"/>
              <w:jc w:val="center"/>
              <w:rPr>
                <w:sz w:val="22"/>
                <w:szCs w:val="22"/>
                <w:lang w:val="en-US" w:eastAsia="en-US"/>
              </w:rPr>
            </w:pPr>
            <w:r w:rsidRPr="000F4F46">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5E917226"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0CD4F8B8" w14:textId="77777777" w:rsidR="0088591D" w:rsidRPr="000F4F46" w:rsidRDefault="0088591D">
            <w:pPr>
              <w:spacing w:line="256" w:lineRule="auto"/>
              <w:jc w:val="center"/>
              <w:rPr>
                <w:sz w:val="22"/>
                <w:szCs w:val="22"/>
                <w:lang w:val="en-US" w:eastAsia="en-US"/>
              </w:rPr>
            </w:pPr>
            <w:r w:rsidRPr="000F4F46">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6156674F"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r>
      <w:tr w:rsidR="0088591D" w14:paraId="28FEFDBC" w14:textId="77777777" w:rsidTr="0088591D">
        <w:trPr>
          <w:trHeight w:val="286"/>
        </w:trPr>
        <w:tc>
          <w:tcPr>
            <w:tcW w:w="2494" w:type="dxa"/>
            <w:tcBorders>
              <w:top w:val="single" w:sz="6" w:space="0" w:color="auto"/>
              <w:left w:val="single" w:sz="12" w:space="0" w:color="auto"/>
              <w:bottom w:val="single" w:sz="6" w:space="0" w:color="auto"/>
              <w:right w:val="single" w:sz="12" w:space="0" w:color="auto"/>
            </w:tcBorders>
            <w:hideMark/>
          </w:tcPr>
          <w:p w14:paraId="3076C823" w14:textId="77777777" w:rsidR="0088591D" w:rsidRPr="000F4F46" w:rsidRDefault="0088591D">
            <w:pPr>
              <w:spacing w:line="256" w:lineRule="auto"/>
              <w:jc w:val="center"/>
              <w:rPr>
                <w:bCs/>
                <w:sz w:val="22"/>
                <w:szCs w:val="22"/>
                <w:lang w:val="en-US" w:eastAsia="en-US"/>
              </w:rPr>
            </w:pPr>
            <w:r w:rsidRPr="000F4F46">
              <w:rPr>
                <w:bCs/>
                <w:sz w:val="22"/>
                <w:szCs w:val="22"/>
                <w:lang w:val="en-US" w:eastAsia="en-US"/>
              </w:rPr>
              <w:t>ER</w:t>
            </w:r>
          </w:p>
        </w:tc>
        <w:tc>
          <w:tcPr>
            <w:tcW w:w="1134" w:type="dxa"/>
            <w:tcBorders>
              <w:top w:val="single" w:sz="6" w:space="0" w:color="auto"/>
              <w:left w:val="single" w:sz="12" w:space="0" w:color="auto"/>
              <w:bottom w:val="single" w:sz="6" w:space="0" w:color="auto"/>
              <w:right w:val="single" w:sz="12" w:space="0" w:color="auto"/>
            </w:tcBorders>
            <w:hideMark/>
          </w:tcPr>
          <w:p w14:paraId="57E8BB88" w14:textId="77777777" w:rsidR="0088591D" w:rsidRPr="000F4F46" w:rsidRDefault="005D4A3D">
            <w:pPr>
              <w:spacing w:line="256" w:lineRule="auto"/>
              <w:jc w:val="center"/>
              <w:rPr>
                <w:sz w:val="22"/>
                <w:szCs w:val="22"/>
                <w:lang w:val="en-US" w:eastAsia="en-US"/>
              </w:rPr>
            </w:pPr>
            <w:r>
              <w:rPr>
                <w:sz w:val="22"/>
                <w:szCs w:val="22"/>
                <w:lang w:val="en-US" w:eastAsia="en-US"/>
              </w:rPr>
              <w:t>2</w:t>
            </w:r>
          </w:p>
        </w:tc>
        <w:tc>
          <w:tcPr>
            <w:tcW w:w="1189" w:type="dxa"/>
            <w:tcBorders>
              <w:top w:val="single" w:sz="6" w:space="0" w:color="auto"/>
              <w:left w:val="single" w:sz="12" w:space="0" w:color="auto"/>
              <w:bottom w:val="single" w:sz="6" w:space="0" w:color="auto"/>
              <w:right w:val="single" w:sz="12" w:space="0" w:color="auto"/>
            </w:tcBorders>
            <w:hideMark/>
          </w:tcPr>
          <w:p w14:paraId="166F41ED" w14:textId="77777777" w:rsidR="0088591D" w:rsidRPr="000F4F46" w:rsidRDefault="0088591D">
            <w:pPr>
              <w:spacing w:line="256" w:lineRule="auto"/>
              <w:jc w:val="center"/>
              <w:rPr>
                <w:sz w:val="22"/>
                <w:szCs w:val="22"/>
                <w:lang w:val="en-US" w:eastAsia="en-US"/>
              </w:rPr>
            </w:pPr>
            <w:r w:rsidRPr="000F4F46">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4540DBB1"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6438F0C9" w14:textId="77777777" w:rsidR="0088591D" w:rsidRPr="000F4F46" w:rsidRDefault="0088591D">
            <w:pPr>
              <w:spacing w:line="256" w:lineRule="auto"/>
              <w:jc w:val="center"/>
              <w:rPr>
                <w:sz w:val="22"/>
                <w:szCs w:val="22"/>
                <w:lang w:val="en-US" w:eastAsia="en-US"/>
              </w:rPr>
            </w:pPr>
            <w:r w:rsidRPr="000F4F46">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777A46E7"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r>
      <w:tr w:rsidR="0088591D" w14:paraId="216CCC05"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5958EBD6" w14:textId="77777777" w:rsidR="0088591D" w:rsidRPr="000F4F46" w:rsidRDefault="0088591D">
            <w:pPr>
              <w:spacing w:line="256" w:lineRule="auto"/>
              <w:jc w:val="center"/>
              <w:rPr>
                <w:bCs/>
                <w:sz w:val="22"/>
                <w:szCs w:val="22"/>
                <w:lang w:val="en-US" w:eastAsia="en-US"/>
              </w:rPr>
            </w:pPr>
            <w:r w:rsidRPr="000F4F46">
              <w:rPr>
                <w:bCs/>
                <w:sz w:val="22"/>
                <w:szCs w:val="22"/>
                <w:lang w:val="en-US" w:eastAsia="en-US"/>
              </w:rPr>
              <w:t>LA</w:t>
            </w:r>
          </w:p>
        </w:tc>
        <w:tc>
          <w:tcPr>
            <w:tcW w:w="1134" w:type="dxa"/>
            <w:tcBorders>
              <w:top w:val="single" w:sz="6" w:space="0" w:color="auto"/>
              <w:left w:val="single" w:sz="12" w:space="0" w:color="auto"/>
              <w:bottom w:val="single" w:sz="6" w:space="0" w:color="auto"/>
              <w:right w:val="single" w:sz="12" w:space="0" w:color="auto"/>
            </w:tcBorders>
            <w:hideMark/>
          </w:tcPr>
          <w:p w14:paraId="435C6914" w14:textId="77777777" w:rsidR="0088591D" w:rsidRPr="000F4F46" w:rsidRDefault="005D4A3D">
            <w:pPr>
              <w:spacing w:line="256" w:lineRule="auto"/>
              <w:jc w:val="center"/>
              <w:rPr>
                <w:sz w:val="22"/>
                <w:szCs w:val="22"/>
                <w:lang w:val="en-US" w:eastAsia="en-US"/>
              </w:rPr>
            </w:pPr>
            <w:r>
              <w:rPr>
                <w:sz w:val="22"/>
                <w:szCs w:val="22"/>
                <w:lang w:val="en-US" w:eastAsia="en-US"/>
              </w:rPr>
              <w:t>3</w:t>
            </w:r>
          </w:p>
        </w:tc>
        <w:tc>
          <w:tcPr>
            <w:tcW w:w="1189" w:type="dxa"/>
            <w:tcBorders>
              <w:top w:val="single" w:sz="6" w:space="0" w:color="auto"/>
              <w:left w:val="single" w:sz="12" w:space="0" w:color="auto"/>
              <w:bottom w:val="single" w:sz="6" w:space="0" w:color="auto"/>
              <w:right w:val="single" w:sz="12" w:space="0" w:color="auto"/>
            </w:tcBorders>
            <w:hideMark/>
          </w:tcPr>
          <w:p w14:paraId="4B37F32A" w14:textId="77777777" w:rsidR="0088591D" w:rsidRPr="000F4F46" w:rsidRDefault="0088591D">
            <w:pPr>
              <w:spacing w:line="256" w:lineRule="auto"/>
              <w:jc w:val="center"/>
              <w:rPr>
                <w:sz w:val="22"/>
                <w:szCs w:val="22"/>
                <w:lang w:val="en-US" w:eastAsia="en-US"/>
              </w:rPr>
            </w:pPr>
            <w:r w:rsidRPr="000F4F46">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3C78765D"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74619B09" w14:textId="77777777" w:rsidR="0088591D" w:rsidRPr="000F4F46" w:rsidRDefault="0088591D">
            <w:pPr>
              <w:spacing w:line="256" w:lineRule="auto"/>
              <w:jc w:val="center"/>
              <w:rPr>
                <w:sz w:val="22"/>
                <w:szCs w:val="22"/>
                <w:lang w:val="en-US" w:eastAsia="en-US"/>
              </w:rPr>
            </w:pPr>
            <w:r w:rsidRPr="000F4F46">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5F858C86"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r>
      <w:tr w:rsidR="0088591D" w14:paraId="171557C8"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65DB9F66" w14:textId="77777777" w:rsidR="0088591D" w:rsidRPr="000F4F46" w:rsidRDefault="0088591D">
            <w:pPr>
              <w:spacing w:line="256" w:lineRule="auto"/>
              <w:jc w:val="center"/>
              <w:rPr>
                <w:bCs/>
                <w:sz w:val="22"/>
                <w:szCs w:val="22"/>
                <w:lang w:val="en-US" w:eastAsia="en-US"/>
              </w:rPr>
            </w:pPr>
            <w:r w:rsidRPr="000F4F46">
              <w:rPr>
                <w:bCs/>
                <w:sz w:val="22"/>
                <w:szCs w:val="22"/>
                <w:lang w:val="en-US" w:eastAsia="en-US"/>
              </w:rPr>
              <w:t>LR</w:t>
            </w:r>
          </w:p>
        </w:tc>
        <w:tc>
          <w:tcPr>
            <w:tcW w:w="1134" w:type="dxa"/>
            <w:tcBorders>
              <w:top w:val="single" w:sz="6" w:space="0" w:color="auto"/>
              <w:left w:val="single" w:sz="12" w:space="0" w:color="auto"/>
              <w:bottom w:val="single" w:sz="6" w:space="0" w:color="auto"/>
              <w:right w:val="single" w:sz="12" w:space="0" w:color="auto"/>
            </w:tcBorders>
            <w:hideMark/>
          </w:tcPr>
          <w:p w14:paraId="357F061D" w14:textId="77777777" w:rsidR="0088591D" w:rsidRPr="000F4F46" w:rsidRDefault="005D4A3D">
            <w:pPr>
              <w:spacing w:line="256" w:lineRule="auto"/>
              <w:jc w:val="center"/>
              <w:rPr>
                <w:sz w:val="22"/>
                <w:szCs w:val="22"/>
                <w:lang w:val="en-US" w:eastAsia="en-US"/>
              </w:rPr>
            </w:pPr>
            <w:r>
              <w:rPr>
                <w:sz w:val="22"/>
                <w:szCs w:val="22"/>
                <w:lang w:val="en-US" w:eastAsia="en-US"/>
              </w:rPr>
              <w:t>4</w:t>
            </w:r>
          </w:p>
        </w:tc>
        <w:tc>
          <w:tcPr>
            <w:tcW w:w="1189" w:type="dxa"/>
            <w:tcBorders>
              <w:top w:val="single" w:sz="6" w:space="0" w:color="auto"/>
              <w:left w:val="single" w:sz="12" w:space="0" w:color="auto"/>
              <w:bottom w:val="single" w:sz="6" w:space="0" w:color="auto"/>
              <w:right w:val="single" w:sz="12" w:space="0" w:color="auto"/>
            </w:tcBorders>
            <w:hideMark/>
          </w:tcPr>
          <w:p w14:paraId="651A5C40" w14:textId="77777777" w:rsidR="0088591D" w:rsidRPr="000F4F46" w:rsidRDefault="0088591D">
            <w:pPr>
              <w:spacing w:line="256" w:lineRule="auto"/>
              <w:jc w:val="center"/>
              <w:rPr>
                <w:sz w:val="22"/>
                <w:szCs w:val="22"/>
                <w:lang w:val="en-US" w:eastAsia="en-US"/>
              </w:rPr>
            </w:pPr>
            <w:r w:rsidRPr="000F4F46">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3F51FBA9"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47305843" w14:textId="77777777" w:rsidR="0088591D" w:rsidRPr="000F4F46" w:rsidRDefault="0088591D">
            <w:pPr>
              <w:spacing w:line="256" w:lineRule="auto"/>
              <w:jc w:val="center"/>
              <w:rPr>
                <w:sz w:val="22"/>
                <w:szCs w:val="22"/>
                <w:lang w:val="en-US" w:eastAsia="en-US"/>
              </w:rPr>
            </w:pPr>
            <w:r w:rsidRPr="000F4F46">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24B6E253"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r>
      <w:tr w:rsidR="0088591D" w14:paraId="3A91A8C7"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28D54E07" w14:textId="77777777" w:rsidR="0088591D" w:rsidRPr="000F4F46" w:rsidRDefault="0088591D">
            <w:pPr>
              <w:spacing w:line="256" w:lineRule="auto"/>
              <w:jc w:val="center"/>
              <w:rPr>
                <w:bCs/>
                <w:sz w:val="22"/>
                <w:szCs w:val="22"/>
                <w:lang w:val="en-US" w:eastAsia="en-US"/>
              </w:rPr>
            </w:pPr>
            <w:r w:rsidRPr="000F4F46">
              <w:rPr>
                <w:bCs/>
                <w:sz w:val="22"/>
                <w:szCs w:val="22"/>
                <w:lang w:val="en-US" w:eastAsia="en-US"/>
              </w:rPr>
              <w:t>TM</w:t>
            </w:r>
          </w:p>
        </w:tc>
        <w:tc>
          <w:tcPr>
            <w:tcW w:w="1134" w:type="dxa"/>
            <w:tcBorders>
              <w:top w:val="single" w:sz="6" w:space="0" w:color="auto"/>
              <w:left w:val="single" w:sz="12" w:space="0" w:color="auto"/>
              <w:bottom w:val="single" w:sz="6" w:space="0" w:color="auto"/>
              <w:right w:val="single" w:sz="12" w:space="0" w:color="auto"/>
            </w:tcBorders>
          </w:tcPr>
          <w:p w14:paraId="1A1F2921" w14:textId="77777777" w:rsidR="0088591D" w:rsidRPr="000F4F46" w:rsidRDefault="005D4A3D">
            <w:pPr>
              <w:spacing w:line="256" w:lineRule="auto"/>
              <w:jc w:val="center"/>
              <w:rPr>
                <w:sz w:val="22"/>
                <w:szCs w:val="22"/>
                <w:lang w:val="en-US" w:eastAsia="en-US"/>
              </w:rPr>
            </w:pPr>
            <w:r>
              <w:rPr>
                <w:sz w:val="22"/>
                <w:szCs w:val="22"/>
                <w:lang w:val="en-US" w:eastAsia="en-US"/>
              </w:rPr>
              <w:t>5</w:t>
            </w:r>
            <w:r w:rsidR="000F24DF">
              <w:rPr>
                <w:sz w:val="22"/>
                <w:szCs w:val="22"/>
                <w:lang w:val="en-US" w:eastAsia="en-US"/>
              </w:rPr>
              <w:t>-6</w:t>
            </w:r>
          </w:p>
        </w:tc>
        <w:tc>
          <w:tcPr>
            <w:tcW w:w="1189" w:type="dxa"/>
            <w:tcBorders>
              <w:top w:val="single" w:sz="6" w:space="0" w:color="auto"/>
              <w:left w:val="single" w:sz="12" w:space="0" w:color="auto"/>
              <w:bottom w:val="single" w:sz="6" w:space="0" w:color="auto"/>
              <w:right w:val="single" w:sz="12" w:space="0" w:color="auto"/>
            </w:tcBorders>
            <w:hideMark/>
          </w:tcPr>
          <w:p w14:paraId="38798E83" w14:textId="77777777" w:rsidR="0088591D" w:rsidRPr="000F4F46" w:rsidRDefault="0088591D">
            <w:pPr>
              <w:spacing w:line="256" w:lineRule="auto"/>
              <w:jc w:val="center"/>
              <w:rPr>
                <w:sz w:val="22"/>
                <w:szCs w:val="22"/>
                <w:lang w:val="en-US" w:eastAsia="en-US"/>
              </w:rPr>
            </w:pPr>
            <w:r w:rsidRPr="000F4F46">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2A5D01EC"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4D1F7567" w14:textId="77777777" w:rsidR="0088591D" w:rsidRPr="000F4F46" w:rsidRDefault="0088591D">
            <w:pPr>
              <w:spacing w:line="256" w:lineRule="auto"/>
              <w:jc w:val="center"/>
              <w:rPr>
                <w:sz w:val="22"/>
                <w:szCs w:val="22"/>
                <w:lang w:val="en-US" w:eastAsia="en-US"/>
              </w:rPr>
            </w:pPr>
            <w:r w:rsidRPr="000F4F46">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4AE7D2E0"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r>
      <w:tr w:rsidR="0088591D" w14:paraId="1767F9D9" w14:textId="77777777" w:rsidTr="0088591D">
        <w:trPr>
          <w:trHeight w:val="286"/>
        </w:trPr>
        <w:tc>
          <w:tcPr>
            <w:tcW w:w="2494" w:type="dxa"/>
            <w:tcBorders>
              <w:top w:val="single" w:sz="6" w:space="0" w:color="auto"/>
              <w:left w:val="single" w:sz="12" w:space="0" w:color="auto"/>
              <w:bottom w:val="single" w:sz="6" w:space="0" w:color="auto"/>
              <w:right w:val="single" w:sz="12" w:space="0" w:color="auto"/>
            </w:tcBorders>
            <w:hideMark/>
          </w:tcPr>
          <w:p w14:paraId="0104A620" w14:textId="77777777" w:rsidR="0088591D" w:rsidRPr="000F4F46" w:rsidRDefault="0088591D">
            <w:pPr>
              <w:spacing w:line="256" w:lineRule="auto"/>
              <w:jc w:val="center"/>
              <w:rPr>
                <w:sz w:val="22"/>
                <w:szCs w:val="22"/>
                <w:lang w:val="en-US" w:eastAsia="en-US"/>
              </w:rPr>
            </w:pPr>
            <w:proofErr w:type="spellStart"/>
            <w:r w:rsidRPr="000F4F46">
              <w:rPr>
                <w:sz w:val="22"/>
                <w:szCs w:val="22"/>
                <w:lang w:val="en-US" w:eastAsia="en-US"/>
              </w:rPr>
              <w:t>Généralités</w:t>
            </w:r>
            <w:proofErr w:type="spellEnd"/>
            <w:r w:rsidRPr="000F4F46">
              <w:rPr>
                <w:sz w:val="22"/>
                <w:szCs w:val="22"/>
                <w:lang w:val="en-US" w:eastAsia="en-US"/>
              </w:rPr>
              <w:t xml:space="preserve"> </w:t>
            </w:r>
          </w:p>
        </w:tc>
        <w:tc>
          <w:tcPr>
            <w:tcW w:w="1134" w:type="dxa"/>
            <w:tcBorders>
              <w:top w:val="single" w:sz="6" w:space="0" w:color="auto"/>
              <w:left w:val="single" w:sz="12" w:space="0" w:color="auto"/>
              <w:bottom w:val="single" w:sz="6" w:space="0" w:color="auto"/>
              <w:right w:val="single" w:sz="12" w:space="0" w:color="auto"/>
            </w:tcBorders>
          </w:tcPr>
          <w:p w14:paraId="2A65C635" w14:textId="77777777" w:rsidR="0088591D" w:rsidRPr="000F4F46" w:rsidRDefault="000F24DF">
            <w:pPr>
              <w:spacing w:line="256" w:lineRule="auto"/>
              <w:jc w:val="center"/>
              <w:rPr>
                <w:sz w:val="22"/>
                <w:szCs w:val="22"/>
                <w:lang w:val="en-US" w:eastAsia="en-US"/>
              </w:rPr>
            </w:pPr>
            <w:r>
              <w:rPr>
                <w:sz w:val="22"/>
                <w:szCs w:val="22"/>
                <w:lang w:val="en-US" w:eastAsia="en-US"/>
              </w:rPr>
              <w:t>7</w:t>
            </w:r>
          </w:p>
        </w:tc>
        <w:tc>
          <w:tcPr>
            <w:tcW w:w="1189" w:type="dxa"/>
            <w:tcBorders>
              <w:top w:val="single" w:sz="6" w:space="0" w:color="auto"/>
              <w:left w:val="single" w:sz="12" w:space="0" w:color="auto"/>
              <w:bottom w:val="single" w:sz="6" w:space="0" w:color="auto"/>
              <w:right w:val="single" w:sz="12" w:space="0" w:color="auto"/>
            </w:tcBorders>
            <w:hideMark/>
          </w:tcPr>
          <w:p w14:paraId="1D71BC05" w14:textId="77777777" w:rsidR="0088591D" w:rsidRPr="000F4F46" w:rsidRDefault="0088591D">
            <w:pPr>
              <w:spacing w:line="256" w:lineRule="auto"/>
              <w:jc w:val="center"/>
              <w:rPr>
                <w:sz w:val="22"/>
                <w:szCs w:val="22"/>
                <w:lang w:val="en-US" w:eastAsia="en-US"/>
              </w:rPr>
            </w:pPr>
            <w:r w:rsidRPr="000F4F46">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2F46C5DA"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4920F69A" w14:textId="77777777" w:rsidR="0088591D" w:rsidRPr="000F4F46" w:rsidRDefault="0088591D">
            <w:pPr>
              <w:spacing w:line="256" w:lineRule="auto"/>
              <w:jc w:val="center"/>
              <w:rPr>
                <w:sz w:val="22"/>
                <w:szCs w:val="22"/>
                <w:lang w:val="en-US" w:eastAsia="en-US"/>
              </w:rPr>
            </w:pPr>
            <w:r w:rsidRPr="000F4F46">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10A14F32"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r>
      <w:tr w:rsidR="0088591D" w14:paraId="6558B418" w14:textId="77777777" w:rsidTr="0088591D">
        <w:trPr>
          <w:trHeight w:val="286"/>
        </w:trPr>
        <w:tc>
          <w:tcPr>
            <w:tcW w:w="2494" w:type="dxa"/>
            <w:tcBorders>
              <w:top w:val="single" w:sz="6" w:space="0" w:color="auto"/>
              <w:left w:val="single" w:sz="12" w:space="0" w:color="auto"/>
              <w:bottom w:val="single" w:sz="6" w:space="0" w:color="auto"/>
              <w:right w:val="single" w:sz="12" w:space="0" w:color="auto"/>
            </w:tcBorders>
            <w:hideMark/>
          </w:tcPr>
          <w:p w14:paraId="0AE8B4A8" w14:textId="77777777" w:rsidR="0088591D" w:rsidRPr="000F4F46" w:rsidRDefault="0088591D">
            <w:pPr>
              <w:spacing w:line="256" w:lineRule="auto"/>
              <w:jc w:val="center"/>
              <w:rPr>
                <w:sz w:val="22"/>
                <w:szCs w:val="22"/>
                <w:lang w:val="en-US" w:eastAsia="en-US"/>
              </w:rPr>
            </w:pPr>
            <w:r w:rsidRPr="000F4F46">
              <w:rPr>
                <w:sz w:val="22"/>
                <w:szCs w:val="22"/>
                <w:lang w:val="en-US" w:eastAsia="en-US"/>
              </w:rPr>
              <w:t xml:space="preserve">Section A - </w:t>
            </w:r>
            <w:proofErr w:type="spellStart"/>
            <w:r w:rsidRPr="000F4F46">
              <w:rPr>
                <w:sz w:val="22"/>
                <w:szCs w:val="22"/>
                <w:lang w:val="en-US" w:eastAsia="en-US"/>
              </w:rPr>
              <w:t>Exigences</w:t>
            </w:r>
            <w:proofErr w:type="spellEnd"/>
            <w:r w:rsidRPr="000F4F46">
              <w:rPr>
                <w:sz w:val="22"/>
                <w:szCs w:val="22"/>
                <w:lang w:val="en-US" w:eastAsia="en-US"/>
              </w:rPr>
              <w:t xml:space="preserve"> Techniques</w:t>
            </w:r>
          </w:p>
        </w:tc>
        <w:tc>
          <w:tcPr>
            <w:tcW w:w="1134" w:type="dxa"/>
            <w:tcBorders>
              <w:top w:val="single" w:sz="6" w:space="0" w:color="auto"/>
              <w:left w:val="single" w:sz="12" w:space="0" w:color="auto"/>
              <w:bottom w:val="single" w:sz="6" w:space="0" w:color="auto"/>
              <w:right w:val="single" w:sz="12" w:space="0" w:color="auto"/>
            </w:tcBorders>
          </w:tcPr>
          <w:p w14:paraId="1C6734B3" w14:textId="77777777" w:rsidR="0088591D" w:rsidRPr="000F4F46" w:rsidRDefault="000F24DF">
            <w:pPr>
              <w:spacing w:line="256" w:lineRule="auto"/>
              <w:jc w:val="center"/>
              <w:rPr>
                <w:sz w:val="22"/>
                <w:szCs w:val="22"/>
                <w:lang w:val="en-US" w:eastAsia="en-US"/>
              </w:rPr>
            </w:pPr>
            <w:r>
              <w:rPr>
                <w:sz w:val="22"/>
                <w:szCs w:val="22"/>
                <w:lang w:val="en-US" w:eastAsia="en-US"/>
              </w:rPr>
              <w:t>8</w:t>
            </w:r>
          </w:p>
        </w:tc>
        <w:tc>
          <w:tcPr>
            <w:tcW w:w="1189" w:type="dxa"/>
            <w:tcBorders>
              <w:top w:val="single" w:sz="6" w:space="0" w:color="auto"/>
              <w:left w:val="single" w:sz="12" w:space="0" w:color="auto"/>
              <w:bottom w:val="single" w:sz="6" w:space="0" w:color="auto"/>
              <w:right w:val="single" w:sz="12" w:space="0" w:color="auto"/>
            </w:tcBorders>
            <w:hideMark/>
          </w:tcPr>
          <w:p w14:paraId="3E5D7C30" w14:textId="77777777" w:rsidR="0088591D" w:rsidRPr="000F4F46" w:rsidRDefault="0088591D">
            <w:pPr>
              <w:spacing w:line="256" w:lineRule="auto"/>
              <w:jc w:val="center"/>
              <w:rPr>
                <w:sz w:val="22"/>
                <w:szCs w:val="22"/>
                <w:lang w:val="en-US" w:eastAsia="en-US"/>
              </w:rPr>
            </w:pPr>
            <w:r w:rsidRPr="000F4F46">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23720A04"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68F7075A" w14:textId="77777777" w:rsidR="0088591D" w:rsidRPr="000F4F46" w:rsidRDefault="0088591D">
            <w:pPr>
              <w:spacing w:line="256" w:lineRule="auto"/>
              <w:jc w:val="center"/>
              <w:rPr>
                <w:sz w:val="22"/>
                <w:szCs w:val="22"/>
                <w:lang w:val="en-US" w:eastAsia="en-US"/>
              </w:rPr>
            </w:pPr>
            <w:r w:rsidRPr="000F4F46">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67E207F8"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r>
      <w:tr w:rsidR="0088591D" w14:paraId="2B2EB1DF" w14:textId="77777777" w:rsidTr="0088591D">
        <w:trPr>
          <w:trHeight w:val="286"/>
        </w:trPr>
        <w:tc>
          <w:tcPr>
            <w:tcW w:w="2494" w:type="dxa"/>
            <w:tcBorders>
              <w:top w:val="single" w:sz="6" w:space="0" w:color="auto"/>
              <w:left w:val="single" w:sz="12" w:space="0" w:color="auto"/>
              <w:bottom w:val="single" w:sz="6" w:space="0" w:color="auto"/>
              <w:right w:val="single" w:sz="12" w:space="0" w:color="auto"/>
            </w:tcBorders>
            <w:hideMark/>
          </w:tcPr>
          <w:p w14:paraId="1701F85A" w14:textId="77777777" w:rsidR="0088591D" w:rsidRPr="000F4F46" w:rsidRDefault="0088591D">
            <w:pPr>
              <w:spacing w:line="256" w:lineRule="auto"/>
              <w:jc w:val="center"/>
              <w:rPr>
                <w:bCs/>
                <w:sz w:val="22"/>
                <w:szCs w:val="22"/>
                <w:lang w:val="en-US" w:eastAsia="en-US"/>
              </w:rPr>
            </w:pPr>
            <w:r w:rsidRPr="000F4F46">
              <w:rPr>
                <w:sz w:val="22"/>
                <w:szCs w:val="22"/>
                <w:lang w:val="en-US" w:eastAsia="en-US"/>
              </w:rPr>
              <w:t>Sous-</w:t>
            </w:r>
            <w:proofErr w:type="spellStart"/>
            <w:r w:rsidRPr="000F4F46">
              <w:rPr>
                <w:sz w:val="22"/>
                <w:szCs w:val="22"/>
                <w:lang w:val="en-US" w:eastAsia="en-US"/>
              </w:rPr>
              <w:t>Partie</w:t>
            </w:r>
            <w:proofErr w:type="spellEnd"/>
            <w:r w:rsidRPr="000F4F46">
              <w:rPr>
                <w:sz w:val="22"/>
                <w:szCs w:val="22"/>
                <w:lang w:val="en-US" w:eastAsia="en-US"/>
              </w:rPr>
              <w:t xml:space="preserve"> A.</w:t>
            </w:r>
          </w:p>
        </w:tc>
        <w:tc>
          <w:tcPr>
            <w:tcW w:w="1134" w:type="dxa"/>
            <w:tcBorders>
              <w:top w:val="single" w:sz="6" w:space="0" w:color="auto"/>
              <w:left w:val="single" w:sz="12" w:space="0" w:color="auto"/>
              <w:bottom w:val="single" w:sz="6" w:space="0" w:color="auto"/>
              <w:right w:val="single" w:sz="12" w:space="0" w:color="auto"/>
            </w:tcBorders>
          </w:tcPr>
          <w:p w14:paraId="41A1634C" w14:textId="77777777" w:rsidR="0088591D" w:rsidRPr="000F4F46" w:rsidRDefault="000F24DF">
            <w:pPr>
              <w:spacing w:line="256" w:lineRule="auto"/>
              <w:jc w:val="center"/>
              <w:rPr>
                <w:sz w:val="22"/>
                <w:szCs w:val="22"/>
                <w:lang w:val="en-US" w:eastAsia="en-US"/>
              </w:rPr>
            </w:pPr>
            <w:r>
              <w:rPr>
                <w:sz w:val="22"/>
                <w:szCs w:val="22"/>
                <w:lang w:val="en-US" w:eastAsia="en-US"/>
              </w:rPr>
              <w:t>9</w:t>
            </w:r>
          </w:p>
        </w:tc>
        <w:tc>
          <w:tcPr>
            <w:tcW w:w="1189" w:type="dxa"/>
            <w:tcBorders>
              <w:top w:val="single" w:sz="6" w:space="0" w:color="auto"/>
              <w:left w:val="single" w:sz="12" w:space="0" w:color="auto"/>
              <w:bottom w:val="single" w:sz="6" w:space="0" w:color="auto"/>
              <w:right w:val="single" w:sz="12" w:space="0" w:color="auto"/>
            </w:tcBorders>
            <w:hideMark/>
          </w:tcPr>
          <w:p w14:paraId="676B22D7" w14:textId="77777777" w:rsidR="0088591D" w:rsidRPr="000F4F46" w:rsidRDefault="0088591D">
            <w:pPr>
              <w:spacing w:line="256" w:lineRule="auto"/>
              <w:jc w:val="center"/>
              <w:rPr>
                <w:sz w:val="22"/>
                <w:szCs w:val="22"/>
                <w:lang w:val="en-US" w:eastAsia="en-US"/>
              </w:rPr>
            </w:pPr>
            <w:r w:rsidRPr="000F4F46">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14246FD8"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54E36DDC" w14:textId="77777777" w:rsidR="0088591D" w:rsidRPr="000F4F46" w:rsidRDefault="0088591D">
            <w:pPr>
              <w:spacing w:line="256" w:lineRule="auto"/>
              <w:jc w:val="center"/>
              <w:rPr>
                <w:sz w:val="22"/>
                <w:szCs w:val="22"/>
                <w:lang w:val="en-US" w:eastAsia="en-US"/>
              </w:rPr>
            </w:pPr>
            <w:r w:rsidRPr="000F4F46">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33FA7A32"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r>
      <w:tr w:rsidR="0088591D" w14:paraId="3E285B6A"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396A8C75" w14:textId="77777777" w:rsidR="0088591D" w:rsidRPr="000F4F46" w:rsidRDefault="0088591D">
            <w:pPr>
              <w:spacing w:line="256" w:lineRule="auto"/>
              <w:jc w:val="center"/>
              <w:rPr>
                <w:sz w:val="22"/>
                <w:szCs w:val="22"/>
                <w:lang w:val="en-US" w:eastAsia="en-US"/>
              </w:rPr>
            </w:pPr>
            <w:r w:rsidRPr="000F4F46">
              <w:rPr>
                <w:sz w:val="22"/>
                <w:szCs w:val="22"/>
                <w:lang w:val="en-US" w:eastAsia="en-US"/>
              </w:rPr>
              <w:t>Sous-</w:t>
            </w:r>
            <w:proofErr w:type="spellStart"/>
            <w:r w:rsidRPr="000F4F46">
              <w:rPr>
                <w:sz w:val="22"/>
                <w:szCs w:val="22"/>
                <w:lang w:val="en-US" w:eastAsia="en-US"/>
              </w:rPr>
              <w:t>Partie</w:t>
            </w:r>
            <w:proofErr w:type="spellEnd"/>
            <w:r w:rsidRPr="000F4F46">
              <w:rPr>
                <w:sz w:val="22"/>
                <w:szCs w:val="22"/>
                <w:lang w:val="en-US" w:eastAsia="en-US"/>
              </w:rPr>
              <w:t xml:space="preserve"> B</w:t>
            </w:r>
          </w:p>
        </w:tc>
        <w:tc>
          <w:tcPr>
            <w:tcW w:w="1134" w:type="dxa"/>
            <w:tcBorders>
              <w:top w:val="single" w:sz="6" w:space="0" w:color="auto"/>
              <w:left w:val="single" w:sz="12" w:space="0" w:color="auto"/>
              <w:bottom w:val="single" w:sz="6" w:space="0" w:color="auto"/>
              <w:right w:val="single" w:sz="12" w:space="0" w:color="auto"/>
            </w:tcBorders>
          </w:tcPr>
          <w:p w14:paraId="479B332E" w14:textId="77777777" w:rsidR="0088591D" w:rsidRPr="00D13F24" w:rsidRDefault="000F24DF">
            <w:pPr>
              <w:spacing w:line="256" w:lineRule="auto"/>
              <w:jc w:val="center"/>
              <w:rPr>
                <w:sz w:val="22"/>
                <w:szCs w:val="22"/>
                <w:lang w:val="en-US" w:eastAsia="en-US"/>
              </w:rPr>
            </w:pPr>
            <w:r>
              <w:rPr>
                <w:sz w:val="22"/>
                <w:szCs w:val="22"/>
                <w:lang w:val="en-US" w:eastAsia="en-US"/>
              </w:rPr>
              <w:t>10-15</w:t>
            </w:r>
          </w:p>
        </w:tc>
        <w:tc>
          <w:tcPr>
            <w:tcW w:w="1189" w:type="dxa"/>
            <w:tcBorders>
              <w:top w:val="single" w:sz="6" w:space="0" w:color="auto"/>
              <w:left w:val="single" w:sz="12" w:space="0" w:color="auto"/>
              <w:bottom w:val="single" w:sz="6" w:space="0" w:color="auto"/>
              <w:right w:val="single" w:sz="12" w:space="0" w:color="auto"/>
            </w:tcBorders>
            <w:hideMark/>
          </w:tcPr>
          <w:p w14:paraId="28073AE9" w14:textId="77777777" w:rsidR="0088591D" w:rsidRPr="000F4F46" w:rsidRDefault="0088591D">
            <w:pPr>
              <w:spacing w:line="256" w:lineRule="auto"/>
              <w:jc w:val="center"/>
              <w:rPr>
                <w:sz w:val="22"/>
                <w:szCs w:val="22"/>
                <w:lang w:val="en-US" w:eastAsia="en-US"/>
              </w:rPr>
            </w:pPr>
            <w:r w:rsidRPr="000F4F46">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386BD642"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1C07851C" w14:textId="77777777" w:rsidR="0088591D" w:rsidRPr="000F4F46" w:rsidRDefault="0088591D">
            <w:pPr>
              <w:spacing w:line="256" w:lineRule="auto"/>
              <w:jc w:val="center"/>
              <w:rPr>
                <w:sz w:val="22"/>
                <w:szCs w:val="22"/>
                <w:lang w:val="en-US" w:eastAsia="en-US"/>
              </w:rPr>
            </w:pPr>
            <w:r w:rsidRPr="000F4F46">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678A428F"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r>
      <w:tr w:rsidR="0088591D" w14:paraId="657BECAD"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2D47C7D4" w14:textId="77777777" w:rsidR="0088591D" w:rsidRPr="000F4F46" w:rsidRDefault="0088591D">
            <w:pPr>
              <w:spacing w:line="256" w:lineRule="auto"/>
              <w:jc w:val="center"/>
              <w:rPr>
                <w:sz w:val="22"/>
                <w:szCs w:val="22"/>
                <w:lang w:val="en-US" w:eastAsia="en-US"/>
              </w:rPr>
            </w:pPr>
            <w:r w:rsidRPr="000F4F46">
              <w:rPr>
                <w:sz w:val="22"/>
                <w:szCs w:val="22"/>
                <w:lang w:val="en-US" w:eastAsia="en-US"/>
              </w:rPr>
              <w:t>Sous-</w:t>
            </w:r>
            <w:proofErr w:type="spellStart"/>
            <w:r w:rsidRPr="000F4F46">
              <w:rPr>
                <w:sz w:val="22"/>
                <w:szCs w:val="22"/>
                <w:lang w:val="en-US" w:eastAsia="en-US"/>
              </w:rPr>
              <w:t>Partie</w:t>
            </w:r>
            <w:proofErr w:type="spellEnd"/>
            <w:r w:rsidRPr="000F4F46">
              <w:rPr>
                <w:sz w:val="22"/>
                <w:szCs w:val="22"/>
                <w:lang w:val="en-US" w:eastAsia="en-US"/>
              </w:rPr>
              <w:t xml:space="preserve"> C</w:t>
            </w:r>
          </w:p>
        </w:tc>
        <w:tc>
          <w:tcPr>
            <w:tcW w:w="1134" w:type="dxa"/>
            <w:tcBorders>
              <w:top w:val="single" w:sz="6" w:space="0" w:color="auto"/>
              <w:left w:val="single" w:sz="12" w:space="0" w:color="auto"/>
              <w:bottom w:val="single" w:sz="6" w:space="0" w:color="auto"/>
              <w:right w:val="single" w:sz="12" w:space="0" w:color="auto"/>
            </w:tcBorders>
          </w:tcPr>
          <w:p w14:paraId="35C9CD15" w14:textId="77777777" w:rsidR="0088591D" w:rsidRPr="00D13F24" w:rsidRDefault="000F24DF">
            <w:pPr>
              <w:spacing w:line="256" w:lineRule="auto"/>
              <w:jc w:val="center"/>
              <w:rPr>
                <w:sz w:val="22"/>
                <w:szCs w:val="22"/>
                <w:lang w:val="en-US" w:eastAsia="en-US"/>
              </w:rPr>
            </w:pPr>
            <w:r>
              <w:rPr>
                <w:sz w:val="22"/>
                <w:szCs w:val="22"/>
                <w:lang w:val="en-US" w:eastAsia="en-US"/>
              </w:rPr>
              <w:t>16</w:t>
            </w:r>
          </w:p>
        </w:tc>
        <w:tc>
          <w:tcPr>
            <w:tcW w:w="1189" w:type="dxa"/>
            <w:tcBorders>
              <w:top w:val="single" w:sz="6" w:space="0" w:color="auto"/>
              <w:left w:val="single" w:sz="12" w:space="0" w:color="auto"/>
              <w:bottom w:val="single" w:sz="6" w:space="0" w:color="auto"/>
              <w:right w:val="single" w:sz="12" w:space="0" w:color="auto"/>
            </w:tcBorders>
            <w:hideMark/>
          </w:tcPr>
          <w:p w14:paraId="19CD79E5" w14:textId="77777777" w:rsidR="0088591D" w:rsidRPr="000F4F46" w:rsidRDefault="0088591D">
            <w:pPr>
              <w:spacing w:line="256" w:lineRule="auto"/>
              <w:jc w:val="center"/>
              <w:rPr>
                <w:sz w:val="22"/>
                <w:szCs w:val="22"/>
                <w:lang w:val="en-US" w:eastAsia="en-US"/>
              </w:rPr>
            </w:pPr>
            <w:r w:rsidRPr="000F4F46">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7ACA02CE"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32DA9704" w14:textId="77777777" w:rsidR="0088591D" w:rsidRPr="000F4F46" w:rsidRDefault="0088591D">
            <w:pPr>
              <w:spacing w:line="256" w:lineRule="auto"/>
              <w:jc w:val="center"/>
              <w:rPr>
                <w:sz w:val="22"/>
                <w:szCs w:val="22"/>
                <w:lang w:val="en-US" w:eastAsia="en-US"/>
              </w:rPr>
            </w:pPr>
            <w:r w:rsidRPr="000F4F46">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06E049CD"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r>
      <w:tr w:rsidR="0088591D" w14:paraId="1DC4BDED"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5E339352" w14:textId="77777777" w:rsidR="0088591D" w:rsidRPr="000F4F46" w:rsidRDefault="0088591D">
            <w:pPr>
              <w:spacing w:line="256" w:lineRule="auto"/>
              <w:jc w:val="center"/>
              <w:rPr>
                <w:sz w:val="22"/>
                <w:szCs w:val="22"/>
                <w:lang w:val="en-US" w:eastAsia="en-US"/>
              </w:rPr>
            </w:pPr>
            <w:r w:rsidRPr="000F4F46">
              <w:rPr>
                <w:sz w:val="22"/>
                <w:szCs w:val="22"/>
                <w:lang w:val="en-US" w:eastAsia="en-US"/>
              </w:rPr>
              <w:t>Sous-</w:t>
            </w:r>
            <w:proofErr w:type="spellStart"/>
            <w:r w:rsidRPr="000F4F46">
              <w:rPr>
                <w:sz w:val="22"/>
                <w:szCs w:val="22"/>
                <w:lang w:val="en-US" w:eastAsia="en-US"/>
              </w:rPr>
              <w:t>Partie</w:t>
            </w:r>
            <w:proofErr w:type="spellEnd"/>
            <w:r w:rsidRPr="000F4F46">
              <w:rPr>
                <w:sz w:val="22"/>
                <w:szCs w:val="22"/>
                <w:lang w:val="en-US" w:eastAsia="en-US"/>
              </w:rPr>
              <w:t xml:space="preserve"> D</w:t>
            </w:r>
          </w:p>
        </w:tc>
        <w:tc>
          <w:tcPr>
            <w:tcW w:w="1134" w:type="dxa"/>
            <w:tcBorders>
              <w:top w:val="single" w:sz="6" w:space="0" w:color="auto"/>
              <w:left w:val="single" w:sz="12" w:space="0" w:color="auto"/>
              <w:bottom w:val="single" w:sz="6" w:space="0" w:color="auto"/>
              <w:right w:val="single" w:sz="12" w:space="0" w:color="auto"/>
            </w:tcBorders>
          </w:tcPr>
          <w:p w14:paraId="7BA78EE5" w14:textId="77777777" w:rsidR="0088591D" w:rsidRPr="00D13F24" w:rsidRDefault="000F24DF">
            <w:pPr>
              <w:spacing w:line="256" w:lineRule="auto"/>
              <w:jc w:val="center"/>
              <w:rPr>
                <w:sz w:val="22"/>
                <w:szCs w:val="22"/>
                <w:lang w:val="en-US" w:eastAsia="en-US"/>
              </w:rPr>
            </w:pPr>
            <w:r>
              <w:rPr>
                <w:sz w:val="22"/>
                <w:szCs w:val="22"/>
                <w:lang w:val="en-US" w:eastAsia="en-US"/>
              </w:rPr>
              <w:t>17</w:t>
            </w:r>
          </w:p>
        </w:tc>
        <w:tc>
          <w:tcPr>
            <w:tcW w:w="1189" w:type="dxa"/>
            <w:tcBorders>
              <w:top w:val="single" w:sz="6" w:space="0" w:color="auto"/>
              <w:left w:val="single" w:sz="12" w:space="0" w:color="auto"/>
              <w:bottom w:val="single" w:sz="6" w:space="0" w:color="auto"/>
              <w:right w:val="single" w:sz="12" w:space="0" w:color="auto"/>
            </w:tcBorders>
            <w:hideMark/>
          </w:tcPr>
          <w:p w14:paraId="6621ECC9" w14:textId="77777777" w:rsidR="0088591D" w:rsidRPr="000F4F46" w:rsidRDefault="0088591D">
            <w:pPr>
              <w:spacing w:line="256" w:lineRule="auto"/>
              <w:jc w:val="center"/>
              <w:rPr>
                <w:sz w:val="22"/>
                <w:szCs w:val="22"/>
                <w:lang w:val="en-US" w:eastAsia="en-US"/>
              </w:rPr>
            </w:pPr>
            <w:r w:rsidRPr="000F4F46">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3E85D621"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2F74742D" w14:textId="77777777" w:rsidR="0088591D" w:rsidRPr="000F4F46" w:rsidRDefault="0088591D">
            <w:pPr>
              <w:spacing w:line="256" w:lineRule="auto"/>
              <w:jc w:val="center"/>
              <w:rPr>
                <w:sz w:val="22"/>
                <w:szCs w:val="22"/>
                <w:lang w:val="en-US" w:eastAsia="en-US"/>
              </w:rPr>
            </w:pPr>
            <w:r w:rsidRPr="000F4F46">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2199A111"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r>
      <w:tr w:rsidR="0088591D" w14:paraId="0FD5ABCD"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1FB70225" w14:textId="77777777" w:rsidR="0088591D" w:rsidRPr="000F4F46" w:rsidRDefault="0088591D">
            <w:pPr>
              <w:spacing w:line="256" w:lineRule="auto"/>
              <w:jc w:val="center"/>
              <w:rPr>
                <w:sz w:val="22"/>
                <w:szCs w:val="22"/>
                <w:lang w:eastAsia="en-US"/>
              </w:rPr>
            </w:pPr>
            <w:r w:rsidRPr="000F4F46">
              <w:rPr>
                <w:spacing w:val="-22"/>
                <w:sz w:val="22"/>
                <w:szCs w:val="22"/>
                <w:lang w:eastAsia="en-US"/>
              </w:rPr>
              <w:t xml:space="preserve">SECTION B </w:t>
            </w:r>
            <w:r w:rsidRPr="000F4F46">
              <w:rPr>
                <w:spacing w:val="-23"/>
                <w:sz w:val="22"/>
                <w:szCs w:val="22"/>
                <w:lang w:eastAsia="en-US"/>
              </w:rPr>
              <w:t>- PROCÉDURES POUR LES AUTORITÉS COMPÉTENTES</w:t>
            </w:r>
          </w:p>
        </w:tc>
        <w:tc>
          <w:tcPr>
            <w:tcW w:w="1134" w:type="dxa"/>
            <w:tcBorders>
              <w:top w:val="single" w:sz="6" w:space="0" w:color="auto"/>
              <w:left w:val="single" w:sz="12" w:space="0" w:color="auto"/>
              <w:bottom w:val="single" w:sz="6" w:space="0" w:color="auto"/>
              <w:right w:val="single" w:sz="12" w:space="0" w:color="auto"/>
            </w:tcBorders>
          </w:tcPr>
          <w:p w14:paraId="4AD9FF23" w14:textId="77777777" w:rsidR="0088591D" w:rsidRPr="00D13F24" w:rsidRDefault="000F24DF">
            <w:pPr>
              <w:spacing w:line="256" w:lineRule="auto"/>
              <w:jc w:val="center"/>
              <w:rPr>
                <w:sz w:val="22"/>
                <w:szCs w:val="22"/>
                <w:lang w:eastAsia="en-US"/>
              </w:rPr>
            </w:pPr>
            <w:r>
              <w:rPr>
                <w:sz w:val="22"/>
                <w:szCs w:val="22"/>
                <w:lang w:eastAsia="en-US"/>
              </w:rPr>
              <w:t>18</w:t>
            </w:r>
          </w:p>
        </w:tc>
        <w:tc>
          <w:tcPr>
            <w:tcW w:w="1189" w:type="dxa"/>
            <w:tcBorders>
              <w:top w:val="single" w:sz="6" w:space="0" w:color="auto"/>
              <w:left w:val="single" w:sz="12" w:space="0" w:color="auto"/>
              <w:bottom w:val="single" w:sz="6" w:space="0" w:color="auto"/>
              <w:right w:val="single" w:sz="12" w:space="0" w:color="auto"/>
            </w:tcBorders>
            <w:hideMark/>
          </w:tcPr>
          <w:p w14:paraId="281DB650" w14:textId="77777777" w:rsidR="0088591D" w:rsidRPr="000F4F46" w:rsidRDefault="0088591D">
            <w:pPr>
              <w:spacing w:line="256" w:lineRule="auto"/>
              <w:jc w:val="center"/>
              <w:rPr>
                <w:sz w:val="22"/>
                <w:szCs w:val="22"/>
                <w:lang w:val="en-US" w:eastAsia="en-US"/>
              </w:rPr>
            </w:pPr>
            <w:r w:rsidRPr="000F4F46">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16E7D150"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5655B105" w14:textId="77777777" w:rsidR="0088591D" w:rsidRPr="000F4F46" w:rsidRDefault="0088591D">
            <w:pPr>
              <w:spacing w:line="256" w:lineRule="auto"/>
              <w:jc w:val="center"/>
              <w:rPr>
                <w:sz w:val="22"/>
                <w:szCs w:val="22"/>
                <w:lang w:val="en-US" w:eastAsia="en-US"/>
              </w:rPr>
            </w:pPr>
            <w:r w:rsidRPr="000F4F46">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3074E72E" w14:textId="77777777" w:rsidR="0088591D" w:rsidRPr="000F4F46" w:rsidRDefault="0088591D">
            <w:pPr>
              <w:spacing w:line="256" w:lineRule="auto"/>
              <w:jc w:val="center"/>
              <w:rPr>
                <w:sz w:val="22"/>
                <w:szCs w:val="22"/>
                <w:lang w:val="en-US" w:eastAsia="en-US"/>
              </w:rPr>
            </w:pPr>
            <w:r w:rsidRPr="000F4F46">
              <w:rPr>
                <w:sz w:val="22"/>
                <w:szCs w:val="22"/>
                <w:lang w:val="en-US" w:eastAsia="en-US"/>
              </w:rPr>
              <w:t>15/06/2020</w:t>
            </w:r>
          </w:p>
        </w:tc>
      </w:tr>
      <w:tr w:rsidR="0088591D" w14:paraId="3D1FDCBE"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132C9405" w14:textId="77777777" w:rsidR="0088591D" w:rsidRDefault="0088591D">
            <w:pPr>
              <w:spacing w:line="256" w:lineRule="auto"/>
              <w:jc w:val="center"/>
              <w:rPr>
                <w:bCs/>
                <w:sz w:val="22"/>
                <w:szCs w:val="22"/>
                <w:lang w:val="en-US" w:eastAsia="en-US"/>
              </w:rPr>
            </w:pPr>
            <w:r>
              <w:rPr>
                <w:sz w:val="22"/>
                <w:szCs w:val="22"/>
                <w:lang w:val="en-US" w:eastAsia="en-US"/>
              </w:rPr>
              <w:t>Sous-</w:t>
            </w:r>
            <w:proofErr w:type="spellStart"/>
            <w:r>
              <w:rPr>
                <w:sz w:val="22"/>
                <w:szCs w:val="22"/>
                <w:lang w:val="en-US" w:eastAsia="en-US"/>
              </w:rPr>
              <w:t>Partie</w:t>
            </w:r>
            <w:proofErr w:type="spellEnd"/>
            <w:r>
              <w:rPr>
                <w:sz w:val="22"/>
                <w:szCs w:val="22"/>
                <w:lang w:val="en-US" w:eastAsia="en-US"/>
              </w:rPr>
              <w:t xml:space="preserve"> A.</w:t>
            </w:r>
          </w:p>
        </w:tc>
        <w:tc>
          <w:tcPr>
            <w:tcW w:w="1134" w:type="dxa"/>
            <w:tcBorders>
              <w:top w:val="single" w:sz="6" w:space="0" w:color="auto"/>
              <w:left w:val="single" w:sz="12" w:space="0" w:color="auto"/>
              <w:bottom w:val="single" w:sz="6" w:space="0" w:color="auto"/>
              <w:right w:val="single" w:sz="12" w:space="0" w:color="auto"/>
            </w:tcBorders>
          </w:tcPr>
          <w:p w14:paraId="30372E4D" w14:textId="77777777" w:rsidR="0088591D" w:rsidRPr="00D13F24" w:rsidRDefault="000F24DF">
            <w:pPr>
              <w:spacing w:line="256" w:lineRule="auto"/>
              <w:jc w:val="center"/>
              <w:rPr>
                <w:sz w:val="22"/>
                <w:szCs w:val="22"/>
                <w:lang w:val="en-US" w:eastAsia="en-US"/>
              </w:rPr>
            </w:pPr>
            <w:r>
              <w:rPr>
                <w:sz w:val="22"/>
                <w:szCs w:val="22"/>
                <w:lang w:val="en-US" w:eastAsia="en-US"/>
              </w:rPr>
              <w:t>19-20</w:t>
            </w:r>
          </w:p>
        </w:tc>
        <w:tc>
          <w:tcPr>
            <w:tcW w:w="1189" w:type="dxa"/>
            <w:tcBorders>
              <w:top w:val="single" w:sz="6" w:space="0" w:color="auto"/>
              <w:left w:val="single" w:sz="12" w:space="0" w:color="auto"/>
              <w:bottom w:val="single" w:sz="6" w:space="0" w:color="auto"/>
              <w:right w:val="single" w:sz="12" w:space="0" w:color="auto"/>
            </w:tcBorders>
            <w:hideMark/>
          </w:tcPr>
          <w:p w14:paraId="4FF81970" w14:textId="77777777" w:rsidR="0088591D" w:rsidRDefault="0088591D">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7BF4B2E1" w14:textId="77777777" w:rsidR="0088591D" w:rsidRDefault="0088591D">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757F4FBB" w14:textId="77777777" w:rsidR="0088591D" w:rsidRDefault="0088591D">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3022ABA6" w14:textId="77777777" w:rsidR="0088591D" w:rsidRDefault="0088591D">
            <w:pPr>
              <w:spacing w:line="256" w:lineRule="auto"/>
              <w:jc w:val="center"/>
              <w:rPr>
                <w:sz w:val="22"/>
                <w:szCs w:val="22"/>
                <w:lang w:val="en-US" w:eastAsia="en-US"/>
              </w:rPr>
            </w:pPr>
            <w:r>
              <w:rPr>
                <w:sz w:val="22"/>
                <w:szCs w:val="22"/>
                <w:lang w:val="en-US" w:eastAsia="en-US"/>
              </w:rPr>
              <w:t>15/06/2020</w:t>
            </w:r>
          </w:p>
        </w:tc>
      </w:tr>
      <w:tr w:rsidR="0088591D" w14:paraId="43FFD4C0"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0A642BE9" w14:textId="77777777" w:rsidR="0088591D" w:rsidRDefault="0088591D">
            <w:pPr>
              <w:spacing w:line="256" w:lineRule="auto"/>
              <w:jc w:val="center"/>
              <w:rPr>
                <w:sz w:val="22"/>
                <w:szCs w:val="22"/>
                <w:lang w:val="en-US" w:eastAsia="en-US"/>
              </w:rPr>
            </w:pPr>
            <w:r>
              <w:rPr>
                <w:sz w:val="22"/>
                <w:szCs w:val="22"/>
                <w:lang w:val="en-US" w:eastAsia="en-US"/>
              </w:rPr>
              <w:t>Sous-</w:t>
            </w:r>
            <w:proofErr w:type="spellStart"/>
            <w:r>
              <w:rPr>
                <w:sz w:val="22"/>
                <w:szCs w:val="22"/>
                <w:lang w:val="en-US" w:eastAsia="en-US"/>
              </w:rPr>
              <w:t>Partie</w:t>
            </w:r>
            <w:proofErr w:type="spellEnd"/>
            <w:r>
              <w:rPr>
                <w:sz w:val="22"/>
                <w:szCs w:val="22"/>
                <w:lang w:val="en-US" w:eastAsia="en-US"/>
              </w:rPr>
              <w:t xml:space="preserve"> B</w:t>
            </w:r>
          </w:p>
        </w:tc>
        <w:tc>
          <w:tcPr>
            <w:tcW w:w="1134" w:type="dxa"/>
            <w:tcBorders>
              <w:top w:val="single" w:sz="6" w:space="0" w:color="auto"/>
              <w:left w:val="single" w:sz="12" w:space="0" w:color="auto"/>
              <w:bottom w:val="single" w:sz="6" w:space="0" w:color="auto"/>
              <w:right w:val="single" w:sz="12" w:space="0" w:color="auto"/>
            </w:tcBorders>
          </w:tcPr>
          <w:p w14:paraId="3FF536AD" w14:textId="77777777" w:rsidR="0088591D" w:rsidRPr="00D13F24" w:rsidRDefault="000F24DF">
            <w:pPr>
              <w:spacing w:line="256" w:lineRule="auto"/>
              <w:jc w:val="center"/>
              <w:rPr>
                <w:sz w:val="22"/>
                <w:szCs w:val="22"/>
                <w:lang w:val="en-US" w:eastAsia="en-US"/>
              </w:rPr>
            </w:pPr>
            <w:r>
              <w:rPr>
                <w:sz w:val="22"/>
                <w:szCs w:val="22"/>
                <w:lang w:val="en-US" w:eastAsia="en-US"/>
              </w:rPr>
              <w:t>21</w:t>
            </w:r>
          </w:p>
        </w:tc>
        <w:tc>
          <w:tcPr>
            <w:tcW w:w="1189" w:type="dxa"/>
            <w:tcBorders>
              <w:top w:val="single" w:sz="6" w:space="0" w:color="auto"/>
              <w:left w:val="single" w:sz="12" w:space="0" w:color="auto"/>
              <w:bottom w:val="single" w:sz="6" w:space="0" w:color="auto"/>
              <w:right w:val="single" w:sz="12" w:space="0" w:color="auto"/>
            </w:tcBorders>
            <w:hideMark/>
          </w:tcPr>
          <w:p w14:paraId="3D3F6B0E" w14:textId="77777777" w:rsidR="0088591D" w:rsidRDefault="0088591D">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44FADA9E" w14:textId="77777777" w:rsidR="0088591D" w:rsidRDefault="0088591D">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66A1B3C4" w14:textId="77777777" w:rsidR="0088591D" w:rsidRDefault="0088591D">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647A5445" w14:textId="77777777" w:rsidR="0088591D" w:rsidRDefault="0088591D">
            <w:pPr>
              <w:spacing w:line="256" w:lineRule="auto"/>
              <w:jc w:val="center"/>
              <w:rPr>
                <w:sz w:val="22"/>
                <w:szCs w:val="22"/>
                <w:lang w:val="en-US" w:eastAsia="en-US"/>
              </w:rPr>
            </w:pPr>
            <w:r>
              <w:rPr>
                <w:sz w:val="22"/>
                <w:szCs w:val="22"/>
                <w:lang w:val="en-US" w:eastAsia="en-US"/>
              </w:rPr>
              <w:t>15/06/2020</w:t>
            </w:r>
          </w:p>
        </w:tc>
      </w:tr>
      <w:tr w:rsidR="0088591D" w14:paraId="0FC3B0C2"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4891A2FD" w14:textId="77777777" w:rsidR="0088591D" w:rsidRDefault="0088591D">
            <w:pPr>
              <w:spacing w:line="256" w:lineRule="auto"/>
              <w:jc w:val="center"/>
              <w:rPr>
                <w:sz w:val="22"/>
                <w:szCs w:val="22"/>
                <w:lang w:val="en-US" w:eastAsia="en-US"/>
              </w:rPr>
            </w:pPr>
            <w:r>
              <w:rPr>
                <w:sz w:val="22"/>
                <w:szCs w:val="22"/>
                <w:lang w:val="en-US" w:eastAsia="en-US"/>
              </w:rPr>
              <w:t>Sous-</w:t>
            </w:r>
            <w:proofErr w:type="spellStart"/>
            <w:r>
              <w:rPr>
                <w:sz w:val="22"/>
                <w:szCs w:val="22"/>
                <w:lang w:val="en-US" w:eastAsia="en-US"/>
              </w:rPr>
              <w:t>Partie</w:t>
            </w:r>
            <w:proofErr w:type="spellEnd"/>
            <w:r>
              <w:rPr>
                <w:sz w:val="22"/>
                <w:szCs w:val="22"/>
                <w:lang w:val="en-US" w:eastAsia="en-US"/>
              </w:rPr>
              <w:t xml:space="preserve"> C</w:t>
            </w:r>
          </w:p>
        </w:tc>
        <w:tc>
          <w:tcPr>
            <w:tcW w:w="1134" w:type="dxa"/>
            <w:tcBorders>
              <w:top w:val="single" w:sz="6" w:space="0" w:color="auto"/>
              <w:left w:val="single" w:sz="12" w:space="0" w:color="auto"/>
              <w:bottom w:val="single" w:sz="6" w:space="0" w:color="auto"/>
              <w:right w:val="single" w:sz="12" w:space="0" w:color="auto"/>
            </w:tcBorders>
          </w:tcPr>
          <w:p w14:paraId="1626AA91" w14:textId="77777777" w:rsidR="0088591D" w:rsidRPr="00D13F24" w:rsidRDefault="000F24DF">
            <w:pPr>
              <w:spacing w:line="256" w:lineRule="auto"/>
              <w:jc w:val="center"/>
              <w:rPr>
                <w:sz w:val="22"/>
                <w:szCs w:val="22"/>
                <w:lang w:val="en-US" w:eastAsia="en-US"/>
              </w:rPr>
            </w:pPr>
            <w:r>
              <w:rPr>
                <w:sz w:val="22"/>
                <w:szCs w:val="22"/>
                <w:lang w:val="en-US" w:eastAsia="en-US"/>
              </w:rPr>
              <w:t>22</w:t>
            </w:r>
          </w:p>
        </w:tc>
        <w:tc>
          <w:tcPr>
            <w:tcW w:w="1189" w:type="dxa"/>
            <w:tcBorders>
              <w:top w:val="single" w:sz="6" w:space="0" w:color="auto"/>
              <w:left w:val="single" w:sz="12" w:space="0" w:color="auto"/>
              <w:bottom w:val="single" w:sz="6" w:space="0" w:color="auto"/>
              <w:right w:val="single" w:sz="12" w:space="0" w:color="auto"/>
            </w:tcBorders>
            <w:hideMark/>
          </w:tcPr>
          <w:p w14:paraId="646A2A4E" w14:textId="77777777" w:rsidR="0088591D" w:rsidRDefault="0088591D">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57E5E3ED" w14:textId="77777777" w:rsidR="0088591D" w:rsidRDefault="0088591D">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2965E306" w14:textId="77777777" w:rsidR="0088591D" w:rsidRDefault="0088591D">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44C3348C" w14:textId="77777777" w:rsidR="0088591D" w:rsidRDefault="0088591D">
            <w:pPr>
              <w:spacing w:line="256" w:lineRule="auto"/>
              <w:jc w:val="center"/>
              <w:rPr>
                <w:sz w:val="22"/>
                <w:szCs w:val="22"/>
                <w:lang w:val="en-US" w:eastAsia="en-US"/>
              </w:rPr>
            </w:pPr>
            <w:r>
              <w:rPr>
                <w:sz w:val="22"/>
                <w:szCs w:val="22"/>
                <w:lang w:val="en-US" w:eastAsia="en-US"/>
              </w:rPr>
              <w:t>15/06/2020</w:t>
            </w:r>
          </w:p>
        </w:tc>
      </w:tr>
      <w:tr w:rsidR="005D4A3D" w14:paraId="7AFFF73D"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tcPr>
          <w:p w14:paraId="6160CA68" w14:textId="77777777" w:rsidR="005D4A3D" w:rsidRDefault="005D4A3D">
            <w:pPr>
              <w:spacing w:line="256" w:lineRule="auto"/>
              <w:jc w:val="center"/>
              <w:rPr>
                <w:sz w:val="22"/>
                <w:szCs w:val="22"/>
                <w:lang w:val="en-US" w:eastAsia="en-US"/>
              </w:rPr>
            </w:pPr>
            <w:r>
              <w:rPr>
                <w:sz w:val="22"/>
                <w:szCs w:val="22"/>
                <w:lang w:val="en-US" w:eastAsia="en-US"/>
              </w:rPr>
              <w:t>APPENDICES</w:t>
            </w:r>
          </w:p>
        </w:tc>
        <w:tc>
          <w:tcPr>
            <w:tcW w:w="1134" w:type="dxa"/>
            <w:tcBorders>
              <w:top w:val="single" w:sz="6" w:space="0" w:color="auto"/>
              <w:left w:val="single" w:sz="12" w:space="0" w:color="auto"/>
              <w:bottom w:val="single" w:sz="6" w:space="0" w:color="auto"/>
              <w:right w:val="single" w:sz="12" w:space="0" w:color="auto"/>
            </w:tcBorders>
          </w:tcPr>
          <w:p w14:paraId="5941E001" w14:textId="77777777" w:rsidR="005D4A3D" w:rsidRPr="00D13F24" w:rsidRDefault="000F24DF">
            <w:pPr>
              <w:spacing w:line="256" w:lineRule="auto"/>
              <w:jc w:val="center"/>
              <w:rPr>
                <w:sz w:val="22"/>
                <w:szCs w:val="22"/>
                <w:lang w:val="en-US" w:eastAsia="en-US"/>
              </w:rPr>
            </w:pPr>
            <w:r>
              <w:rPr>
                <w:sz w:val="22"/>
                <w:szCs w:val="22"/>
                <w:lang w:val="en-US" w:eastAsia="en-US"/>
              </w:rPr>
              <w:t>23</w:t>
            </w:r>
          </w:p>
        </w:tc>
        <w:tc>
          <w:tcPr>
            <w:tcW w:w="1189" w:type="dxa"/>
            <w:tcBorders>
              <w:top w:val="single" w:sz="6" w:space="0" w:color="auto"/>
              <w:left w:val="single" w:sz="12" w:space="0" w:color="auto"/>
              <w:bottom w:val="single" w:sz="6" w:space="0" w:color="auto"/>
              <w:right w:val="single" w:sz="12" w:space="0" w:color="auto"/>
            </w:tcBorders>
          </w:tcPr>
          <w:p w14:paraId="4F3B799A" w14:textId="77777777" w:rsidR="005D4A3D" w:rsidRDefault="005D4A3D">
            <w:pPr>
              <w:spacing w:line="256" w:lineRule="auto"/>
              <w:jc w:val="center"/>
              <w:rPr>
                <w:sz w:val="22"/>
                <w:szCs w:val="22"/>
                <w:lang w:val="en-US" w:eastAsia="en-US"/>
              </w:rPr>
            </w:pPr>
          </w:p>
        </w:tc>
        <w:tc>
          <w:tcPr>
            <w:tcW w:w="1418" w:type="dxa"/>
            <w:tcBorders>
              <w:top w:val="single" w:sz="6" w:space="0" w:color="auto"/>
              <w:left w:val="single" w:sz="12" w:space="0" w:color="auto"/>
              <w:bottom w:val="single" w:sz="6" w:space="0" w:color="auto"/>
              <w:right w:val="single" w:sz="12" w:space="0" w:color="auto"/>
            </w:tcBorders>
          </w:tcPr>
          <w:p w14:paraId="37B4F0B9" w14:textId="77777777" w:rsidR="005D4A3D" w:rsidRDefault="005D4A3D">
            <w:pPr>
              <w:spacing w:line="256" w:lineRule="auto"/>
              <w:jc w:val="center"/>
              <w:rPr>
                <w:sz w:val="22"/>
                <w:szCs w:val="22"/>
                <w:lang w:val="en-US" w:eastAsia="en-US"/>
              </w:rPr>
            </w:pPr>
          </w:p>
        </w:tc>
        <w:tc>
          <w:tcPr>
            <w:tcW w:w="1417" w:type="dxa"/>
            <w:tcBorders>
              <w:top w:val="single" w:sz="6" w:space="0" w:color="auto"/>
              <w:left w:val="single" w:sz="12" w:space="0" w:color="auto"/>
              <w:bottom w:val="single" w:sz="6" w:space="0" w:color="auto"/>
              <w:right w:val="single" w:sz="12" w:space="0" w:color="auto"/>
            </w:tcBorders>
          </w:tcPr>
          <w:p w14:paraId="3383B2A3" w14:textId="77777777" w:rsidR="005D4A3D" w:rsidRDefault="005D4A3D">
            <w:pPr>
              <w:spacing w:line="256" w:lineRule="auto"/>
              <w:jc w:val="center"/>
              <w:rPr>
                <w:sz w:val="22"/>
                <w:szCs w:val="22"/>
                <w:lang w:val="en-US" w:eastAsia="en-US"/>
              </w:rPr>
            </w:pPr>
          </w:p>
        </w:tc>
        <w:tc>
          <w:tcPr>
            <w:tcW w:w="1645" w:type="dxa"/>
            <w:tcBorders>
              <w:top w:val="single" w:sz="6" w:space="0" w:color="auto"/>
              <w:left w:val="single" w:sz="12" w:space="0" w:color="auto"/>
              <w:bottom w:val="single" w:sz="6" w:space="0" w:color="auto"/>
              <w:right w:val="single" w:sz="12" w:space="0" w:color="auto"/>
            </w:tcBorders>
          </w:tcPr>
          <w:p w14:paraId="5E68F15A" w14:textId="77777777" w:rsidR="005D4A3D" w:rsidRDefault="005D4A3D">
            <w:pPr>
              <w:spacing w:line="256" w:lineRule="auto"/>
              <w:jc w:val="center"/>
              <w:rPr>
                <w:sz w:val="22"/>
                <w:szCs w:val="22"/>
                <w:lang w:val="en-US" w:eastAsia="en-US"/>
              </w:rPr>
            </w:pPr>
          </w:p>
        </w:tc>
      </w:tr>
      <w:tr w:rsidR="0088591D" w14:paraId="054DEF93"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48BCCE6E" w14:textId="77777777" w:rsidR="0088591D" w:rsidRDefault="0088591D">
            <w:pPr>
              <w:spacing w:line="256" w:lineRule="auto"/>
              <w:jc w:val="center"/>
              <w:rPr>
                <w:sz w:val="22"/>
                <w:szCs w:val="22"/>
                <w:lang w:val="en-US" w:eastAsia="en-US"/>
              </w:rPr>
            </w:pPr>
            <w:proofErr w:type="spellStart"/>
            <w:r>
              <w:rPr>
                <w:sz w:val="22"/>
                <w:szCs w:val="22"/>
                <w:lang w:val="en-US" w:eastAsia="en-US"/>
              </w:rPr>
              <w:t>Appendice</w:t>
            </w:r>
            <w:proofErr w:type="spellEnd"/>
            <w:r>
              <w:rPr>
                <w:sz w:val="22"/>
                <w:szCs w:val="22"/>
                <w:lang w:val="en-US" w:eastAsia="en-US"/>
              </w:rPr>
              <w:t xml:space="preserve"> 1</w:t>
            </w:r>
          </w:p>
        </w:tc>
        <w:tc>
          <w:tcPr>
            <w:tcW w:w="1134" w:type="dxa"/>
            <w:tcBorders>
              <w:top w:val="single" w:sz="6" w:space="0" w:color="auto"/>
              <w:left w:val="single" w:sz="12" w:space="0" w:color="auto"/>
              <w:bottom w:val="single" w:sz="6" w:space="0" w:color="auto"/>
              <w:right w:val="single" w:sz="12" w:space="0" w:color="auto"/>
            </w:tcBorders>
          </w:tcPr>
          <w:p w14:paraId="0E4821C3" w14:textId="77777777" w:rsidR="0088591D" w:rsidRPr="00D13F24" w:rsidRDefault="000F24DF">
            <w:pPr>
              <w:spacing w:line="256" w:lineRule="auto"/>
              <w:jc w:val="center"/>
              <w:rPr>
                <w:sz w:val="22"/>
                <w:szCs w:val="22"/>
                <w:lang w:val="en-US" w:eastAsia="en-US"/>
              </w:rPr>
            </w:pPr>
            <w:r>
              <w:rPr>
                <w:sz w:val="22"/>
                <w:szCs w:val="22"/>
                <w:lang w:val="en-US" w:eastAsia="en-US"/>
              </w:rPr>
              <w:t>24</w:t>
            </w:r>
          </w:p>
        </w:tc>
        <w:tc>
          <w:tcPr>
            <w:tcW w:w="1189" w:type="dxa"/>
            <w:tcBorders>
              <w:top w:val="single" w:sz="6" w:space="0" w:color="auto"/>
              <w:left w:val="single" w:sz="12" w:space="0" w:color="auto"/>
              <w:bottom w:val="single" w:sz="6" w:space="0" w:color="auto"/>
              <w:right w:val="single" w:sz="12" w:space="0" w:color="auto"/>
            </w:tcBorders>
            <w:hideMark/>
          </w:tcPr>
          <w:p w14:paraId="0043FA7A" w14:textId="77777777" w:rsidR="0088591D" w:rsidRDefault="0088591D">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4AECDC7B" w14:textId="77777777" w:rsidR="0088591D" w:rsidRDefault="0088591D">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7BD3436E" w14:textId="77777777" w:rsidR="0088591D" w:rsidRDefault="0088591D">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72CEDF00" w14:textId="77777777" w:rsidR="0088591D" w:rsidRDefault="0088591D">
            <w:pPr>
              <w:spacing w:line="256" w:lineRule="auto"/>
              <w:jc w:val="center"/>
              <w:rPr>
                <w:sz w:val="22"/>
                <w:szCs w:val="22"/>
                <w:lang w:val="en-US" w:eastAsia="en-US"/>
              </w:rPr>
            </w:pPr>
            <w:r>
              <w:rPr>
                <w:sz w:val="22"/>
                <w:szCs w:val="22"/>
                <w:lang w:val="en-US" w:eastAsia="en-US"/>
              </w:rPr>
              <w:t>15/06/2020</w:t>
            </w:r>
          </w:p>
        </w:tc>
      </w:tr>
      <w:tr w:rsidR="0088591D" w14:paraId="736022D7"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19EC9586" w14:textId="77777777" w:rsidR="0088591D" w:rsidRDefault="0088591D">
            <w:pPr>
              <w:spacing w:line="256" w:lineRule="auto"/>
              <w:jc w:val="center"/>
              <w:rPr>
                <w:sz w:val="22"/>
                <w:szCs w:val="22"/>
                <w:lang w:val="en-US" w:eastAsia="en-US"/>
              </w:rPr>
            </w:pPr>
            <w:proofErr w:type="spellStart"/>
            <w:r>
              <w:rPr>
                <w:sz w:val="22"/>
                <w:szCs w:val="22"/>
                <w:lang w:val="en-US" w:eastAsia="en-US"/>
              </w:rPr>
              <w:t>Appendice</w:t>
            </w:r>
            <w:proofErr w:type="spellEnd"/>
            <w:r>
              <w:rPr>
                <w:sz w:val="22"/>
                <w:szCs w:val="22"/>
                <w:lang w:val="en-US" w:eastAsia="en-US"/>
              </w:rPr>
              <w:t xml:space="preserve"> 2</w:t>
            </w:r>
          </w:p>
        </w:tc>
        <w:tc>
          <w:tcPr>
            <w:tcW w:w="1134" w:type="dxa"/>
            <w:tcBorders>
              <w:top w:val="single" w:sz="6" w:space="0" w:color="auto"/>
              <w:left w:val="single" w:sz="12" w:space="0" w:color="auto"/>
              <w:bottom w:val="single" w:sz="6" w:space="0" w:color="auto"/>
              <w:right w:val="single" w:sz="12" w:space="0" w:color="auto"/>
            </w:tcBorders>
          </w:tcPr>
          <w:p w14:paraId="2430F539" w14:textId="77777777" w:rsidR="0088591D" w:rsidRPr="00D13F24" w:rsidRDefault="000F24DF">
            <w:pPr>
              <w:spacing w:line="256" w:lineRule="auto"/>
              <w:jc w:val="center"/>
              <w:rPr>
                <w:sz w:val="22"/>
                <w:szCs w:val="22"/>
                <w:lang w:val="en-US" w:eastAsia="en-US"/>
              </w:rPr>
            </w:pPr>
            <w:r>
              <w:rPr>
                <w:sz w:val="22"/>
                <w:szCs w:val="22"/>
                <w:lang w:val="en-US" w:eastAsia="en-US"/>
              </w:rPr>
              <w:t>25-26</w:t>
            </w:r>
          </w:p>
        </w:tc>
        <w:tc>
          <w:tcPr>
            <w:tcW w:w="1189" w:type="dxa"/>
            <w:tcBorders>
              <w:top w:val="single" w:sz="6" w:space="0" w:color="auto"/>
              <w:left w:val="single" w:sz="12" w:space="0" w:color="auto"/>
              <w:bottom w:val="single" w:sz="6" w:space="0" w:color="auto"/>
              <w:right w:val="single" w:sz="12" w:space="0" w:color="auto"/>
            </w:tcBorders>
            <w:hideMark/>
          </w:tcPr>
          <w:p w14:paraId="053C4063" w14:textId="77777777" w:rsidR="0088591D" w:rsidRDefault="0088591D">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737EBDAD" w14:textId="77777777" w:rsidR="0088591D" w:rsidRDefault="0088591D">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603F7A06" w14:textId="77777777" w:rsidR="0088591D" w:rsidRDefault="0088591D">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7E3932D5" w14:textId="77777777" w:rsidR="0088591D" w:rsidRDefault="0088591D">
            <w:pPr>
              <w:spacing w:line="256" w:lineRule="auto"/>
              <w:jc w:val="center"/>
              <w:rPr>
                <w:sz w:val="22"/>
                <w:szCs w:val="22"/>
                <w:lang w:val="en-US" w:eastAsia="en-US"/>
              </w:rPr>
            </w:pPr>
            <w:r>
              <w:rPr>
                <w:sz w:val="22"/>
                <w:szCs w:val="22"/>
                <w:lang w:val="en-US" w:eastAsia="en-US"/>
              </w:rPr>
              <w:t>15/06/2020</w:t>
            </w:r>
          </w:p>
        </w:tc>
      </w:tr>
      <w:tr w:rsidR="0088591D" w14:paraId="4D37BFEC" w14:textId="77777777" w:rsidTr="0088591D">
        <w:trPr>
          <w:trHeight w:val="271"/>
        </w:trPr>
        <w:tc>
          <w:tcPr>
            <w:tcW w:w="2494" w:type="dxa"/>
            <w:tcBorders>
              <w:top w:val="single" w:sz="6" w:space="0" w:color="auto"/>
              <w:left w:val="single" w:sz="12" w:space="0" w:color="auto"/>
              <w:bottom w:val="single" w:sz="6" w:space="0" w:color="auto"/>
              <w:right w:val="single" w:sz="12" w:space="0" w:color="auto"/>
            </w:tcBorders>
            <w:hideMark/>
          </w:tcPr>
          <w:p w14:paraId="4A258FE9" w14:textId="77777777" w:rsidR="0088591D" w:rsidRDefault="0088591D">
            <w:pPr>
              <w:spacing w:line="256" w:lineRule="auto"/>
              <w:jc w:val="center"/>
              <w:rPr>
                <w:sz w:val="22"/>
                <w:szCs w:val="22"/>
                <w:lang w:val="en-US" w:eastAsia="en-US"/>
              </w:rPr>
            </w:pPr>
            <w:proofErr w:type="spellStart"/>
            <w:r>
              <w:rPr>
                <w:sz w:val="22"/>
                <w:szCs w:val="22"/>
                <w:lang w:val="en-US" w:eastAsia="en-US"/>
              </w:rPr>
              <w:t>Appendice</w:t>
            </w:r>
            <w:proofErr w:type="spellEnd"/>
            <w:r>
              <w:rPr>
                <w:sz w:val="22"/>
                <w:szCs w:val="22"/>
                <w:lang w:val="en-US" w:eastAsia="en-US"/>
              </w:rPr>
              <w:t xml:space="preserve"> 3</w:t>
            </w:r>
          </w:p>
        </w:tc>
        <w:tc>
          <w:tcPr>
            <w:tcW w:w="1134" w:type="dxa"/>
            <w:tcBorders>
              <w:top w:val="single" w:sz="6" w:space="0" w:color="auto"/>
              <w:left w:val="single" w:sz="12" w:space="0" w:color="auto"/>
              <w:bottom w:val="single" w:sz="6" w:space="0" w:color="auto"/>
              <w:right w:val="single" w:sz="12" w:space="0" w:color="auto"/>
            </w:tcBorders>
          </w:tcPr>
          <w:p w14:paraId="1E0EB696" w14:textId="77777777" w:rsidR="0088591D" w:rsidRPr="00D13F24" w:rsidRDefault="000F24DF">
            <w:pPr>
              <w:spacing w:line="256" w:lineRule="auto"/>
              <w:jc w:val="center"/>
              <w:rPr>
                <w:sz w:val="22"/>
                <w:szCs w:val="22"/>
                <w:lang w:val="en-US" w:eastAsia="en-US"/>
              </w:rPr>
            </w:pPr>
            <w:r>
              <w:rPr>
                <w:sz w:val="22"/>
                <w:szCs w:val="22"/>
                <w:lang w:val="en-US" w:eastAsia="en-US"/>
              </w:rPr>
              <w:t>27-28</w:t>
            </w:r>
          </w:p>
        </w:tc>
        <w:tc>
          <w:tcPr>
            <w:tcW w:w="1189" w:type="dxa"/>
            <w:tcBorders>
              <w:top w:val="single" w:sz="6" w:space="0" w:color="auto"/>
              <w:left w:val="single" w:sz="12" w:space="0" w:color="auto"/>
              <w:bottom w:val="single" w:sz="6" w:space="0" w:color="auto"/>
              <w:right w:val="single" w:sz="12" w:space="0" w:color="auto"/>
            </w:tcBorders>
            <w:hideMark/>
          </w:tcPr>
          <w:p w14:paraId="357F6346" w14:textId="77777777" w:rsidR="0088591D" w:rsidRDefault="0088591D">
            <w:pPr>
              <w:spacing w:line="256" w:lineRule="auto"/>
              <w:jc w:val="center"/>
              <w:rPr>
                <w:sz w:val="22"/>
                <w:szCs w:val="22"/>
                <w:lang w:val="en-US" w:eastAsia="en-US"/>
              </w:rPr>
            </w:pPr>
            <w:r>
              <w:rPr>
                <w:sz w:val="22"/>
                <w:szCs w:val="22"/>
                <w:lang w:val="en-US" w:eastAsia="en-US"/>
              </w:rPr>
              <w:t>01</w:t>
            </w:r>
          </w:p>
        </w:tc>
        <w:tc>
          <w:tcPr>
            <w:tcW w:w="1418" w:type="dxa"/>
            <w:tcBorders>
              <w:top w:val="single" w:sz="6" w:space="0" w:color="auto"/>
              <w:left w:val="single" w:sz="12" w:space="0" w:color="auto"/>
              <w:bottom w:val="single" w:sz="6" w:space="0" w:color="auto"/>
              <w:right w:val="single" w:sz="12" w:space="0" w:color="auto"/>
            </w:tcBorders>
            <w:hideMark/>
          </w:tcPr>
          <w:p w14:paraId="7310328B" w14:textId="77777777" w:rsidR="0088591D" w:rsidRDefault="0088591D">
            <w:pPr>
              <w:spacing w:line="256" w:lineRule="auto"/>
              <w:jc w:val="center"/>
              <w:rPr>
                <w:sz w:val="22"/>
                <w:szCs w:val="22"/>
                <w:lang w:val="en-US" w:eastAsia="en-US"/>
              </w:rPr>
            </w:pPr>
            <w:r>
              <w:rPr>
                <w:sz w:val="22"/>
                <w:szCs w:val="22"/>
                <w:lang w:val="en-US" w:eastAsia="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4F6FEE97" w14:textId="77777777" w:rsidR="0088591D" w:rsidRDefault="0088591D">
            <w:pPr>
              <w:spacing w:line="256" w:lineRule="auto"/>
              <w:jc w:val="center"/>
              <w:rPr>
                <w:sz w:val="22"/>
                <w:szCs w:val="22"/>
                <w:lang w:val="en-US" w:eastAsia="en-US"/>
              </w:rPr>
            </w:pPr>
            <w:r>
              <w:rPr>
                <w:sz w:val="22"/>
                <w:szCs w:val="22"/>
                <w:lang w:val="en-US" w:eastAsia="en-US"/>
              </w:rPr>
              <w:t>00</w:t>
            </w:r>
          </w:p>
        </w:tc>
        <w:tc>
          <w:tcPr>
            <w:tcW w:w="1645" w:type="dxa"/>
            <w:tcBorders>
              <w:top w:val="single" w:sz="6" w:space="0" w:color="auto"/>
              <w:left w:val="single" w:sz="12" w:space="0" w:color="auto"/>
              <w:bottom w:val="single" w:sz="6" w:space="0" w:color="auto"/>
              <w:right w:val="single" w:sz="12" w:space="0" w:color="auto"/>
            </w:tcBorders>
            <w:hideMark/>
          </w:tcPr>
          <w:p w14:paraId="1420E682" w14:textId="77777777" w:rsidR="0088591D" w:rsidRDefault="0088591D">
            <w:pPr>
              <w:spacing w:line="256" w:lineRule="auto"/>
              <w:jc w:val="center"/>
              <w:rPr>
                <w:sz w:val="22"/>
                <w:szCs w:val="22"/>
                <w:lang w:val="en-US" w:eastAsia="en-US"/>
              </w:rPr>
            </w:pPr>
            <w:r>
              <w:rPr>
                <w:sz w:val="22"/>
                <w:szCs w:val="22"/>
                <w:lang w:val="en-US" w:eastAsia="en-US"/>
              </w:rPr>
              <w:t>15/06/2020</w:t>
            </w:r>
          </w:p>
        </w:tc>
      </w:tr>
    </w:tbl>
    <w:p w14:paraId="6ECAB180" w14:textId="77777777" w:rsidR="00A94DA0" w:rsidRDefault="00A94DA0" w:rsidP="00A94DA0">
      <w:pPr>
        <w:rPr>
          <w:sz w:val="22"/>
          <w:szCs w:val="22"/>
          <w:lang w:eastAsia="en-US"/>
        </w:rPr>
      </w:pPr>
      <w:r>
        <w:br w:type="page"/>
      </w:r>
    </w:p>
    <w:p w14:paraId="7108637F" w14:textId="77777777" w:rsidR="00A94DA0" w:rsidRDefault="00A94DA0" w:rsidP="00A94DA0">
      <w:pPr>
        <w:spacing w:before="240" w:after="240" w:line="360" w:lineRule="auto"/>
        <w:jc w:val="center"/>
        <w:rPr>
          <w:b/>
          <w:bCs/>
          <w:sz w:val="28"/>
          <w:szCs w:val="28"/>
        </w:rPr>
      </w:pPr>
      <w:r>
        <w:rPr>
          <w:b/>
          <w:bCs/>
          <w:sz w:val="28"/>
          <w:szCs w:val="28"/>
        </w:rPr>
        <w:lastRenderedPageBreak/>
        <w:t>ENREGISTREMENT DES RÉVISIONS</w:t>
      </w:r>
    </w:p>
    <w:tbl>
      <w:tblPr>
        <w:tblW w:w="1008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440"/>
        <w:gridCol w:w="1440"/>
        <w:gridCol w:w="4683"/>
      </w:tblGrid>
      <w:tr w:rsidR="00A94DA0" w14:paraId="0A1FC24F" w14:textId="77777777" w:rsidTr="00DF63BA">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69DE03D5" w14:textId="77777777" w:rsidR="00A94DA0" w:rsidRDefault="00A94DA0">
            <w:pPr>
              <w:jc w:val="center"/>
              <w:rPr>
                <w:rFonts w:ascii="Arial Narrow" w:hAnsi="Arial Narrow" w:cstheme="minorBidi"/>
                <w:b/>
                <w:bCs/>
                <w:sz w:val="22"/>
                <w:szCs w:val="22"/>
              </w:rPr>
            </w:pPr>
            <w:r>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0545F699" w14:textId="77777777" w:rsidR="00A94DA0" w:rsidRDefault="00A94DA0">
            <w:pPr>
              <w:jc w:val="center"/>
              <w:rPr>
                <w:rFonts w:ascii="Arial Narrow" w:hAnsi="Arial Narrow"/>
                <w:b/>
                <w:bCs/>
                <w:sz w:val="12"/>
                <w:szCs w:val="12"/>
              </w:rPr>
            </w:pPr>
            <w:r>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6811F47E" w14:textId="77777777" w:rsidR="00A94DA0" w:rsidRDefault="00A94DA0">
            <w:pPr>
              <w:jc w:val="center"/>
              <w:rPr>
                <w:rFonts w:ascii="Arial Narrow" w:hAnsi="Arial Narrow"/>
                <w:b/>
                <w:bCs/>
                <w:sz w:val="12"/>
                <w:szCs w:val="12"/>
              </w:rPr>
            </w:pPr>
            <w:r>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13DD665C" w14:textId="77777777" w:rsidR="00A94DA0" w:rsidRDefault="00A94DA0">
            <w:pPr>
              <w:jc w:val="center"/>
              <w:rPr>
                <w:rFonts w:ascii="Arial Narrow" w:hAnsi="Arial Narrow"/>
                <w:b/>
                <w:bCs/>
                <w:sz w:val="22"/>
                <w:szCs w:val="22"/>
              </w:rPr>
            </w:pPr>
            <w:r>
              <w:rPr>
                <w:rFonts w:ascii="Arial Narrow" w:hAnsi="Arial Narrow"/>
                <w:b/>
                <w:bCs/>
              </w:rPr>
              <w:t>Emargement</w:t>
            </w:r>
          </w:p>
        </w:tc>
        <w:tc>
          <w:tcPr>
            <w:tcW w:w="468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2FAC9012" w14:textId="77777777" w:rsidR="00A94DA0" w:rsidRDefault="00A94DA0">
            <w:pPr>
              <w:jc w:val="center"/>
              <w:rPr>
                <w:rFonts w:ascii="Arial Narrow" w:hAnsi="Arial Narrow"/>
                <w:b/>
                <w:bCs/>
              </w:rPr>
            </w:pPr>
            <w:r>
              <w:rPr>
                <w:rFonts w:ascii="Arial Narrow" w:hAnsi="Arial Narrow"/>
                <w:b/>
                <w:bCs/>
              </w:rPr>
              <w:t>Remarques</w:t>
            </w:r>
          </w:p>
        </w:tc>
      </w:tr>
      <w:tr w:rsidR="00A94DA0" w14:paraId="097A782C" w14:textId="77777777" w:rsidTr="00D67CA0">
        <w:tc>
          <w:tcPr>
            <w:tcW w:w="1080" w:type="dxa"/>
            <w:tcBorders>
              <w:top w:val="single" w:sz="12" w:space="0" w:color="auto"/>
              <w:left w:val="single" w:sz="12" w:space="0" w:color="auto"/>
              <w:bottom w:val="single" w:sz="6" w:space="0" w:color="auto"/>
              <w:right w:val="single" w:sz="12" w:space="0" w:color="auto"/>
            </w:tcBorders>
          </w:tcPr>
          <w:p w14:paraId="7F6DF3E9" w14:textId="77777777" w:rsidR="00A94DA0" w:rsidRDefault="00A94DA0">
            <w:pPr>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14:paraId="38334016" w14:textId="77777777" w:rsidR="00A94DA0" w:rsidRDefault="00A94DA0">
            <w:pPr>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14:paraId="212E4B02" w14:textId="77777777" w:rsidR="00A94DA0" w:rsidRDefault="00A94DA0">
            <w:pPr>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14:paraId="08005C5A" w14:textId="77777777" w:rsidR="00A94DA0" w:rsidRDefault="00A94DA0">
            <w:pPr>
              <w:jc w:val="center"/>
              <w:rPr>
                <w:rFonts w:ascii="Arial Narrow" w:hAnsi="Arial Narrow"/>
              </w:rPr>
            </w:pPr>
          </w:p>
        </w:tc>
        <w:tc>
          <w:tcPr>
            <w:tcW w:w="4683" w:type="dxa"/>
            <w:tcBorders>
              <w:top w:val="single" w:sz="12" w:space="0" w:color="auto"/>
              <w:left w:val="single" w:sz="12" w:space="0" w:color="auto"/>
              <w:bottom w:val="single" w:sz="6" w:space="0" w:color="auto"/>
              <w:right w:val="single" w:sz="12" w:space="0" w:color="auto"/>
            </w:tcBorders>
          </w:tcPr>
          <w:p w14:paraId="10E3AD42" w14:textId="77777777" w:rsidR="00A94DA0" w:rsidRDefault="00A94DA0">
            <w:pPr>
              <w:jc w:val="center"/>
              <w:rPr>
                <w:rFonts w:ascii="Arial Narrow" w:hAnsi="Arial Narrow"/>
              </w:rPr>
            </w:pPr>
          </w:p>
        </w:tc>
      </w:tr>
      <w:tr w:rsidR="00A94DA0" w14:paraId="75C3938E" w14:textId="77777777" w:rsidTr="00D67CA0">
        <w:tc>
          <w:tcPr>
            <w:tcW w:w="1080" w:type="dxa"/>
            <w:tcBorders>
              <w:top w:val="single" w:sz="6" w:space="0" w:color="auto"/>
              <w:left w:val="single" w:sz="12" w:space="0" w:color="auto"/>
              <w:bottom w:val="single" w:sz="6" w:space="0" w:color="auto"/>
              <w:right w:val="single" w:sz="12" w:space="0" w:color="auto"/>
            </w:tcBorders>
          </w:tcPr>
          <w:p w14:paraId="3A60F67E"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4DD16B1"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0BC52C1"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3BF7068"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12482BC3" w14:textId="77777777" w:rsidR="00A94DA0" w:rsidRDefault="00A94DA0">
            <w:pPr>
              <w:jc w:val="center"/>
              <w:rPr>
                <w:rFonts w:ascii="Arial Narrow" w:hAnsi="Arial Narrow"/>
              </w:rPr>
            </w:pPr>
          </w:p>
        </w:tc>
      </w:tr>
      <w:tr w:rsidR="00A94DA0" w14:paraId="606F142A" w14:textId="77777777" w:rsidTr="00D67CA0">
        <w:tc>
          <w:tcPr>
            <w:tcW w:w="1080" w:type="dxa"/>
            <w:tcBorders>
              <w:top w:val="single" w:sz="6" w:space="0" w:color="auto"/>
              <w:left w:val="single" w:sz="12" w:space="0" w:color="auto"/>
              <w:bottom w:val="single" w:sz="6" w:space="0" w:color="auto"/>
              <w:right w:val="single" w:sz="12" w:space="0" w:color="auto"/>
            </w:tcBorders>
          </w:tcPr>
          <w:p w14:paraId="6B00A5DF"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2E83C73"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263B28F"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5C60D49"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49F894BE" w14:textId="77777777" w:rsidR="00A94DA0" w:rsidRDefault="00A94DA0">
            <w:pPr>
              <w:jc w:val="center"/>
              <w:rPr>
                <w:rFonts w:ascii="Arial Narrow" w:hAnsi="Arial Narrow"/>
              </w:rPr>
            </w:pPr>
          </w:p>
        </w:tc>
      </w:tr>
      <w:tr w:rsidR="00A94DA0" w14:paraId="0725CE45" w14:textId="77777777" w:rsidTr="00D67CA0">
        <w:tc>
          <w:tcPr>
            <w:tcW w:w="1080" w:type="dxa"/>
            <w:tcBorders>
              <w:top w:val="single" w:sz="6" w:space="0" w:color="auto"/>
              <w:left w:val="single" w:sz="12" w:space="0" w:color="auto"/>
              <w:bottom w:val="single" w:sz="6" w:space="0" w:color="auto"/>
              <w:right w:val="single" w:sz="12" w:space="0" w:color="auto"/>
            </w:tcBorders>
          </w:tcPr>
          <w:p w14:paraId="2065729D"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EEAC554"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FA10E9E"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0BA9AD8"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31D302F9" w14:textId="77777777" w:rsidR="00A94DA0" w:rsidRDefault="00A94DA0">
            <w:pPr>
              <w:jc w:val="center"/>
              <w:rPr>
                <w:rFonts w:ascii="Arial Narrow" w:hAnsi="Arial Narrow"/>
              </w:rPr>
            </w:pPr>
          </w:p>
        </w:tc>
      </w:tr>
      <w:tr w:rsidR="00A94DA0" w14:paraId="79AB6641" w14:textId="77777777" w:rsidTr="00D67CA0">
        <w:tc>
          <w:tcPr>
            <w:tcW w:w="1080" w:type="dxa"/>
            <w:tcBorders>
              <w:top w:val="single" w:sz="6" w:space="0" w:color="auto"/>
              <w:left w:val="single" w:sz="12" w:space="0" w:color="auto"/>
              <w:bottom w:val="single" w:sz="6" w:space="0" w:color="auto"/>
              <w:right w:val="single" w:sz="12" w:space="0" w:color="auto"/>
            </w:tcBorders>
          </w:tcPr>
          <w:p w14:paraId="5066EF4D"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7F74CB2"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545F57A"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7E6EE42"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214F48DF" w14:textId="77777777" w:rsidR="00A94DA0" w:rsidRDefault="00A94DA0">
            <w:pPr>
              <w:jc w:val="center"/>
              <w:rPr>
                <w:rFonts w:ascii="Arial Narrow" w:hAnsi="Arial Narrow"/>
              </w:rPr>
            </w:pPr>
          </w:p>
        </w:tc>
      </w:tr>
      <w:tr w:rsidR="00A94DA0" w14:paraId="35F31E69" w14:textId="77777777" w:rsidTr="00D67CA0">
        <w:tc>
          <w:tcPr>
            <w:tcW w:w="1080" w:type="dxa"/>
            <w:tcBorders>
              <w:top w:val="single" w:sz="6" w:space="0" w:color="auto"/>
              <w:left w:val="single" w:sz="12" w:space="0" w:color="auto"/>
              <w:bottom w:val="single" w:sz="6" w:space="0" w:color="auto"/>
              <w:right w:val="single" w:sz="12" w:space="0" w:color="auto"/>
            </w:tcBorders>
          </w:tcPr>
          <w:p w14:paraId="3F7EC440"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D3B8FCE"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108D9C1"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B96AE21"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5EA33347" w14:textId="77777777" w:rsidR="00A94DA0" w:rsidRDefault="00A94DA0">
            <w:pPr>
              <w:jc w:val="center"/>
              <w:rPr>
                <w:rFonts w:ascii="Arial Narrow" w:hAnsi="Arial Narrow"/>
              </w:rPr>
            </w:pPr>
          </w:p>
        </w:tc>
      </w:tr>
      <w:tr w:rsidR="00A94DA0" w14:paraId="485E5159" w14:textId="77777777" w:rsidTr="00D67CA0">
        <w:tc>
          <w:tcPr>
            <w:tcW w:w="1080" w:type="dxa"/>
            <w:tcBorders>
              <w:top w:val="single" w:sz="6" w:space="0" w:color="auto"/>
              <w:left w:val="single" w:sz="12" w:space="0" w:color="auto"/>
              <w:bottom w:val="single" w:sz="6" w:space="0" w:color="auto"/>
              <w:right w:val="single" w:sz="12" w:space="0" w:color="auto"/>
            </w:tcBorders>
          </w:tcPr>
          <w:p w14:paraId="4AE26009"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98B1474"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79CA88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FF9ABE3"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58441ECC" w14:textId="77777777" w:rsidR="00A94DA0" w:rsidRDefault="00A94DA0">
            <w:pPr>
              <w:jc w:val="center"/>
              <w:rPr>
                <w:rFonts w:ascii="Arial Narrow" w:hAnsi="Arial Narrow"/>
              </w:rPr>
            </w:pPr>
          </w:p>
        </w:tc>
      </w:tr>
      <w:tr w:rsidR="00A94DA0" w14:paraId="3E3777E4" w14:textId="77777777" w:rsidTr="00D67CA0">
        <w:tc>
          <w:tcPr>
            <w:tcW w:w="1080" w:type="dxa"/>
            <w:tcBorders>
              <w:top w:val="single" w:sz="6" w:space="0" w:color="auto"/>
              <w:left w:val="single" w:sz="12" w:space="0" w:color="auto"/>
              <w:bottom w:val="single" w:sz="6" w:space="0" w:color="auto"/>
              <w:right w:val="single" w:sz="12" w:space="0" w:color="auto"/>
            </w:tcBorders>
          </w:tcPr>
          <w:p w14:paraId="6563A9FB"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B7CFC8B"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4F12BB9"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3274021"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43D42FB8" w14:textId="77777777" w:rsidR="00A94DA0" w:rsidRDefault="00A94DA0">
            <w:pPr>
              <w:jc w:val="center"/>
              <w:rPr>
                <w:rFonts w:ascii="Arial Narrow" w:hAnsi="Arial Narrow"/>
              </w:rPr>
            </w:pPr>
          </w:p>
        </w:tc>
      </w:tr>
      <w:tr w:rsidR="00A94DA0" w14:paraId="23C6077B" w14:textId="77777777" w:rsidTr="00D67CA0">
        <w:tc>
          <w:tcPr>
            <w:tcW w:w="1080" w:type="dxa"/>
            <w:tcBorders>
              <w:top w:val="single" w:sz="6" w:space="0" w:color="auto"/>
              <w:left w:val="single" w:sz="12" w:space="0" w:color="auto"/>
              <w:bottom w:val="single" w:sz="6" w:space="0" w:color="auto"/>
              <w:right w:val="single" w:sz="12" w:space="0" w:color="auto"/>
            </w:tcBorders>
          </w:tcPr>
          <w:p w14:paraId="70FF3BB1"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AA1FBA7"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33FDD02"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40E5710"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752EE9A3" w14:textId="77777777" w:rsidR="00A94DA0" w:rsidRDefault="00A94DA0">
            <w:pPr>
              <w:jc w:val="center"/>
              <w:rPr>
                <w:rFonts w:ascii="Arial Narrow" w:hAnsi="Arial Narrow"/>
              </w:rPr>
            </w:pPr>
          </w:p>
        </w:tc>
      </w:tr>
      <w:tr w:rsidR="00A94DA0" w14:paraId="0549710E" w14:textId="77777777" w:rsidTr="00D67CA0">
        <w:tc>
          <w:tcPr>
            <w:tcW w:w="1080" w:type="dxa"/>
            <w:tcBorders>
              <w:top w:val="single" w:sz="6" w:space="0" w:color="auto"/>
              <w:left w:val="single" w:sz="12" w:space="0" w:color="auto"/>
              <w:bottom w:val="single" w:sz="6" w:space="0" w:color="auto"/>
              <w:right w:val="single" w:sz="12" w:space="0" w:color="auto"/>
            </w:tcBorders>
          </w:tcPr>
          <w:p w14:paraId="7F19B77F"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8A17DB9"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660DBFB"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CE3E162"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5D4A4517" w14:textId="77777777" w:rsidR="00A94DA0" w:rsidRDefault="00A94DA0">
            <w:pPr>
              <w:jc w:val="center"/>
              <w:rPr>
                <w:rFonts w:ascii="Arial Narrow" w:hAnsi="Arial Narrow"/>
              </w:rPr>
            </w:pPr>
          </w:p>
        </w:tc>
      </w:tr>
      <w:tr w:rsidR="00A94DA0" w14:paraId="7DC34B76" w14:textId="77777777" w:rsidTr="00D67CA0">
        <w:tc>
          <w:tcPr>
            <w:tcW w:w="1080" w:type="dxa"/>
            <w:tcBorders>
              <w:top w:val="single" w:sz="6" w:space="0" w:color="auto"/>
              <w:left w:val="single" w:sz="12" w:space="0" w:color="auto"/>
              <w:bottom w:val="single" w:sz="6" w:space="0" w:color="auto"/>
              <w:right w:val="single" w:sz="12" w:space="0" w:color="auto"/>
            </w:tcBorders>
          </w:tcPr>
          <w:p w14:paraId="6D82D690"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F6E4028"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3A0237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17D330B"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7B1C0A47" w14:textId="77777777" w:rsidR="00A94DA0" w:rsidRDefault="00A94DA0">
            <w:pPr>
              <w:jc w:val="center"/>
              <w:rPr>
                <w:rFonts w:ascii="Arial Narrow" w:hAnsi="Arial Narrow"/>
              </w:rPr>
            </w:pPr>
          </w:p>
        </w:tc>
      </w:tr>
      <w:tr w:rsidR="00A94DA0" w14:paraId="4DCD90AA" w14:textId="77777777" w:rsidTr="00D67CA0">
        <w:tc>
          <w:tcPr>
            <w:tcW w:w="1080" w:type="dxa"/>
            <w:tcBorders>
              <w:top w:val="single" w:sz="6" w:space="0" w:color="auto"/>
              <w:left w:val="single" w:sz="12" w:space="0" w:color="auto"/>
              <w:bottom w:val="single" w:sz="6" w:space="0" w:color="auto"/>
              <w:right w:val="single" w:sz="12" w:space="0" w:color="auto"/>
            </w:tcBorders>
          </w:tcPr>
          <w:p w14:paraId="4832EFDE"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528F72E"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F9F9040"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76DE0B5"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2D526A87" w14:textId="77777777" w:rsidR="00A94DA0" w:rsidRDefault="00A94DA0">
            <w:pPr>
              <w:jc w:val="center"/>
              <w:rPr>
                <w:rFonts w:ascii="Arial Narrow" w:hAnsi="Arial Narrow"/>
              </w:rPr>
            </w:pPr>
          </w:p>
        </w:tc>
      </w:tr>
      <w:tr w:rsidR="00A94DA0" w14:paraId="51748163" w14:textId="77777777" w:rsidTr="00D67CA0">
        <w:tc>
          <w:tcPr>
            <w:tcW w:w="1080" w:type="dxa"/>
            <w:tcBorders>
              <w:top w:val="single" w:sz="6" w:space="0" w:color="auto"/>
              <w:left w:val="single" w:sz="12" w:space="0" w:color="auto"/>
              <w:bottom w:val="single" w:sz="6" w:space="0" w:color="auto"/>
              <w:right w:val="single" w:sz="12" w:space="0" w:color="auto"/>
            </w:tcBorders>
          </w:tcPr>
          <w:p w14:paraId="62339881"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06E8964"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B99BD2F"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3FB97A8"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55F5CADE" w14:textId="77777777" w:rsidR="00A94DA0" w:rsidRDefault="00A94DA0">
            <w:pPr>
              <w:jc w:val="center"/>
              <w:rPr>
                <w:rFonts w:ascii="Arial Narrow" w:hAnsi="Arial Narrow"/>
              </w:rPr>
            </w:pPr>
          </w:p>
        </w:tc>
      </w:tr>
      <w:tr w:rsidR="00A94DA0" w14:paraId="6DCF7682" w14:textId="77777777" w:rsidTr="00D67CA0">
        <w:tc>
          <w:tcPr>
            <w:tcW w:w="1080" w:type="dxa"/>
            <w:tcBorders>
              <w:top w:val="single" w:sz="6" w:space="0" w:color="auto"/>
              <w:left w:val="single" w:sz="12" w:space="0" w:color="auto"/>
              <w:bottom w:val="single" w:sz="6" w:space="0" w:color="auto"/>
              <w:right w:val="single" w:sz="12" w:space="0" w:color="auto"/>
            </w:tcBorders>
          </w:tcPr>
          <w:p w14:paraId="7D948B87"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6B9AEB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C70288C"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5D0780C"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399A417F" w14:textId="77777777" w:rsidR="00A94DA0" w:rsidRDefault="00A94DA0">
            <w:pPr>
              <w:jc w:val="center"/>
              <w:rPr>
                <w:rFonts w:ascii="Arial Narrow" w:hAnsi="Arial Narrow"/>
              </w:rPr>
            </w:pPr>
          </w:p>
        </w:tc>
      </w:tr>
      <w:tr w:rsidR="00A94DA0" w14:paraId="5E9BAB94" w14:textId="77777777" w:rsidTr="00D67CA0">
        <w:tc>
          <w:tcPr>
            <w:tcW w:w="1080" w:type="dxa"/>
            <w:tcBorders>
              <w:top w:val="single" w:sz="6" w:space="0" w:color="auto"/>
              <w:left w:val="single" w:sz="12" w:space="0" w:color="auto"/>
              <w:bottom w:val="single" w:sz="6" w:space="0" w:color="auto"/>
              <w:right w:val="single" w:sz="12" w:space="0" w:color="auto"/>
            </w:tcBorders>
          </w:tcPr>
          <w:p w14:paraId="4B023D1B"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FEF1398"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1CF7F72"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058E7FF"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3DC8E23A" w14:textId="77777777" w:rsidR="00A94DA0" w:rsidRDefault="00A94DA0">
            <w:pPr>
              <w:jc w:val="center"/>
              <w:rPr>
                <w:rFonts w:ascii="Arial Narrow" w:hAnsi="Arial Narrow"/>
              </w:rPr>
            </w:pPr>
          </w:p>
        </w:tc>
      </w:tr>
      <w:tr w:rsidR="00A94DA0" w14:paraId="708DAAA2" w14:textId="77777777" w:rsidTr="00D67CA0">
        <w:tc>
          <w:tcPr>
            <w:tcW w:w="1080" w:type="dxa"/>
            <w:tcBorders>
              <w:top w:val="single" w:sz="6" w:space="0" w:color="auto"/>
              <w:left w:val="single" w:sz="12" w:space="0" w:color="auto"/>
              <w:bottom w:val="single" w:sz="6" w:space="0" w:color="auto"/>
              <w:right w:val="single" w:sz="12" w:space="0" w:color="auto"/>
            </w:tcBorders>
          </w:tcPr>
          <w:p w14:paraId="151224CF"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41ADD1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5A05E32"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44A8FD6"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2B7CDF42" w14:textId="77777777" w:rsidR="00A94DA0" w:rsidRDefault="00A94DA0">
            <w:pPr>
              <w:jc w:val="center"/>
              <w:rPr>
                <w:rFonts w:ascii="Arial Narrow" w:hAnsi="Arial Narrow"/>
              </w:rPr>
            </w:pPr>
          </w:p>
        </w:tc>
      </w:tr>
      <w:tr w:rsidR="00A94DA0" w14:paraId="4C2D2DAD" w14:textId="77777777" w:rsidTr="00D67CA0">
        <w:tc>
          <w:tcPr>
            <w:tcW w:w="1080" w:type="dxa"/>
            <w:tcBorders>
              <w:top w:val="single" w:sz="6" w:space="0" w:color="auto"/>
              <w:left w:val="single" w:sz="12" w:space="0" w:color="auto"/>
              <w:bottom w:val="single" w:sz="6" w:space="0" w:color="auto"/>
              <w:right w:val="single" w:sz="12" w:space="0" w:color="auto"/>
            </w:tcBorders>
          </w:tcPr>
          <w:p w14:paraId="05D809E2"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BFFCE7C"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FA14B68"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9D69EE2"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199A3698" w14:textId="77777777" w:rsidR="00A94DA0" w:rsidRDefault="00A94DA0">
            <w:pPr>
              <w:jc w:val="center"/>
              <w:rPr>
                <w:rFonts w:ascii="Arial Narrow" w:hAnsi="Arial Narrow"/>
              </w:rPr>
            </w:pPr>
          </w:p>
        </w:tc>
      </w:tr>
      <w:tr w:rsidR="00A94DA0" w14:paraId="7D09F6F7" w14:textId="77777777" w:rsidTr="00D67CA0">
        <w:tc>
          <w:tcPr>
            <w:tcW w:w="1080" w:type="dxa"/>
            <w:tcBorders>
              <w:top w:val="single" w:sz="6" w:space="0" w:color="auto"/>
              <w:left w:val="single" w:sz="12" w:space="0" w:color="auto"/>
              <w:bottom w:val="single" w:sz="6" w:space="0" w:color="auto"/>
              <w:right w:val="single" w:sz="12" w:space="0" w:color="auto"/>
            </w:tcBorders>
          </w:tcPr>
          <w:p w14:paraId="7C3E121F"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44A2C04"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C877FED"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5438548"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1A5D015C" w14:textId="77777777" w:rsidR="00A94DA0" w:rsidRDefault="00A94DA0">
            <w:pPr>
              <w:jc w:val="center"/>
              <w:rPr>
                <w:rFonts w:ascii="Arial Narrow" w:hAnsi="Arial Narrow"/>
              </w:rPr>
            </w:pPr>
          </w:p>
        </w:tc>
      </w:tr>
      <w:tr w:rsidR="00A94DA0" w14:paraId="24BE80B3" w14:textId="77777777" w:rsidTr="00D67CA0">
        <w:tc>
          <w:tcPr>
            <w:tcW w:w="1080" w:type="dxa"/>
            <w:tcBorders>
              <w:top w:val="single" w:sz="6" w:space="0" w:color="auto"/>
              <w:left w:val="single" w:sz="12" w:space="0" w:color="auto"/>
              <w:bottom w:val="single" w:sz="6" w:space="0" w:color="auto"/>
              <w:right w:val="single" w:sz="12" w:space="0" w:color="auto"/>
            </w:tcBorders>
          </w:tcPr>
          <w:p w14:paraId="02546C0D"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BC1EE2F"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9DB7B82"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41E1380"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20DEF735" w14:textId="77777777" w:rsidR="00A94DA0" w:rsidRDefault="00A94DA0">
            <w:pPr>
              <w:jc w:val="center"/>
              <w:rPr>
                <w:rFonts w:ascii="Arial Narrow" w:hAnsi="Arial Narrow"/>
              </w:rPr>
            </w:pPr>
          </w:p>
        </w:tc>
      </w:tr>
      <w:tr w:rsidR="00A94DA0" w14:paraId="3C03959E" w14:textId="77777777" w:rsidTr="00D67CA0">
        <w:tc>
          <w:tcPr>
            <w:tcW w:w="1080" w:type="dxa"/>
            <w:tcBorders>
              <w:top w:val="single" w:sz="6" w:space="0" w:color="auto"/>
              <w:left w:val="single" w:sz="12" w:space="0" w:color="auto"/>
              <w:bottom w:val="single" w:sz="6" w:space="0" w:color="auto"/>
              <w:right w:val="single" w:sz="12" w:space="0" w:color="auto"/>
            </w:tcBorders>
          </w:tcPr>
          <w:p w14:paraId="3B5C21B4"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885C597"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EFA0B79"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996DDB8"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2BC4E7F6" w14:textId="77777777" w:rsidR="00A94DA0" w:rsidRDefault="00A94DA0">
            <w:pPr>
              <w:jc w:val="center"/>
              <w:rPr>
                <w:rFonts w:ascii="Arial Narrow" w:hAnsi="Arial Narrow"/>
              </w:rPr>
            </w:pPr>
          </w:p>
        </w:tc>
      </w:tr>
      <w:tr w:rsidR="00A94DA0" w14:paraId="3B3025AD" w14:textId="77777777" w:rsidTr="00D67CA0">
        <w:tc>
          <w:tcPr>
            <w:tcW w:w="1080" w:type="dxa"/>
            <w:tcBorders>
              <w:top w:val="single" w:sz="6" w:space="0" w:color="auto"/>
              <w:left w:val="single" w:sz="12" w:space="0" w:color="auto"/>
              <w:bottom w:val="single" w:sz="6" w:space="0" w:color="auto"/>
              <w:right w:val="single" w:sz="12" w:space="0" w:color="auto"/>
            </w:tcBorders>
          </w:tcPr>
          <w:p w14:paraId="708FB2A6"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3C58BDB"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C932CA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52498DA"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38088DAE" w14:textId="77777777" w:rsidR="00A94DA0" w:rsidRDefault="00A94DA0">
            <w:pPr>
              <w:jc w:val="center"/>
              <w:rPr>
                <w:rFonts w:ascii="Arial Narrow" w:hAnsi="Arial Narrow"/>
              </w:rPr>
            </w:pPr>
          </w:p>
        </w:tc>
      </w:tr>
      <w:tr w:rsidR="00A94DA0" w14:paraId="4BCA8EBE" w14:textId="77777777" w:rsidTr="00D67CA0">
        <w:tc>
          <w:tcPr>
            <w:tcW w:w="1080" w:type="dxa"/>
            <w:tcBorders>
              <w:top w:val="single" w:sz="6" w:space="0" w:color="auto"/>
              <w:left w:val="single" w:sz="12" w:space="0" w:color="auto"/>
              <w:bottom w:val="single" w:sz="6" w:space="0" w:color="auto"/>
              <w:right w:val="single" w:sz="12" w:space="0" w:color="auto"/>
            </w:tcBorders>
          </w:tcPr>
          <w:p w14:paraId="4122330B"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80CF4A0"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41190D8"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0EE6578"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44B76C82" w14:textId="77777777" w:rsidR="00A94DA0" w:rsidRDefault="00A94DA0">
            <w:pPr>
              <w:jc w:val="center"/>
              <w:rPr>
                <w:rFonts w:ascii="Arial Narrow" w:hAnsi="Arial Narrow"/>
              </w:rPr>
            </w:pPr>
          </w:p>
        </w:tc>
      </w:tr>
      <w:tr w:rsidR="00A94DA0" w14:paraId="2ACABE32" w14:textId="77777777" w:rsidTr="00D67CA0">
        <w:tc>
          <w:tcPr>
            <w:tcW w:w="1080" w:type="dxa"/>
            <w:tcBorders>
              <w:top w:val="single" w:sz="6" w:space="0" w:color="auto"/>
              <w:left w:val="single" w:sz="12" w:space="0" w:color="auto"/>
              <w:bottom w:val="single" w:sz="6" w:space="0" w:color="auto"/>
              <w:right w:val="single" w:sz="12" w:space="0" w:color="auto"/>
            </w:tcBorders>
          </w:tcPr>
          <w:p w14:paraId="34D2EEDC"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B222D9D"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93CA2A6"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6388023"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7098A3A4" w14:textId="77777777" w:rsidR="00A94DA0" w:rsidRDefault="00A94DA0">
            <w:pPr>
              <w:jc w:val="center"/>
              <w:rPr>
                <w:rFonts w:ascii="Arial Narrow" w:hAnsi="Arial Narrow"/>
              </w:rPr>
            </w:pPr>
          </w:p>
        </w:tc>
      </w:tr>
      <w:tr w:rsidR="00A94DA0" w14:paraId="4959E8A0" w14:textId="77777777" w:rsidTr="00D67CA0">
        <w:tc>
          <w:tcPr>
            <w:tcW w:w="1080" w:type="dxa"/>
            <w:tcBorders>
              <w:top w:val="single" w:sz="6" w:space="0" w:color="auto"/>
              <w:left w:val="single" w:sz="12" w:space="0" w:color="auto"/>
              <w:bottom w:val="single" w:sz="6" w:space="0" w:color="auto"/>
              <w:right w:val="single" w:sz="12" w:space="0" w:color="auto"/>
            </w:tcBorders>
          </w:tcPr>
          <w:p w14:paraId="3EEF4221"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BC8CE24"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199395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E394E44"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077C5F1F" w14:textId="77777777" w:rsidR="00A94DA0" w:rsidRDefault="00A94DA0">
            <w:pPr>
              <w:jc w:val="center"/>
              <w:rPr>
                <w:rFonts w:ascii="Arial Narrow" w:hAnsi="Arial Narrow"/>
              </w:rPr>
            </w:pPr>
          </w:p>
        </w:tc>
      </w:tr>
      <w:tr w:rsidR="00A94DA0" w14:paraId="4F452845" w14:textId="77777777" w:rsidTr="00D67CA0">
        <w:tc>
          <w:tcPr>
            <w:tcW w:w="1080" w:type="dxa"/>
            <w:tcBorders>
              <w:top w:val="single" w:sz="6" w:space="0" w:color="auto"/>
              <w:left w:val="single" w:sz="12" w:space="0" w:color="auto"/>
              <w:bottom w:val="single" w:sz="6" w:space="0" w:color="auto"/>
              <w:right w:val="single" w:sz="12" w:space="0" w:color="auto"/>
            </w:tcBorders>
          </w:tcPr>
          <w:p w14:paraId="193E1D17"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EEEC27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8A7112B"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C4A7278"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3F1622E3" w14:textId="77777777" w:rsidR="00A94DA0" w:rsidRDefault="00A94DA0">
            <w:pPr>
              <w:jc w:val="center"/>
              <w:rPr>
                <w:rFonts w:ascii="Arial Narrow" w:hAnsi="Arial Narrow"/>
              </w:rPr>
            </w:pPr>
          </w:p>
        </w:tc>
      </w:tr>
      <w:tr w:rsidR="00A94DA0" w14:paraId="2C8246CF" w14:textId="77777777" w:rsidTr="00D67CA0">
        <w:tc>
          <w:tcPr>
            <w:tcW w:w="1080" w:type="dxa"/>
            <w:tcBorders>
              <w:top w:val="single" w:sz="6" w:space="0" w:color="auto"/>
              <w:left w:val="single" w:sz="12" w:space="0" w:color="auto"/>
              <w:bottom w:val="single" w:sz="6" w:space="0" w:color="auto"/>
              <w:right w:val="single" w:sz="12" w:space="0" w:color="auto"/>
            </w:tcBorders>
          </w:tcPr>
          <w:p w14:paraId="2B26B5AF"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714D38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50339BB"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7CA9F6A"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23526F3D" w14:textId="77777777" w:rsidR="00A94DA0" w:rsidRDefault="00A94DA0">
            <w:pPr>
              <w:jc w:val="center"/>
              <w:rPr>
                <w:rFonts w:ascii="Arial Narrow" w:hAnsi="Arial Narrow"/>
              </w:rPr>
            </w:pPr>
          </w:p>
        </w:tc>
      </w:tr>
      <w:tr w:rsidR="00A94DA0" w14:paraId="1856DC64" w14:textId="77777777" w:rsidTr="00D67CA0">
        <w:tc>
          <w:tcPr>
            <w:tcW w:w="1080" w:type="dxa"/>
            <w:tcBorders>
              <w:top w:val="single" w:sz="6" w:space="0" w:color="auto"/>
              <w:left w:val="single" w:sz="12" w:space="0" w:color="auto"/>
              <w:bottom w:val="single" w:sz="6" w:space="0" w:color="auto"/>
              <w:right w:val="single" w:sz="12" w:space="0" w:color="auto"/>
            </w:tcBorders>
          </w:tcPr>
          <w:p w14:paraId="1CE35043"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78AE4BE"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6763507"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FDD0583"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5D2966BA" w14:textId="77777777" w:rsidR="00A94DA0" w:rsidRDefault="00A94DA0">
            <w:pPr>
              <w:jc w:val="center"/>
              <w:rPr>
                <w:rFonts w:ascii="Arial Narrow" w:hAnsi="Arial Narrow"/>
              </w:rPr>
            </w:pPr>
          </w:p>
        </w:tc>
      </w:tr>
      <w:tr w:rsidR="00A94DA0" w14:paraId="7293DC9E" w14:textId="77777777" w:rsidTr="00D67CA0">
        <w:tc>
          <w:tcPr>
            <w:tcW w:w="1080" w:type="dxa"/>
            <w:tcBorders>
              <w:top w:val="single" w:sz="6" w:space="0" w:color="auto"/>
              <w:left w:val="single" w:sz="12" w:space="0" w:color="auto"/>
              <w:bottom w:val="single" w:sz="6" w:space="0" w:color="auto"/>
              <w:right w:val="single" w:sz="12" w:space="0" w:color="auto"/>
            </w:tcBorders>
          </w:tcPr>
          <w:p w14:paraId="5751B49B"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48A74B3"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EABE16C"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2F3E9BE"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025ADB18" w14:textId="77777777" w:rsidR="00A94DA0" w:rsidRDefault="00A94DA0">
            <w:pPr>
              <w:jc w:val="center"/>
              <w:rPr>
                <w:rFonts w:ascii="Arial Narrow" w:hAnsi="Arial Narrow"/>
              </w:rPr>
            </w:pPr>
          </w:p>
        </w:tc>
      </w:tr>
      <w:tr w:rsidR="00A94DA0" w14:paraId="4CC29958" w14:textId="77777777" w:rsidTr="00D67CA0">
        <w:tc>
          <w:tcPr>
            <w:tcW w:w="1080" w:type="dxa"/>
            <w:tcBorders>
              <w:top w:val="single" w:sz="6" w:space="0" w:color="auto"/>
              <w:left w:val="single" w:sz="12" w:space="0" w:color="auto"/>
              <w:bottom w:val="single" w:sz="6" w:space="0" w:color="auto"/>
              <w:right w:val="single" w:sz="12" w:space="0" w:color="auto"/>
            </w:tcBorders>
          </w:tcPr>
          <w:p w14:paraId="2D837C62"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847840F"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AA1FFBA"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3DC58F7"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074DBFC5" w14:textId="77777777" w:rsidR="00A94DA0" w:rsidRDefault="00A94DA0">
            <w:pPr>
              <w:jc w:val="center"/>
              <w:rPr>
                <w:rFonts w:ascii="Arial Narrow" w:hAnsi="Arial Narrow"/>
              </w:rPr>
            </w:pPr>
          </w:p>
        </w:tc>
      </w:tr>
      <w:tr w:rsidR="00A94DA0" w14:paraId="50692FC2" w14:textId="77777777" w:rsidTr="00D67CA0">
        <w:tc>
          <w:tcPr>
            <w:tcW w:w="1080" w:type="dxa"/>
            <w:tcBorders>
              <w:top w:val="single" w:sz="6" w:space="0" w:color="auto"/>
              <w:left w:val="single" w:sz="12" w:space="0" w:color="auto"/>
              <w:bottom w:val="single" w:sz="6" w:space="0" w:color="auto"/>
              <w:right w:val="single" w:sz="12" w:space="0" w:color="auto"/>
            </w:tcBorders>
          </w:tcPr>
          <w:p w14:paraId="6081A852"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9234C72"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A38988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83FD765"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0437168F" w14:textId="77777777" w:rsidR="00A94DA0" w:rsidRDefault="00A94DA0">
            <w:pPr>
              <w:jc w:val="center"/>
              <w:rPr>
                <w:rFonts w:ascii="Arial Narrow" w:hAnsi="Arial Narrow"/>
              </w:rPr>
            </w:pPr>
          </w:p>
        </w:tc>
      </w:tr>
      <w:tr w:rsidR="00A94DA0" w14:paraId="72389BC3" w14:textId="77777777" w:rsidTr="00D67CA0">
        <w:tc>
          <w:tcPr>
            <w:tcW w:w="1080" w:type="dxa"/>
            <w:tcBorders>
              <w:top w:val="single" w:sz="6" w:space="0" w:color="auto"/>
              <w:left w:val="single" w:sz="12" w:space="0" w:color="auto"/>
              <w:bottom w:val="single" w:sz="6" w:space="0" w:color="auto"/>
              <w:right w:val="single" w:sz="12" w:space="0" w:color="auto"/>
            </w:tcBorders>
          </w:tcPr>
          <w:p w14:paraId="6E5A0E13"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FDADEA0"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A9B4D01"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2E61800"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20337C69" w14:textId="77777777" w:rsidR="00A94DA0" w:rsidRDefault="00A94DA0">
            <w:pPr>
              <w:jc w:val="center"/>
              <w:rPr>
                <w:rFonts w:ascii="Arial Narrow" w:hAnsi="Arial Narrow"/>
              </w:rPr>
            </w:pPr>
          </w:p>
        </w:tc>
      </w:tr>
      <w:tr w:rsidR="00A94DA0" w14:paraId="55DF6DAD" w14:textId="77777777" w:rsidTr="00D67CA0">
        <w:tc>
          <w:tcPr>
            <w:tcW w:w="1080" w:type="dxa"/>
            <w:tcBorders>
              <w:top w:val="single" w:sz="6" w:space="0" w:color="auto"/>
              <w:left w:val="single" w:sz="12" w:space="0" w:color="auto"/>
              <w:bottom w:val="single" w:sz="6" w:space="0" w:color="auto"/>
              <w:right w:val="single" w:sz="12" w:space="0" w:color="auto"/>
            </w:tcBorders>
          </w:tcPr>
          <w:p w14:paraId="00BC7CF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A1272E2"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0CE2491"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F5D9329"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53E3667B" w14:textId="77777777" w:rsidR="00A94DA0" w:rsidRDefault="00A94DA0">
            <w:pPr>
              <w:jc w:val="center"/>
              <w:rPr>
                <w:rFonts w:ascii="Arial Narrow" w:hAnsi="Arial Narrow"/>
              </w:rPr>
            </w:pPr>
          </w:p>
        </w:tc>
      </w:tr>
      <w:tr w:rsidR="00A94DA0" w14:paraId="4578555B" w14:textId="77777777" w:rsidTr="00D67CA0">
        <w:tc>
          <w:tcPr>
            <w:tcW w:w="1080" w:type="dxa"/>
            <w:tcBorders>
              <w:top w:val="single" w:sz="6" w:space="0" w:color="auto"/>
              <w:left w:val="single" w:sz="12" w:space="0" w:color="auto"/>
              <w:bottom w:val="single" w:sz="6" w:space="0" w:color="auto"/>
              <w:right w:val="single" w:sz="12" w:space="0" w:color="auto"/>
            </w:tcBorders>
          </w:tcPr>
          <w:p w14:paraId="777F5C63"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C083A4C"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2B16B06"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B6390EF"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75BBECCC" w14:textId="77777777" w:rsidR="00A94DA0" w:rsidRDefault="00A94DA0">
            <w:pPr>
              <w:jc w:val="center"/>
              <w:rPr>
                <w:rFonts w:ascii="Arial Narrow" w:hAnsi="Arial Narrow"/>
              </w:rPr>
            </w:pPr>
          </w:p>
        </w:tc>
      </w:tr>
      <w:tr w:rsidR="00A94DA0" w14:paraId="1DC87F7C" w14:textId="77777777" w:rsidTr="00D67CA0">
        <w:tc>
          <w:tcPr>
            <w:tcW w:w="1080" w:type="dxa"/>
            <w:tcBorders>
              <w:top w:val="single" w:sz="6" w:space="0" w:color="auto"/>
              <w:left w:val="single" w:sz="12" w:space="0" w:color="auto"/>
              <w:bottom w:val="single" w:sz="6" w:space="0" w:color="auto"/>
              <w:right w:val="single" w:sz="12" w:space="0" w:color="auto"/>
            </w:tcBorders>
          </w:tcPr>
          <w:p w14:paraId="346F58A7"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EA8DB48"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EF1201E"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369D2E7"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2DCC9DA5" w14:textId="77777777" w:rsidR="00A94DA0" w:rsidRDefault="00A94DA0">
            <w:pPr>
              <w:jc w:val="center"/>
              <w:rPr>
                <w:rFonts w:ascii="Arial Narrow" w:hAnsi="Arial Narrow"/>
              </w:rPr>
            </w:pPr>
          </w:p>
        </w:tc>
      </w:tr>
      <w:tr w:rsidR="00A94DA0" w14:paraId="6B035B62" w14:textId="77777777" w:rsidTr="00D67CA0">
        <w:tc>
          <w:tcPr>
            <w:tcW w:w="1080" w:type="dxa"/>
            <w:tcBorders>
              <w:top w:val="single" w:sz="6" w:space="0" w:color="auto"/>
              <w:left w:val="single" w:sz="12" w:space="0" w:color="auto"/>
              <w:bottom w:val="single" w:sz="6" w:space="0" w:color="auto"/>
              <w:right w:val="single" w:sz="12" w:space="0" w:color="auto"/>
            </w:tcBorders>
          </w:tcPr>
          <w:p w14:paraId="2FCF88E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7C392A8"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4DE0C3A"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587D4B4"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06F7C9BF" w14:textId="77777777" w:rsidR="00A94DA0" w:rsidRDefault="00A94DA0">
            <w:pPr>
              <w:jc w:val="center"/>
              <w:rPr>
                <w:rFonts w:ascii="Arial Narrow" w:hAnsi="Arial Narrow"/>
              </w:rPr>
            </w:pPr>
          </w:p>
        </w:tc>
      </w:tr>
      <w:tr w:rsidR="00A94DA0" w14:paraId="2960E56C" w14:textId="77777777" w:rsidTr="00D67CA0">
        <w:tc>
          <w:tcPr>
            <w:tcW w:w="1080" w:type="dxa"/>
            <w:tcBorders>
              <w:top w:val="single" w:sz="6" w:space="0" w:color="auto"/>
              <w:left w:val="single" w:sz="12" w:space="0" w:color="auto"/>
              <w:bottom w:val="single" w:sz="6" w:space="0" w:color="auto"/>
              <w:right w:val="single" w:sz="12" w:space="0" w:color="auto"/>
            </w:tcBorders>
          </w:tcPr>
          <w:p w14:paraId="7AD5A4E0"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1232354"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C0F3464"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E59C94E"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758C7B3E" w14:textId="77777777" w:rsidR="00A94DA0" w:rsidRDefault="00A94DA0">
            <w:pPr>
              <w:jc w:val="center"/>
              <w:rPr>
                <w:rFonts w:ascii="Arial Narrow" w:hAnsi="Arial Narrow"/>
              </w:rPr>
            </w:pPr>
          </w:p>
        </w:tc>
      </w:tr>
      <w:tr w:rsidR="00A94DA0" w14:paraId="2BDD21A1" w14:textId="77777777" w:rsidTr="00D67CA0">
        <w:tc>
          <w:tcPr>
            <w:tcW w:w="1080" w:type="dxa"/>
            <w:tcBorders>
              <w:top w:val="single" w:sz="6" w:space="0" w:color="auto"/>
              <w:left w:val="single" w:sz="12" w:space="0" w:color="auto"/>
              <w:bottom w:val="single" w:sz="6" w:space="0" w:color="auto"/>
              <w:right w:val="single" w:sz="12" w:space="0" w:color="auto"/>
            </w:tcBorders>
          </w:tcPr>
          <w:p w14:paraId="054E294B"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292D98C"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6B08548"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CF6088D"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35B2EA8E" w14:textId="77777777" w:rsidR="00A94DA0" w:rsidRDefault="00A94DA0">
            <w:pPr>
              <w:jc w:val="center"/>
              <w:rPr>
                <w:rFonts w:ascii="Arial Narrow" w:hAnsi="Arial Narrow"/>
              </w:rPr>
            </w:pPr>
          </w:p>
        </w:tc>
      </w:tr>
      <w:tr w:rsidR="00A94DA0" w14:paraId="5AE5EA0D" w14:textId="77777777" w:rsidTr="00D67CA0">
        <w:tc>
          <w:tcPr>
            <w:tcW w:w="1080" w:type="dxa"/>
            <w:tcBorders>
              <w:top w:val="single" w:sz="6" w:space="0" w:color="auto"/>
              <w:left w:val="single" w:sz="12" w:space="0" w:color="auto"/>
              <w:bottom w:val="single" w:sz="6" w:space="0" w:color="auto"/>
              <w:right w:val="single" w:sz="12" w:space="0" w:color="auto"/>
            </w:tcBorders>
          </w:tcPr>
          <w:p w14:paraId="5D5FE15F"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255E91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4DB8FDC"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62AE4D5"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5699873C" w14:textId="77777777" w:rsidR="00A94DA0" w:rsidRDefault="00A94DA0">
            <w:pPr>
              <w:jc w:val="center"/>
              <w:rPr>
                <w:rFonts w:ascii="Arial Narrow" w:hAnsi="Arial Narrow"/>
              </w:rPr>
            </w:pPr>
          </w:p>
        </w:tc>
      </w:tr>
      <w:tr w:rsidR="00A94DA0" w14:paraId="1025A933" w14:textId="77777777" w:rsidTr="00D67CA0">
        <w:tc>
          <w:tcPr>
            <w:tcW w:w="1080" w:type="dxa"/>
            <w:tcBorders>
              <w:top w:val="single" w:sz="6" w:space="0" w:color="auto"/>
              <w:left w:val="single" w:sz="12" w:space="0" w:color="auto"/>
              <w:bottom w:val="single" w:sz="6" w:space="0" w:color="auto"/>
              <w:right w:val="single" w:sz="12" w:space="0" w:color="auto"/>
            </w:tcBorders>
          </w:tcPr>
          <w:p w14:paraId="4150EC1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87DC907"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C9604DB"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245344D"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43F459CB" w14:textId="77777777" w:rsidR="00A94DA0" w:rsidRDefault="00A94DA0">
            <w:pPr>
              <w:jc w:val="center"/>
              <w:rPr>
                <w:rFonts w:ascii="Arial Narrow" w:hAnsi="Arial Narrow"/>
              </w:rPr>
            </w:pPr>
          </w:p>
        </w:tc>
      </w:tr>
      <w:tr w:rsidR="00A94DA0" w14:paraId="65DB1EC1" w14:textId="77777777" w:rsidTr="00D67CA0">
        <w:tc>
          <w:tcPr>
            <w:tcW w:w="1080" w:type="dxa"/>
            <w:tcBorders>
              <w:top w:val="single" w:sz="6" w:space="0" w:color="auto"/>
              <w:left w:val="single" w:sz="12" w:space="0" w:color="auto"/>
              <w:bottom w:val="single" w:sz="6" w:space="0" w:color="auto"/>
              <w:right w:val="single" w:sz="12" w:space="0" w:color="auto"/>
            </w:tcBorders>
          </w:tcPr>
          <w:p w14:paraId="0FD8C4F3"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A085355"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C718811"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A7DEA1D"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3B8B30C7" w14:textId="77777777" w:rsidR="00A94DA0" w:rsidRDefault="00A94DA0">
            <w:pPr>
              <w:jc w:val="center"/>
              <w:rPr>
                <w:rFonts w:ascii="Arial Narrow" w:hAnsi="Arial Narrow"/>
              </w:rPr>
            </w:pPr>
          </w:p>
        </w:tc>
      </w:tr>
      <w:tr w:rsidR="00A94DA0" w14:paraId="2E94ACF9" w14:textId="77777777" w:rsidTr="00D67CA0">
        <w:tc>
          <w:tcPr>
            <w:tcW w:w="1080" w:type="dxa"/>
            <w:tcBorders>
              <w:top w:val="single" w:sz="6" w:space="0" w:color="auto"/>
              <w:left w:val="single" w:sz="12" w:space="0" w:color="auto"/>
              <w:bottom w:val="single" w:sz="6" w:space="0" w:color="auto"/>
              <w:right w:val="single" w:sz="12" w:space="0" w:color="auto"/>
            </w:tcBorders>
          </w:tcPr>
          <w:p w14:paraId="2237B180"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DA137BE"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CE44F5D"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DC5665F"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38F51E35" w14:textId="77777777" w:rsidR="00A94DA0" w:rsidRDefault="00A94DA0">
            <w:pPr>
              <w:jc w:val="center"/>
              <w:rPr>
                <w:rFonts w:ascii="Arial Narrow" w:hAnsi="Arial Narrow"/>
              </w:rPr>
            </w:pPr>
          </w:p>
        </w:tc>
      </w:tr>
      <w:tr w:rsidR="00A94DA0" w14:paraId="383E8B2B" w14:textId="77777777" w:rsidTr="00D67CA0">
        <w:tc>
          <w:tcPr>
            <w:tcW w:w="1080" w:type="dxa"/>
            <w:tcBorders>
              <w:top w:val="single" w:sz="6" w:space="0" w:color="auto"/>
              <w:left w:val="single" w:sz="12" w:space="0" w:color="auto"/>
              <w:bottom w:val="single" w:sz="6" w:space="0" w:color="auto"/>
              <w:right w:val="single" w:sz="12" w:space="0" w:color="auto"/>
            </w:tcBorders>
          </w:tcPr>
          <w:p w14:paraId="18BC9E82"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71990BC"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AD235EB"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D6B45FE"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1769285F" w14:textId="77777777" w:rsidR="00A94DA0" w:rsidRDefault="00A94DA0">
            <w:pPr>
              <w:jc w:val="center"/>
              <w:rPr>
                <w:rFonts w:ascii="Arial Narrow" w:hAnsi="Arial Narrow"/>
              </w:rPr>
            </w:pPr>
          </w:p>
        </w:tc>
      </w:tr>
      <w:tr w:rsidR="00A94DA0" w14:paraId="729B777E" w14:textId="77777777" w:rsidTr="00D67CA0">
        <w:tc>
          <w:tcPr>
            <w:tcW w:w="1080" w:type="dxa"/>
            <w:tcBorders>
              <w:top w:val="single" w:sz="6" w:space="0" w:color="auto"/>
              <w:left w:val="single" w:sz="12" w:space="0" w:color="auto"/>
              <w:bottom w:val="single" w:sz="6" w:space="0" w:color="auto"/>
              <w:right w:val="single" w:sz="12" w:space="0" w:color="auto"/>
            </w:tcBorders>
          </w:tcPr>
          <w:p w14:paraId="526DD579"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AA36F87"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AFA6F73"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4926DB7"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0087BE48" w14:textId="77777777" w:rsidR="00A94DA0" w:rsidRDefault="00A94DA0">
            <w:pPr>
              <w:jc w:val="center"/>
              <w:rPr>
                <w:rFonts w:ascii="Arial Narrow" w:hAnsi="Arial Narrow"/>
              </w:rPr>
            </w:pPr>
          </w:p>
        </w:tc>
      </w:tr>
      <w:tr w:rsidR="00A94DA0" w14:paraId="4CC078DE" w14:textId="77777777" w:rsidTr="00D67CA0">
        <w:tc>
          <w:tcPr>
            <w:tcW w:w="1080" w:type="dxa"/>
            <w:tcBorders>
              <w:top w:val="single" w:sz="6" w:space="0" w:color="auto"/>
              <w:left w:val="single" w:sz="12" w:space="0" w:color="auto"/>
              <w:bottom w:val="single" w:sz="6" w:space="0" w:color="auto"/>
              <w:right w:val="single" w:sz="12" w:space="0" w:color="auto"/>
            </w:tcBorders>
          </w:tcPr>
          <w:p w14:paraId="5144047A"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96C8A52"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4034901"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D145D57"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6" w:space="0" w:color="auto"/>
              <w:right w:val="single" w:sz="12" w:space="0" w:color="auto"/>
            </w:tcBorders>
          </w:tcPr>
          <w:p w14:paraId="714DB25C" w14:textId="77777777" w:rsidR="00A94DA0" w:rsidRDefault="00A94DA0">
            <w:pPr>
              <w:jc w:val="center"/>
              <w:rPr>
                <w:rFonts w:ascii="Arial Narrow" w:hAnsi="Arial Narrow"/>
              </w:rPr>
            </w:pPr>
          </w:p>
        </w:tc>
      </w:tr>
      <w:tr w:rsidR="00A94DA0" w14:paraId="0AC32098" w14:textId="77777777" w:rsidTr="00D67CA0">
        <w:tc>
          <w:tcPr>
            <w:tcW w:w="1080" w:type="dxa"/>
            <w:tcBorders>
              <w:top w:val="single" w:sz="6" w:space="0" w:color="auto"/>
              <w:left w:val="single" w:sz="12" w:space="0" w:color="auto"/>
              <w:bottom w:val="single" w:sz="12" w:space="0" w:color="auto"/>
              <w:right w:val="single" w:sz="12" w:space="0" w:color="auto"/>
            </w:tcBorders>
          </w:tcPr>
          <w:p w14:paraId="0EE9C9D3"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39F049B7"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5248D5CF" w14:textId="77777777" w:rsidR="00A94DA0" w:rsidRDefault="00A94DA0">
            <w:pPr>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4F3F485B" w14:textId="77777777" w:rsidR="00A94DA0" w:rsidRDefault="00A94DA0">
            <w:pPr>
              <w:jc w:val="center"/>
              <w:rPr>
                <w:rFonts w:ascii="Arial Narrow" w:hAnsi="Arial Narrow"/>
              </w:rPr>
            </w:pPr>
          </w:p>
        </w:tc>
        <w:tc>
          <w:tcPr>
            <w:tcW w:w="4683" w:type="dxa"/>
            <w:tcBorders>
              <w:top w:val="single" w:sz="6" w:space="0" w:color="auto"/>
              <w:left w:val="single" w:sz="12" w:space="0" w:color="auto"/>
              <w:bottom w:val="single" w:sz="12" w:space="0" w:color="auto"/>
              <w:right w:val="single" w:sz="12" w:space="0" w:color="auto"/>
            </w:tcBorders>
          </w:tcPr>
          <w:p w14:paraId="49C7A2F3" w14:textId="77777777" w:rsidR="00A94DA0" w:rsidRDefault="00A94DA0">
            <w:pPr>
              <w:jc w:val="center"/>
              <w:rPr>
                <w:rFonts w:ascii="Arial Narrow" w:hAnsi="Arial Narrow"/>
              </w:rPr>
            </w:pPr>
          </w:p>
        </w:tc>
      </w:tr>
    </w:tbl>
    <w:p w14:paraId="7AC6124D" w14:textId="77777777" w:rsidR="00A94DA0" w:rsidRDefault="00A94DA0" w:rsidP="00A94DA0">
      <w:pPr>
        <w:rPr>
          <w:b/>
          <w:bCs/>
          <w:smallCaps/>
          <w:sz w:val="28"/>
          <w:szCs w:val="28"/>
          <w:lang w:val="en-GB" w:eastAsia="en-US"/>
        </w:rPr>
      </w:pPr>
      <w:r>
        <w:br w:type="page"/>
      </w:r>
    </w:p>
    <w:p w14:paraId="1BB8FED3" w14:textId="77777777" w:rsidR="00A94DA0" w:rsidRDefault="00A94DA0" w:rsidP="00A94DA0">
      <w:pPr>
        <w:pStyle w:val="TM2"/>
      </w:pPr>
      <w:r>
        <w:lastRenderedPageBreak/>
        <w:t>LISTE DES AMENDEMENTS</w:t>
      </w:r>
    </w:p>
    <w:tbl>
      <w:tblPr>
        <w:tblW w:w="1008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
        <w:gridCol w:w="1132"/>
        <w:gridCol w:w="1640"/>
        <w:gridCol w:w="6483"/>
      </w:tblGrid>
      <w:tr w:rsidR="00A94DA0" w14:paraId="0983E112" w14:textId="77777777" w:rsidTr="00DF63BA">
        <w:trPr>
          <w:trHeight w:val="545"/>
        </w:trPr>
        <w:tc>
          <w:tcPr>
            <w:tcW w:w="828"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23149908" w14:textId="77777777" w:rsidR="00A94DA0" w:rsidRDefault="00A94DA0">
            <w:pPr>
              <w:spacing w:before="60" w:after="60"/>
              <w:jc w:val="center"/>
              <w:rPr>
                <w:rFonts w:ascii="Arial Narrow" w:hAnsi="Arial Narrow"/>
                <w:b/>
                <w:bCs/>
              </w:rPr>
            </w:pPr>
            <w:r>
              <w:rPr>
                <w:rFonts w:ascii="Arial Narrow" w:hAnsi="Arial Narrow"/>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683F7A1B" w14:textId="77777777" w:rsidR="00A94DA0" w:rsidRDefault="00A94DA0">
            <w:pPr>
              <w:spacing w:before="60" w:after="60"/>
              <w:jc w:val="center"/>
              <w:rPr>
                <w:rFonts w:ascii="Arial Narrow" w:hAnsi="Arial Narrow"/>
                <w:b/>
                <w:bCs/>
              </w:rPr>
            </w:pPr>
            <w:proofErr w:type="spellStart"/>
            <w:r>
              <w:rPr>
                <w:rFonts w:ascii="Arial Narrow" w:hAnsi="Arial Narrow"/>
                <w:b/>
                <w:bCs/>
              </w:rPr>
              <w:t>N°d’Amdt</w:t>
            </w:r>
            <w:proofErr w:type="spellEnd"/>
            <w:r>
              <w:rPr>
                <w:rFonts w:ascii="Arial Narrow" w:hAnsi="Arial Narrow"/>
                <w:b/>
                <w:bCs/>
              </w:rPr>
              <w:t xml:space="preserve"> </w:t>
            </w:r>
          </w:p>
        </w:tc>
        <w:tc>
          <w:tcPr>
            <w:tcW w:w="16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663C5278" w14:textId="77777777" w:rsidR="00A94DA0" w:rsidRDefault="00A94DA0">
            <w:pPr>
              <w:spacing w:before="60" w:after="60"/>
              <w:jc w:val="center"/>
              <w:rPr>
                <w:rFonts w:ascii="Arial Narrow" w:hAnsi="Arial Narrow"/>
                <w:b/>
                <w:bCs/>
              </w:rPr>
            </w:pPr>
            <w:r>
              <w:rPr>
                <w:rFonts w:ascii="Arial Narrow" w:hAnsi="Arial Narrow"/>
                <w:b/>
                <w:bCs/>
              </w:rPr>
              <w:t>Date</w:t>
            </w:r>
          </w:p>
        </w:tc>
        <w:tc>
          <w:tcPr>
            <w:tcW w:w="648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3334BEAE" w14:textId="77777777" w:rsidR="00A94DA0" w:rsidRDefault="00A94DA0">
            <w:pPr>
              <w:spacing w:before="60" w:after="60"/>
              <w:jc w:val="center"/>
              <w:rPr>
                <w:rFonts w:ascii="Arial Narrow" w:hAnsi="Arial Narrow"/>
                <w:b/>
                <w:bCs/>
              </w:rPr>
            </w:pPr>
            <w:r>
              <w:rPr>
                <w:rFonts w:ascii="Arial Narrow" w:hAnsi="Arial Narrow"/>
                <w:b/>
                <w:bCs/>
              </w:rPr>
              <w:t>Motif</w:t>
            </w:r>
          </w:p>
        </w:tc>
      </w:tr>
      <w:tr w:rsidR="00A94DA0" w14:paraId="32F8CA92" w14:textId="77777777" w:rsidTr="00D67CA0">
        <w:tc>
          <w:tcPr>
            <w:tcW w:w="828" w:type="dxa"/>
            <w:tcBorders>
              <w:top w:val="single" w:sz="12" w:space="0" w:color="auto"/>
              <w:left w:val="single" w:sz="12" w:space="0" w:color="auto"/>
              <w:bottom w:val="single" w:sz="6" w:space="0" w:color="auto"/>
              <w:right w:val="single" w:sz="12" w:space="0" w:color="auto"/>
            </w:tcBorders>
          </w:tcPr>
          <w:p w14:paraId="235E2A6F" w14:textId="77777777" w:rsidR="00A94DA0" w:rsidRDefault="00A94DA0">
            <w:pPr>
              <w:jc w:val="center"/>
              <w:rPr>
                <w:rFonts w:ascii="Arial Narrow" w:hAnsi="Arial Narrow"/>
              </w:rPr>
            </w:pPr>
          </w:p>
        </w:tc>
        <w:tc>
          <w:tcPr>
            <w:tcW w:w="1132" w:type="dxa"/>
            <w:tcBorders>
              <w:top w:val="single" w:sz="12" w:space="0" w:color="auto"/>
              <w:left w:val="single" w:sz="12" w:space="0" w:color="auto"/>
              <w:bottom w:val="single" w:sz="6" w:space="0" w:color="auto"/>
              <w:right w:val="single" w:sz="12" w:space="0" w:color="auto"/>
            </w:tcBorders>
          </w:tcPr>
          <w:p w14:paraId="6E8EB552" w14:textId="77777777" w:rsidR="00A94DA0" w:rsidRDefault="00A94DA0">
            <w:pPr>
              <w:jc w:val="center"/>
              <w:rPr>
                <w:rFonts w:ascii="Arial Narrow" w:hAnsi="Arial Narrow"/>
                <w:bCs/>
              </w:rPr>
            </w:pPr>
          </w:p>
        </w:tc>
        <w:tc>
          <w:tcPr>
            <w:tcW w:w="1640" w:type="dxa"/>
            <w:tcBorders>
              <w:top w:val="single" w:sz="12" w:space="0" w:color="auto"/>
              <w:left w:val="single" w:sz="12" w:space="0" w:color="auto"/>
              <w:bottom w:val="single" w:sz="6" w:space="0" w:color="auto"/>
              <w:right w:val="single" w:sz="12" w:space="0" w:color="auto"/>
            </w:tcBorders>
          </w:tcPr>
          <w:p w14:paraId="73CEF230" w14:textId="77777777" w:rsidR="00A94DA0" w:rsidRDefault="00A94DA0">
            <w:pPr>
              <w:jc w:val="center"/>
              <w:rPr>
                <w:rFonts w:ascii="Arial Narrow" w:hAnsi="Arial Narrow"/>
                <w:bCs/>
              </w:rPr>
            </w:pPr>
          </w:p>
        </w:tc>
        <w:tc>
          <w:tcPr>
            <w:tcW w:w="6483" w:type="dxa"/>
            <w:tcBorders>
              <w:top w:val="single" w:sz="12" w:space="0" w:color="auto"/>
              <w:left w:val="single" w:sz="12" w:space="0" w:color="auto"/>
              <w:bottom w:val="single" w:sz="6" w:space="0" w:color="auto"/>
              <w:right w:val="single" w:sz="12" w:space="0" w:color="auto"/>
            </w:tcBorders>
          </w:tcPr>
          <w:p w14:paraId="652E0EC0" w14:textId="77777777" w:rsidR="00A94DA0" w:rsidRDefault="00A94DA0">
            <w:pPr>
              <w:rPr>
                <w:rFonts w:ascii="Arial Narrow" w:hAnsi="Arial Narrow"/>
                <w:bCs/>
              </w:rPr>
            </w:pPr>
          </w:p>
        </w:tc>
      </w:tr>
      <w:tr w:rsidR="00A94DA0" w14:paraId="267223AE" w14:textId="77777777" w:rsidTr="00D67CA0">
        <w:tc>
          <w:tcPr>
            <w:tcW w:w="828" w:type="dxa"/>
            <w:tcBorders>
              <w:top w:val="single" w:sz="6" w:space="0" w:color="auto"/>
              <w:left w:val="single" w:sz="12" w:space="0" w:color="auto"/>
              <w:bottom w:val="single" w:sz="6" w:space="0" w:color="auto"/>
              <w:right w:val="single" w:sz="12" w:space="0" w:color="auto"/>
            </w:tcBorders>
          </w:tcPr>
          <w:p w14:paraId="0D800F52"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4D86CD2"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DD37852"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34BBDF4C" w14:textId="77777777" w:rsidR="00A94DA0" w:rsidRDefault="00A94DA0">
            <w:pPr>
              <w:rPr>
                <w:rFonts w:ascii="Arial Narrow" w:hAnsi="Arial Narrow"/>
                <w:bCs/>
              </w:rPr>
            </w:pPr>
          </w:p>
        </w:tc>
      </w:tr>
      <w:tr w:rsidR="00A94DA0" w14:paraId="443BB765" w14:textId="77777777" w:rsidTr="00D67CA0">
        <w:tc>
          <w:tcPr>
            <w:tcW w:w="828" w:type="dxa"/>
            <w:tcBorders>
              <w:top w:val="single" w:sz="6" w:space="0" w:color="auto"/>
              <w:left w:val="single" w:sz="12" w:space="0" w:color="auto"/>
              <w:bottom w:val="single" w:sz="6" w:space="0" w:color="auto"/>
              <w:right w:val="single" w:sz="12" w:space="0" w:color="auto"/>
            </w:tcBorders>
          </w:tcPr>
          <w:p w14:paraId="03CF7F1D"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A4C3827"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91307FB"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1A2623E5" w14:textId="77777777" w:rsidR="00A94DA0" w:rsidRDefault="00A94DA0">
            <w:pPr>
              <w:rPr>
                <w:rFonts w:ascii="Arial Narrow" w:hAnsi="Arial Narrow"/>
                <w:bCs/>
              </w:rPr>
            </w:pPr>
          </w:p>
        </w:tc>
      </w:tr>
      <w:tr w:rsidR="00A94DA0" w14:paraId="40EF60A5" w14:textId="77777777" w:rsidTr="00D67CA0">
        <w:tc>
          <w:tcPr>
            <w:tcW w:w="828" w:type="dxa"/>
            <w:tcBorders>
              <w:top w:val="single" w:sz="6" w:space="0" w:color="auto"/>
              <w:left w:val="single" w:sz="12" w:space="0" w:color="auto"/>
              <w:bottom w:val="single" w:sz="6" w:space="0" w:color="auto"/>
              <w:right w:val="single" w:sz="12" w:space="0" w:color="auto"/>
            </w:tcBorders>
          </w:tcPr>
          <w:p w14:paraId="41F7882A"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02F915E"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BE8A262"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36AA5E45" w14:textId="77777777" w:rsidR="00A94DA0" w:rsidRDefault="00A94DA0">
            <w:pPr>
              <w:rPr>
                <w:rFonts w:ascii="Arial Narrow" w:hAnsi="Arial Narrow"/>
                <w:bCs/>
              </w:rPr>
            </w:pPr>
          </w:p>
        </w:tc>
      </w:tr>
      <w:tr w:rsidR="00A94DA0" w14:paraId="7C5FC39F" w14:textId="77777777" w:rsidTr="00D67CA0">
        <w:tc>
          <w:tcPr>
            <w:tcW w:w="828" w:type="dxa"/>
            <w:tcBorders>
              <w:top w:val="single" w:sz="6" w:space="0" w:color="auto"/>
              <w:left w:val="single" w:sz="12" w:space="0" w:color="auto"/>
              <w:bottom w:val="single" w:sz="6" w:space="0" w:color="auto"/>
              <w:right w:val="single" w:sz="12" w:space="0" w:color="auto"/>
            </w:tcBorders>
          </w:tcPr>
          <w:p w14:paraId="3A5B8324"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3C2D6D0"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4B7E87E"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5E5EF812" w14:textId="77777777" w:rsidR="00A94DA0" w:rsidRDefault="00A94DA0">
            <w:pPr>
              <w:rPr>
                <w:rFonts w:ascii="Arial Narrow" w:hAnsi="Arial Narrow"/>
                <w:bCs/>
              </w:rPr>
            </w:pPr>
          </w:p>
        </w:tc>
      </w:tr>
      <w:tr w:rsidR="00A94DA0" w14:paraId="0D237736" w14:textId="77777777" w:rsidTr="00D67CA0">
        <w:tc>
          <w:tcPr>
            <w:tcW w:w="828" w:type="dxa"/>
            <w:tcBorders>
              <w:top w:val="single" w:sz="6" w:space="0" w:color="auto"/>
              <w:left w:val="single" w:sz="12" w:space="0" w:color="auto"/>
              <w:bottom w:val="single" w:sz="6" w:space="0" w:color="auto"/>
              <w:right w:val="single" w:sz="12" w:space="0" w:color="auto"/>
            </w:tcBorders>
          </w:tcPr>
          <w:p w14:paraId="00E098FC"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359B684"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3BBBDEB"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3471CF1E" w14:textId="77777777" w:rsidR="00A94DA0" w:rsidRDefault="00A94DA0">
            <w:pPr>
              <w:rPr>
                <w:rFonts w:ascii="Arial Narrow" w:hAnsi="Arial Narrow"/>
                <w:bCs/>
              </w:rPr>
            </w:pPr>
          </w:p>
        </w:tc>
      </w:tr>
      <w:tr w:rsidR="00A94DA0" w14:paraId="1BE5829D" w14:textId="77777777" w:rsidTr="00D67CA0">
        <w:tc>
          <w:tcPr>
            <w:tcW w:w="828" w:type="dxa"/>
            <w:tcBorders>
              <w:top w:val="single" w:sz="6" w:space="0" w:color="auto"/>
              <w:left w:val="single" w:sz="12" w:space="0" w:color="auto"/>
              <w:bottom w:val="single" w:sz="6" w:space="0" w:color="auto"/>
              <w:right w:val="single" w:sz="12" w:space="0" w:color="auto"/>
            </w:tcBorders>
          </w:tcPr>
          <w:p w14:paraId="24A106C5"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08D773A"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E23C6BB"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1D8BEBE5" w14:textId="77777777" w:rsidR="00A94DA0" w:rsidRDefault="00A94DA0">
            <w:pPr>
              <w:rPr>
                <w:rFonts w:ascii="Arial Narrow" w:hAnsi="Arial Narrow"/>
                <w:bCs/>
              </w:rPr>
            </w:pPr>
          </w:p>
        </w:tc>
      </w:tr>
      <w:tr w:rsidR="00A94DA0" w14:paraId="1C1EBEAD" w14:textId="77777777" w:rsidTr="00D67CA0">
        <w:tc>
          <w:tcPr>
            <w:tcW w:w="828" w:type="dxa"/>
            <w:tcBorders>
              <w:top w:val="single" w:sz="6" w:space="0" w:color="auto"/>
              <w:left w:val="single" w:sz="12" w:space="0" w:color="auto"/>
              <w:bottom w:val="single" w:sz="6" w:space="0" w:color="auto"/>
              <w:right w:val="single" w:sz="12" w:space="0" w:color="auto"/>
            </w:tcBorders>
          </w:tcPr>
          <w:p w14:paraId="4ED09361"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2B2E1FB"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39429B0"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360FEDB3" w14:textId="77777777" w:rsidR="00A94DA0" w:rsidRDefault="00A94DA0">
            <w:pPr>
              <w:rPr>
                <w:rFonts w:ascii="Arial Narrow" w:hAnsi="Arial Narrow"/>
                <w:bCs/>
              </w:rPr>
            </w:pPr>
          </w:p>
        </w:tc>
      </w:tr>
      <w:tr w:rsidR="00A94DA0" w14:paraId="33B31483" w14:textId="77777777" w:rsidTr="00D67CA0">
        <w:tc>
          <w:tcPr>
            <w:tcW w:w="828" w:type="dxa"/>
            <w:tcBorders>
              <w:top w:val="single" w:sz="6" w:space="0" w:color="auto"/>
              <w:left w:val="single" w:sz="12" w:space="0" w:color="auto"/>
              <w:bottom w:val="single" w:sz="6" w:space="0" w:color="auto"/>
              <w:right w:val="single" w:sz="12" w:space="0" w:color="auto"/>
            </w:tcBorders>
          </w:tcPr>
          <w:p w14:paraId="6285B3BC"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E4D18AD"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EB87579"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757F6783" w14:textId="77777777" w:rsidR="00A94DA0" w:rsidRDefault="00A94DA0">
            <w:pPr>
              <w:rPr>
                <w:rFonts w:ascii="Arial Narrow" w:hAnsi="Arial Narrow"/>
                <w:bCs/>
              </w:rPr>
            </w:pPr>
          </w:p>
        </w:tc>
      </w:tr>
      <w:tr w:rsidR="00A94DA0" w14:paraId="7F742EC3" w14:textId="77777777" w:rsidTr="00D67CA0">
        <w:tc>
          <w:tcPr>
            <w:tcW w:w="828" w:type="dxa"/>
            <w:tcBorders>
              <w:top w:val="single" w:sz="6" w:space="0" w:color="auto"/>
              <w:left w:val="single" w:sz="12" w:space="0" w:color="auto"/>
              <w:bottom w:val="single" w:sz="6" w:space="0" w:color="auto"/>
              <w:right w:val="single" w:sz="12" w:space="0" w:color="auto"/>
            </w:tcBorders>
          </w:tcPr>
          <w:p w14:paraId="7826AC3E"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EAAD1BD"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A3D2C61"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17DC74A9" w14:textId="77777777" w:rsidR="00A94DA0" w:rsidRDefault="00A94DA0">
            <w:pPr>
              <w:rPr>
                <w:rFonts w:ascii="Arial Narrow" w:hAnsi="Arial Narrow"/>
                <w:bCs/>
              </w:rPr>
            </w:pPr>
          </w:p>
        </w:tc>
      </w:tr>
      <w:tr w:rsidR="00A94DA0" w14:paraId="2953A0FF" w14:textId="77777777" w:rsidTr="00D67CA0">
        <w:trPr>
          <w:trHeight w:val="65"/>
        </w:trPr>
        <w:tc>
          <w:tcPr>
            <w:tcW w:w="828" w:type="dxa"/>
            <w:tcBorders>
              <w:top w:val="single" w:sz="6" w:space="0" w:color="auto"/>
              <w:left w:val="single" w:sz="12" w:space="0" w:color="auto"/>
              <w:bottom w:val="single" w:sz="6" w:space="0" w:color="auto"/>
              <w:right w:val="single" w:sz="12" w:space="0" w:color="auto"/>
            </w:tcBorders>
          </w:tcPr>
          <w:p w14:paraId="2732F7F6"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95F5B6D"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A43543F"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54039ABA" w14:textId="77777777" w:rsidR="00A94DA0" w:rsidRDefault="00A94DA0">
            <w:pPr>
              <w:rPr>
                <w:rFonts w:ascii="Arial Narrow" w:hAnsi="Arial Narrow"/>
                <w:bCs/>
              </w:rPr>
            </w:pPr>
          </w:p>
        </w:tc>
      </w:tr>
      <w:tr w:rsidR="00A94DA0" w14:paraId="6C8A6D37" w14:textId="77777777" w:rsidTr="00D67CA0">
        <w:tc>
          <w:tcPr>
            <w:tcW w:w="828" w:type="dxa"/>
            <w:tcBorders>
              <w:top w:val="single" w:sz="6" w:space="0" w:color="auto"/>
              <w:left w:val="single" w:sz="12" w:space="0" w:color="auto"/>
              <w:bottom w:val="single" w:sz="6" w:space="0" w:color="auto"/>
              <w:right w:val="single" w:sz="12" w:space="0" w:color="auto"/>
            </w:tcBorders>
          </w:tcPr>
          <w:p w14:paraId="08541ECC"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E2E2884"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BD51077"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67E58E21" w14:textId="77777777" w:rsidR="00A94DA0" w:rsidRDefault="00A94DA0">
            <w:pPr>
              <w:rPr>
                <w:rFonts w:ascii="Arial Narrow" w:hAnsi="Arial Narrow"/>
                <w:bCs/>
              </w:rPr>
            </w:pPr>
          </w:p>
        </w:tc>
      </w:tr>
      <w:tr w:rsidR="00A94DA0" w14:paraId="4EB89074" w14:textId="77777777" w:rsidTr="00D67CA0">
        <w:tc>
          <w:tcPr>
            <w:tcW w:w="828" w:type="dxa"/>
            <w:tcBorders>
              <w:top w:val="single" w:sz="6" w:space="0" w:color="auto"/>
              <w:left w:val="single" w:sz="12" w:space="0" w:color="auto"/>
              <w:bottom w:val="single" w:sz="6" w:space="0" w:color="auto"/>
              <w:right w:val="single" w:sz="12" w:space="0" w:color="auto"/>
            </w:tcBorders>
          </w:tcPr>
          <w:p w14:paraId="158CC008"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3AFBFDB"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860234E"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3B372CA5" w14:textId="77777777" w:rsidR="00A94DA0" w:rsidRDefault="00A94DA0">
            <w:pPr>
              <w:rPr>
                <w:rFonts w:ascii="Arial Narrow" w:hAnsi="Arial Narrow"/>
                <w:bCs/>
              </w:rPr>
            </w:pPr>
          </w:p>
        </w:tc>
      </w:tr>
      <w:tr w:rsidR="00A94DA0" w14:paraId="555B2B30" w14:textId="77777777" w:rsidTr="00D67CA0">
        <w:tc>
          <w:tcPr>
            <w:tcW w:w="828" w:type="dxa"/>
            <w:tcBorders>
              <w:top w:val="single" w:sz="6" w:space="0" w:color="auto"/>
              <w:left w:val="single" w:sz="12" w:space="0" w:color="auto"/>
              <w:bottom w:val="single" w:sz="6" w:space="0" w:color="auto"/>
              <w:right w:val="single" w:sz="12" w:space="0" w:color="auto"/>
            </w:tcBorders>
          </w:tcPr>
          <w:p w14:paraId="198A9C2B"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595D1EB"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FA31C56"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7F82BB5F" w14:textId="77777777" w:rsidR="00A94DA0" w:rsidRDefault="00A94DA0">
            <w:pPr>
              <w:rPr>
                <w:rFonts w:ascii="Arial Narrow" w:hAnsi="Arial Narrow"/>
                <w:bCs/>
              </w:rPr>
            </w:pPr>
          </w:p>
        </w:tc>
      </w:tr>
      <w:tr w:rsidR="00A94DA0" w14:paraId="0973FD15" w14:textId="77777777" w:rsidTr="00D67CA0">
        <w:tc>
          <w:tcPr>
            <w:tcW w:w="828" w:type="dxa"/>
            <w:tcBorders>
              <w:top w:val="single" w:sz="6" w:space="0" w:color="auto"/>
              <w:left w:val="single" w:sz="12" w:space="0" w:color="auto"/>
              <w:bottom w:val="single" w:sz="6" w:space="0" w:color="auto"/>
              <w:right w:val="single" w:sz="12" w:space="0" w:color="auto"/>
            </w:tcBorders>
          </w:tcPr>
          <w:p w14:paraId="2594BE0F"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64C1552"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FDADCC1"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4A53BC84" w14:textId="77777777" w:rsidR="00A94DA0" w:rsidRDefault="00A94DA0">
            <w:pPr>
              <w:rPr>
                <w:rFonts w:ascii="Arial Narrow" w:hAnsi="Arial Narrow"/>
                <w:bCs/>
              </w:rPr>
            </w:pPr>
          </w:p>
        </w:tc>
      </w:tr>
      <w:tr w:rsidR="00A94DA0" w14:paraId="1CC77EDB" w14:textId="77777777" w:rsidTr="00D67CA0">
        <w:tc>
          <w:tcPr>
            <w:tcW w:w="828" w:type="dxa"/>
            <w:tcBorders>
              <w:top w:val="single" w:sz="6" w:space="0" w:color="auto"/>
              <w:left w:val="single" w:sz="12" w:space="0" w:color="auto"/>
              <w:bottom w:val="single" w:sz="6" w:space="0" w:color="auto"/>
              <w:right w:val="single" w:sz="12" w:space="0" w:color="auto"/>
            </w:tcBorders>
          </w:tcPr>
          <w:p w14:paraId="41C0BC09"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9FA81F5"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A5861EE"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6BB1BDB3" w14:textId="77777777" w:rsidR="00A94DA0" w:rsidRDefault="00A94DA0">
            <w:pPr>
              <w:rPr>
                <w:rFonts w:ascii="Arial Narrow" w:hAnsi="Arial Narrow"/>
                <w:bCs/>
              </w:rPr>
            </w:pPr>
          </w:p>
        </w:tc>
      </w:tr>
      <w:tr w:rsidR="00A94DA0" w14:paraId="5F9C2016" w14:textId="77777777" w:rsidTr="00D67CA0">
        <w:tc>
          <w:tcPr>
            <w:tcW w:w="828" w:type="dxa"/>
            <w:tcBorders>
              <w:top w:val="single" w:sz="6" w:space="0" w:color="auto"/>
              <w:left w:val="single" w:sz="12" w:space="0" w:color="auto"/>
              <w:bottom w:val="single" w:sz="6" w:space="0" w:color="auto"/>
              <w:right w:val="single" w:sz="12" w:space="0" w:color="auto"/>
            </w:tcBorders>
          </w:tcPr>
          <w:p w14:paraId="2C5A50BB"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FD7E01D"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7BD8BA2"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7DA28A2F" w14:textId="77777777" w:rsidR="00A94DA0" w:rsidRDefault="00A94DA0">
            <w:pPr>
              <w:rPr>
                <w:rFonts w:ascii="Arial Narrow" w:hAnsi="Arial Narrow"/>
                <w:bCs/>
              </w:rPr>
            </w:pPr>
          </w:p>
        </w:tc>
      </w:tr>
      <w:tr w:rsidR="00A94DA0" w14:paraId="1FC6DB93" w14:textId="77777777" w:rsidTr="00D67CA0">
        <w:tc>
          <w:tcPr>
            <w:tcW w:w="828" w:type="dxa"/>
            <w:tcBorders>
              <w:top w:val="single" w:sz="6" w:space="0" w:color="auto"/>
              <w:left w:val="single" w:sz="12" w:space="0" w:color="auto"/>
              <w:bottom w:val="single" w:sz="6" w:space="0" w:color="auto"/>
              <w:right w:val="single" w:sz="12" w:space="0" w:color="auto"/>
            </w:tcBorders>
          </w:tcPr>
          <w:p w14:paraId="0387E54E"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F7497BD"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6EDDC32"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6E2515EB" w14:textId="77777777" w:rsidR="00A94DA0" w:rsidRDefault="00A94DA0">
            <w:pPr>
              <w:rPr>
                <w:rFonts w:ascii="Arial Narrow" w:hAnsi="Arial Narrow"/>
                <w:bCs/>
              </w:rPr>
            </w:pPr>
          </w:p>
        </w:tc>
      </w:tr>
      <w:tr w:rsidR="00A94DA0" w14:paraId="2D03B4B9" w14:textId="77777777" w:rsidTr="00D67CA0">
        <w:tc>
          <w:tcPr>
            <w:tcW w:w="828" w:type="dxa"/>
            <w:tcBorders>
              <w:top w:val="single" w:sz="6" w:space="0" w:color="auto"/>
              <w:left w:val="single" w:sz="12" w:space="0" w:color="auto"/>
              <w:bottom w:val="single" w:sz="6" w:space="0" w:color="auto"/>
              <w:right w:val="single" w:sz="12" w:space="0" w:color="auto"/>
            </w:tcBorders>
          </w:tcPr>
          <w:p w14:paraId="2AE24BFA"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6898ACA"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59E4079"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431C3AAC" w14:textId="77777777" w:rsidR="00A94DA0" w:rsidRDefault="00A94DA0">
            <w:pPr>
              <w:rPr>
                <w:rFonts w:ascii="Arial Narrow" w:hAnsi="Arial Narrow"/>
                <w:bCs/>
              </w:rPr>
            </w:pPr>
          </w:p>
        </w:tc>
      </w:tr>
      <w:tr w:rsidR="00A94DA0" w14:paraId="1861D526" w14:textId="77777777" w:rsidTr="00D67CA0">
        <w:tc>
          <w:tcPr>
            <w:tcW w:w="828" w:type="dxa"/>
            <w:tcBorders>
              <w:top w:val="single" w:sz="6" w:space="0" w:color="auto"/>
              <w:left w:val="single" w:sz="12" w:space="0" w:color="auto"/>
              <w:bottom w:val="single" w:sz="6" w:space="0" w:color="auto"/>
              <w:right w:val="single" w:sz="12" w:space="0" w:color="auto"/>
            </w:tcBorders>
          </w:tcPr>
          <w:p w14:paraId="0238E7B1"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C1D138B"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28395B6"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6D134C45" w14:textId="77777777" w:rsidR="00A94DA0" w:rsidRDefault="00A94DA0">
            <w:pPr>
              <w:rPr>
                <w:rFonts w:ascii="Arial Narrow" w:hAnsi="Arial Narrow"/>
                <w:bCs/>
              </w:rPr>
            </w:pPr>
          </w:p>
        </w:tc>
      </w:tr>
      <w:tr w:rsidR="00A94DA0" w14:paraId="12A57EBD" w14:textId="77777777" w:rsidTr="00D67CA0">
        <w:tc>
          <w:tcPr>
            <w:tcW w:w="828" w:type="dxa"/>
            <w:tcBorders>
              <w:top w:val="single" w:sz="6" w:space="0" w:color="auto"/>
              <w:left w:val="single" w:sz="12" w:space="0" w:color="auto"/>
              <w:bottom w:val="single" w:sz="6" w:space="0" w:color="auto"/>
              <w:right w:val="single" w:sz="12" w:space="0" w:color="auto"/>
            </w:tcBorders>
          </w:tcPr>
          <w:p w14:paraId="7C3AE3CC"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A4216DF"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4745C53"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0F06CAF9" w14:textId="77777777" w:rsidR="00A94DA0" w:rsidRDefault="00A94DA0">
            <w:pPr>
              <w:rPr>
                <w:rFonts w:ascii="Arial Narrow" w:hAnsi="Arial Narrow"/>
                <w:bCs/>
              </w:rPr>
            </w:pPr>
          </w:p>
        </w:tc>
      </w:tr>
      <w:tr w:rsidR="00A94DA0" w14:paraId="2B01594D" w14:textId="77777777" w:rsidTr="00D67CA0">
        <w:tc>
          <w:tcPr>
            <w:tcW w:w="828" w:type="dxa"/>
            <w:tcBorders>
              <w:top w:val="single" w:sz="6" w:space="0" w:color="auto"/>
              <w:left w:val="single" w:sz="12" w:space="0" w:color="auto"/>
              <w:bottom w:val="single" w:sz="6" w:space="0" w:color="auto"/>
              <w:right w:val="single" w:sz="12" w:space="0" w:color="auto"/>
            </w:tcBorders>
          </w:tcPr>
          <w:p w14:paraId="71FBC8B0"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34EF255"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6B3A462"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14B626F6" w14:textId="77777777" w:rsidR="00A94DA0" w:rsidRDefault="00A94DA0">
            <w:pPr>
              <w:rPr>
                <w:rFonts w:ascii="Arial Narrow" w:hAnsi="Arial Narrow"/>
                <w:bCs/>
              </w:rPr>
            </w:pPr>
          </w:p>
        </w:tc>
      </w:tr>
      <w:tr w:rsidR="00A94DA0" w14:paraId="7ECE75C9" w14:textId="77777777" w:rsidTr="00D67CA0">
        <w:tc>
          <w:tcPr>
            <w:tcW w:w="828" w:type="dxa"/>
            <w:tcBorders>
              <w:top w:val="single" w:sz="6" w:space="0" w:color="auto"/>
              <w:left w:val="single" w:sz="12" w:space="0" w:color="auto"/>
              <w:bottom w:val="single" w:sz="6" w:space="0" w:color="auto"/>
              <w:right w:val="single" w:sz="12" w:space="0" w:color="auto"/>
            </w:tcBorders>
          </w:tcPr>
          <w:p w14:paraId="6DCB9FB5"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7BAE08F"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745A6E4"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6620439B" w14:textId="77777777" w:rsidR="00A94DA0" w:rsidRDefault="00A94DA0">
            <w:pPr>
              <w:rPr>
                <w:rFonts w:ascii="Arial Narrow" w:hAnsi="Arial Narrow"/>
                <w:bCs/>
              </w:rPr>
            </w:pPr>
          </w:p>
        </w:tc>
      </w:tr>
      <w:tr w:rsidR="00A94DA0" w14:paraId="7BB22BE6" w14:textId="77777777" w:rsidTr="00D67CA0">
        <w:tc>
          <w:tcPr>
            <w:tcW w:w="828" w:type="dxa"/>
            <w:tcBorders>
              <w:top w:val="single" w:sz="6" w:space="0" w:color="auto"/>
              <w:left w:val="single" w:sz="12" w:space="0" w:color="auto"/>
              <w:bottom w:val="single" w:sz="6" w:space="0" w:color="auto"/>
              <w:right w:val="single" w:sz="12" w:space="0" w:color="auto"/>
            </w:tcBorders>
          </w:tcPr>
          <w:p w14:paraId="5189901D"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56A7830"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0918024"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68ED891E" w14:textId="77777777" w:rsidR="00A94DA0" w:rsidRDefault="00A94DA0">
            <w:pPr>
              <w:rPr>
                <w:rFonts w:ascii="Arial Narrow" w:hAnsi="Arial Narrow"/>
                <w:bCs/>
              </w:rPr>
            </w:pPr>
          </w:p>
        </w:tc>
      </w:tr>
      <w:tr w:rsidR="00A94DA0" w14:paraId="3A74CFA4" w14:textId="77777777" w:rsidTr="00D67CA0">
        <w:tc>
          <w:tcPr>
            <w:tcW w:w="828" w:type="dxa"/>
            <w:tcBorders>
              <w:top w:val="single" w:sz="6" w:space="0" w:color="auto"/>
              <w:left w:val="single" w:sz="12" w:space="0" w:color="auto"/>
              <w:bottom w:val="single" w:sz="6" w:space="0" w:color="auto"/>
              <w:right w:val="single" w:sz="12" w:space="0" w:color="auto"/>
            </w:tcBorders>
          </w:tcPr>
          <w:p w14:paraId="7D4B005A"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15968D1"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E16F7F7"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723370A1" w14:textId="77777777" w:rsidR="00A94DA0" w:rsidRDefault="00A94DA0">
            <w:pPr>
              <w:rPr>
                <w:rFonts w:ascii="Arial Narrow" w:hAnsi="Arial Narrow"/>
                <w:bCs/>
              </w:rPr>
            </w:pPr>
          </w:p>
        </w:tc>
      </w:tr>
      <w:tr w:rsidR="00A94DA0" w14:paraId="1F1A538D" w14:textId="77777777" w:rsidTr="00D67CA0">
        <w:tc>
          <w:tcPr>
            <w:tcW w:w="828" w:type="dxa"/>
            <w:tcBorders>
              <w:top w:val="single" w:sz="6" w:space="0" w:color="auto"/>
              <w:left w:val="single" w:sz="12" w:space="0" w:color="auto"/>
              <w:bottom w:val="single" w:sz="6" w:space="0" w:color="auto"/>
              <w:right w:val="single" w:sz="12" w:space="0" w:color="auto"/>
            </w:tcBorders>
          </w:tcPr>
          <w:p w14:paraId="2E4EA9DC"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AD72A40"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B7C9E1C"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06CA6F3E" w14:textId="77777777" w:rsidR="00A94DA0" w:rsidRDefault="00A94DA0">
            <w:pPr>
              <w:rPr>
                <w:rFonts w:ascii="Arial Narrow" w:hAnsi="Arial Narrow"/>
                <w:bCs/>
              </w:rPr>
            </w:pPr>
          </w:p>
        </w:tc>
      </w:tr>
      <w:tr w:rsidR="00A94DA0" w14:paraId="27C9D4D3" w14:textId="77777777" w:rsidTr="00D67CA0">
        <w:tc>
          <w:tcPr>
            <w:tcW w:w="828" w:type="dxa"/>
            <w:tcBorders>
              <w:top w:val="single" w:sz="6" w:space="0" w:color="auto"/>
              <w:left w:val="single" w:sz="12" w:space="0" w:color="auto"/>
              <w:bottom w:val="single" w:sz="6" w:space="0" w:color="auto"/>
              <w:right w:val="single" w:sz="12" w:space="0" w:color="auto"/>
            </w:tcBorders>
          </w:tcPr>
          <w:p w14:paraId="5003FA46"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3A53628"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41B777F"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1CC40A3F" w14:textId="77777777" w:rsidR="00A94DA0" w:rsidRDefault="00A94DA0">
            <w:pPr>
              <w:rPr>
                <w:rFonts w:ascii="Arial Narrow" w:hAnsi="Arial Narrow"/>
                <w:bCs/>
              </w:rPr>
            </w:pPr>
          </w:p>
        </w:tc>
      </w:tr>
      <w:tr w:rsidR="00A94DA0" w14:paraId="662635EA" w14:textId="77777777" w:rsidTr="00D67CA0">
        <w:tc>
          <w:tcPr>
            <w:tcW w:w="828" w:type="dxa"/>
            <w:tcBorders>
              <w:top w:val="single" w:sz="6" w:space="0" w:color="auto"/>
              <w:left w:val="single" w:sz="12" w:space="0" w:color="auto"/>
              <w:bottom w:val="single" w:sz="6" w:space="0" w:color="auto"/>
              <w:right w:val="single" w:sz="12" w:space="0" w:color="auto"/>
            </w:tcBorders>
          </w:tcPr>
          <w:p w14:paraId="04F67680"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E2CC9CA"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7463A8E"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7C4109E9" w14:textId="77777777" w:rsidR="00A94DA0" w:rsidRDefault="00A94DA0">
            <w:pPr>
              <w:rPr>
                <w:rFonts w:ascii="Arial Narrow" w:hAnsi="Arial Narrow"/>
                <w:bCs/>
              </w:rPr>
            </w:pPr>
          </w:p>
        </w:tc>
      </w:tr>
      <w:tr w:rsidR="00A94DA0" w14:paraId="00B2C853" w14:textId="77777777" w:rsidTr="00D67CA0">
        <w:tc>
          <w:tcPr>
            <w:tcW w:w="828" w:type="dxa"/>
            <w:tcBorders>
              <w:top w:val="single" w:sz="6" w:space="0" w:color="auto"/>
              <w:left w:val="single" w:sz="12" w:space="0" w:color="auto"/>
              <w:bottom w:val="single" w:sz="6" w:space="0" w:color="auto"/>
              <w:right w:val="single" w:sz="12" w:space="0" w:color="auto"/>
            </w:tcBorders>
          </w:tcPr>
          <w:p w14:paraId="62EF3F07"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F51D466"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14E1343"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3B45D2BF" w14:textId="77777777" w:rsidR="00A94DA0" w:rsidRDefault="00A94DA0">
            <w:pPr>
              <w:rPr>
                <w:rFonts w:ascii="Arial Narrow" w:hAnsi="Arial Narrow"/>
                <w:bCs/>
              </w:rPr>
            </w:pPr>
          </w:p>
        </w:tc>
      </w:tr>
      <w:tr w:rsidR="00A94DA0" w14:paraId="58E7387B" w14:textId="77777777" w:rsidTr="00D67CA0">
        <w:tc>
          <w:tcPr>
            <w:tcW w:w="828" w:type="dxa"/>
            <w:tcBorders>
              <w:top w:val="single" w:sz="6" w:space="0" w:color="auto"/>
              <w:left w:val="single" w:sz="12" w:space="0" w:color="auto"/>
              <w:bottom w:val="single" w:sz="6" w:space="0" w:color="auto"/>
              <w:right w:val="single" w:sz="12" w:space="0" w:color="auto"/>
            </w:tcBorders>
          </w:tcPr>
          <w:p w14:paraId="65BBD0F2"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14BC7FA"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343B4FD"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5783086E" w14:textId="77777777" w:rsidR="00A94DA0" w:rsidRDefault="00A94DA0">
            <w:pPr>
              <w:rPr>
                <w:rFonts w:ascii="Arial Narrow" w:hAnsi="Arial Narrow"/>
                <w:bCs/>
              </w:rPr>
            </w:pPr>
          </w:p>
        </w:tc>
      </w:tr>
      <w:tr w:rsidR="00A94DA0" w14:paraId="69AE6FB6" w14:textId="77777777" w:rsidTr="00D67CA0">
        <w:tc>
          <w:tcPr>
            <w:tcW w:w="828" w:type="dxa"/>
            <w:tcBorders>
              <w:top w:val="single" w:sz="6" w:space="0" w:color="auto"/>
              <w:left w:val="single" w:sz="12" w:space="0" w:color="auto"/>
              <w:bottom w:val="single" w:sz="6" w:space="0" w:color="auto"/>
              <w:right w:val="single" w:sz="12" w:space="0" w:color="auto"/>
            </w:tcBorders>
          </w:tcPr>
          <w:p w14:paraId="396EB355"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6E285E4"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B3756A5"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3503B11D" w14:textId="77777777" w:rsidR="00A94DA0" w:rsidRDefault="00A94DA0">
            <w:pPr>
              <w:rPr>
                <w:rFonts w:ascii="Arial Narrow" w:hAnsi="Arial Narrow"/>
                <w:bCs/>
              </w:rPr>
            </w:pPr>
          </w:p>
        </w:tc>
      </w:tr>
      <w:tr w:rsidR="00A94DA0" w14:paraId="3135C16F" w14:textId="77777777" w:rsidTr="00D67CA0">
        <w:tc>
          <w:tcPr>
            <w:tcW w:w="828" w:type="dxa"/>
            <w:tcBorders>
              <w:top w:val="single" w:sz="6" w:space="0" w:color="auto"/>
              <w:left w:val="single" w:sz="12" w:space="0" w:color="auto"/>
              <w:bottom w:val="single" w:sz="6" w:space="0" w:color="auto"/>
              <w:right w:val="single" w:sz="12" w:space="0" w:color="auto"/>
            </w:tcBorders>
          </w:tcPr>
          <w:p w14:paraId="64009293"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503FC1B"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4EB3E1A"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4FBA17F4" w14:textId="77777777" w:rsidR="00A94DA0" w:rsidRDefault="00A94DA0">
            <w:pPr>
              <w:rPr>
                <w:rFonts w:ascii="Arial Narrow" w:hAnsi="Arial Narrow"/>
                <w:bCs/>
              </w:rPr>
            </w:pPr>
          </w:p>
        </w:tc>
      </w:tr>
      <w:tr w:rsidR="00A94DA0" w14:paraId="067868D3" w14:textId="77777777" w:rsidTr="00D67CA0">
        <w:tc>
          <w:tcPr>
            <w:tcW w:w="828" w:type="dxa"/>
            <w:tcBorders>
              <w:top w:val="single" w:sz="6" w:space="0" w:color="auto"/>
              <w:left w:val="single" w:sz="12" w:space="0" w:color="auto"/>
              <w:bottom w:val="single" w:sz="6" w:space="0" w:color="auto"/>
              <w:right w:val="single" w:sz="12" w:space="0" w:color="auto"/>
            </w:tcBorders>
          </w:tcPr>
          <w:p w14:paraId="764A9856"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6C3135B"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4CA4421"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7EA4770F" w14:textId="77777777" w:rsidR="00A94DA0" w:rsidRDefault="00A94DA0">
            <w:pPr>
              <w:rPr>
                <w:rFonts w:ascii="Arial Narrow" w:hAnsi="Arial Narrow"/>
                <w:bCs/>
              </w:rPr>
            </w:pPr>
          </w:p>
        </w:tc>
      </w:tr>
      <w:tr w:rsidR="00A94DA0" w14:paraId="5108C93F" w14:textId="77777777" w:rsidTr="00D67CA0">
        <w:tc>
          <w:tcPr>
            <w:tcW w:w="828" w:type="dxa"/>
            <w:tcBorders>
              <w:top w:val="single" w:sz="6" w:space="0" w:color="auto"/>
              <w:left w:val="single" w:sz="12" w:space="0" w:color="auto"/>
              <w:bottom w:val="single" w:sz="6" w:space="0" w:color="auto"/>
              <w:right w:val="single" w:sz="12" w:space="0" w:color="auto"/>
            </w:tcBorders>
          </w:tcPr>
          <w:p w14:paraId="545A0932"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D1F92E4"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F52F27E"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0C2DB86C" w14:textId="77777777" w:rsidR="00A94DA0" w:rsidRDefault="00A94DA0">
            <w:pPr>
              <w:rPr>
                <w:rFonts w:ascii="Arial Narrow" w:hAnsi="Arial Narrow"/>
                <w:bCs/>
              </w:rPr>
            </w:pPr>
          </w:p>
        </w:tc>
      </w:tr>
      <w:tr w:rsidR="00A94DA0" w14:paraId="46C12B59" w14:textId="77777777" w:rsidTr="00D67CA0">
        <w:tc>
          <w:tcPr>
            <w:tcW w:w="828" w:type="dxa"/>
            <w:tcBorders>
              <w:top w:val="single" w:sz="6" w:space="0" w:color="auto"/>
              <w:left w:val="single" w:sz="12" w:space="0" w:color="auto"/>
              <w:bottom w:val="single" w:sz="6" w:space="0" w:color="auto"/>
              <w:right w:val="single" w:sz="12" w:space="0" w:color="auto"/>
            </w:tcBorders>
          </w:tcPr>
          <w:p w14:paraId="591D50B3"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4ADC28F"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90DD87E"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13372CDF" w14:textId="77777777" w:rsidR="00A94DA0" w:rsidRDefault="00A94DA0">
            <w:pPr>
              <w:rPr>
                <w:rFonts w:ascii="Arial Narrow" w:hAnsi="Arial Narrow"/>
                <w:bCs/>
              </w:rPr>
            </w:pPr>
          </w:p>
        </w:tc>
      </w:tr>
      <w:tr w:rsidR="00A94DA0" w14:paraId="69F8E875" w14:textId="77777777" w:rsidTr="00D67CA0">
        <w:tc>
          <w:tcPr>
            <w:tcW w:w="828" w:type="dxa"/>
            <w:tcBorders>
              <w:top w:val="single" w:sz="6" w:space="0" w:color="auto"/>
              <w:left w:val="single" w:sz="12" w:space="0" w:color="auto"/>
              <w:bottom w:val="single" w:sz="6" w:space="0" w:color="auto"/>
              <w:right w:val="single" w:sz="12" w:space="0" w:color="auto"/>
            </w:tcBorders>
          </w:tcPr>
          <w:p w14:paraId="7BA8C1FB"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426B36C"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BBDE5D1"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2F264384" w14:textId="77777777" w:rsidR="00A94DA0" w:rsidRDefault="00A94DA0">
            <w:pPr>
              <w:rPr>
                <w:rFonts w:ascii="Arial Narrow" w:hAnsi="Arial Narrow"/>
                <w:bCs/>
              </w:rPr>
            </w:pPr>
          </w:p>
        </w:tc>
      </w:tr>
      <w:tr w:rsidR="00A94DA0" w14:paraId="4D746355" w14:textId="77777777" w:rsidTr="00D67CA0">
        <w:tc>
          <w:tcPr>
            <w:tcW w:w="828" w:type="dxa"/>
            <w:tcBorders>
              <w:top w:val="single" w:sz="6" w:space="0" w:color="auto"/>
              <w:left w:val="single" w:sz="12" w:space="0" w:color="auto"/>
              <w:bottom w:val="single" w:sz="6" w:space="0" w:color="auto"/>
              <w:right w:val="single" w:sz="12" w:space="0" w:color="auto"/>
            </w:tcBorders>
          </w:tcPr>
          <w:p w14:paraId="0CFAB19D"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87C971A"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EBD635D"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3299B2FD" w14:textId="77777777" w:rsidR="00A94DA0" w:rsidRDefault="00A94DA0">
            <w:pPr>
              <w:rPr>
                <w:rFonts w:ascii="Arial Narrow" w:hAnsi="Arial Narrow"/>
                <w:bCs/>
              </w:rPr>
            </w:pPr>
          </w:p>
        </w:tc>
      </w:tr>
      <w:tr w:rsidR="00A94DA0" w14:paraId="1BB83BC3" w14:textId="77777777" w:rsidTr="00D67CA0">
        <w:tc>
          <w:tcPr>
            <w:tcW w:w="828" w:type="dxa"/>
            <w:tcBorders>
              <w:top w:val="single" w:sz="6" w:space="0" w:color="auto"/>
              <w:left w:val="single" w:sz="12" w:space="0" w:color="auto"/>
              <w:bottom w:val="single" w:sz="6" w:space="0" w:color="auto"/>
              <w:right w:val="single" w:sz="12" w:space="0" w:color="auto"/>
            </w:tcBorders>
          </w:tcPr>
          <w:p w14:paraId="0513A267"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D49F9D2"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A01D42A"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33353829" w14:textId="77777777" w:rsidR="00A94DA0" w:rsidRDefault="00A94DA0">
            <w:pPr>
              <w:rPr>
                <w:rFonts w:ascii="Arial Narrow" w:hAnsi="Arial Narrow"/>
                <w:bCs/>
              </w:rPr>
            </w:pPr>
          </w:p>
        </w:tc>
      </w:tr>
      <w:tr w:rsidR="00A94DA0" w14:paraId="46B0463C" w14:textId="77777777" w:rsidTr="00D67CA0">
        <w:tc>
          <w:tcPr>
            <w:tcW w:w="828" w:type="dxa"/>
            <w:tcBorders>
              <w:top w:val="single" w:sz="6" w:space="0" w:color="auto"/>
              <w:left w:val="single" w:sz="12" w:space="0" w:color="auto"/>
              <w:bottom w:val="single" w:sz="6" w:space="0" w:color="auto"/>
              <w:right w:val="single" w:sz="12" w:space="0" w:color="auto"/>
            </w:tcBorders>
          </w:tcPr>
          <w:p w14:paraId="05D96A88"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0D889D9"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E2D0448"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7009E558" w14:textId="77777777" w:rsidR="00A94DA0" w:rsidRDefault="00A94DA0">
            <w:pPr>
              <w:rPr>
                <w:rFonts w:ascii="Arial Narrow" w:hAnsi="Arial Narrow"/>
                <w:bCs/>
              </w:rPr>
            </w:pPr>
          </w:p>
        </w:tc>
      </w:tr>
      <w:tr w:rsidR="00A94DA0" w14:paraId="659FB18F" w14:textId="77777777" w:rsidTr="00D67CA0">
        <w:tc>
          <w:tcPr>
            <w:tcW w:w="828" w:type="dxa"/>
            <w:tcBorders>
              <w:top w:val="single" w:sz="6" w:space="0" w:color="auto"/>
              <w:left w:val="single" w:sz="12" w:space="0" w:color="auto"/>
              <w:bottom w:val="single" w:sz="6" w:space="0" w:color="auto"/>
              <w:right w:val="single" w:sz="12" w:space="0" w:color="auto"/>
            </w:tcBorders>
          </w:tcPr>
          <w:p w14:paraId="7383452F"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E0210AA"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0461584"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1BB40E92" w14:textId="77777777" w:rsidR="00A94DA0" w:rsidRDefault="00A94DA0">
            <w:pPr>
              <w:rPr>
                <w:rFonts w:ascii="Arial Narrow" w:hAnsi="Arial Narrow"/>
                <w:bCs/>
              </w:rPr>
            </w:pPr>
          </w:p>
        </w:tc>
      </w:tr>
      <w:tr w:rsidR="00A94DA0" w14:paraId="2B4BD943" w14:textId="77777777" w:rsidTr="00D67CA0">
        <w:tc>
          <w:tcPr>
            <w:tcW w:w="828" w:type="dxa"/>
            <w:tcBorders>
              <w:top w:val="single" w:sz="6" w:space="0" w:color="auto"/>
              <w:left w:val="single" w:sz="12" w:space="0" w:color="auto"/>
              <w:bottom w:val="single" w:sz="6" w:space="0" w:color="auto"/>
              <w:right w:val="single" w:sz="12" w:space="0" w:color="auto"/>
            </w:tcBorders>
          </w:tcPr>
          <w:p w14:paraId="3A6B9DDB"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D93AB68"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5238E3F"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3014DC15" w14:textId="77777777" w:rsidR="00A94DA0" w:rsidRDefault="00A94DA0">
            <w:pPr>
              <w:rPr>
                <w:rFonts w:ascii="Arial Narrow" w:hAnsi="Arial Narrow"/>
                <w:bCs/>
              </w:rPr>
            </w:pPr>
          </w:p>
        </w:tc>
      </w:tr>
      <w:tr w:rsidR="00A94DA0" w14:paraId="7E0F90D4" w14:textId="77777777" w:rsidTr="00D67CA0">
        <w:tc>
          <w:tcPr>
            <w:tcW w:w="828" w:type="dxa"/>
            <w:tcBorders>
              <w:top w:val="single" w:sz="6" w:space="0" w:color="auto"/>
              <w:left w:val="single" w:sz="12" w:space="0" w:color="auto"/>
              <w:bottom w:val="single" w:sz="6" w:space="0" w:color="auto"/>
              <w:right w:val="single" w:sz="12" w:space="0" w:color="auto"/>
            </w:tcBorders>
          </w:tcPr>
          <w:p w14:paraId="17DAABB2"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AF982A9"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11673AD"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25606501" w14:textId="77777777" w:rsidR="00A94DA0" w:rsidRDefault="00A94DA0">
            <w:pPr>
              <w:rPr>
                <w:rFonts w:ascii="Arial Narrow" w:hAnsi="Arial Narrow"/>
                <w:bCs/>
              </w:rPr>
            </w:pPr>
          </w:p>
        </w:tc>
      </w:tr>
      <w:tr w:rsidR="00A94DA0" w14:paraId="1764EB0C" w14:textId="77777777" w:rsidTr="00D67CA0">
        <w:tc>
          <w:tcPr>
            <w:tcW w:w="828" w:type="dxa"/>
            <w:tcBorders>
              <w:top w:val="single" w:sz="6" w:space="0" w:color="auto"/>
              <w:left w:val="single" w:sz="12" w:space="0" w:color="auto"/>
              <w:bottom w:val="single" w:sz="6" w:space="0" w:color="auto"/>
              <w:right w:val="single" w:sz="12" w:space="0" w:color="auto"/>
            </w:tcBorders>
          </w:tcPr>
          <w:p w14:paraId="3634216F"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8F36217"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C06B9C2"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29114A87" w14:textId="77777777" w:rsidR="00A94DA0" w:rsidRDefault="00A94DA0">
            <w:pPr>
              <w:rPr>
                <w:rFonts w:ascii="Arial Narrow" w:hAnsi="Arial Narrow"/>
                <w:bCs/>
              </w:rPr>
            </w:pPr>
          </w:p>
        </w:tc>
      </w:tr>
      <w:tr w:rsidR="00A94DA0" w14:paraId="2BA13104" w14:textId="77777777" w:rsidTr="00D67CA0">
        <w:tc>
          <w:tcPr>
            <w:tcW w:w="828" w:type="dxa"/>
            <w:tcBorders>
              <w:top w:val="single" w:sz="6" w:space="0" w:color="auto"/>
              <w:left w:val="single" w:sz="12" w:space="0" w:color="auto"/>
              <w:bottom w:val="single" w:sz="6" w:space="0" w:color="auto"/>
              <w:right w:val="single" w:sz="12" w:space="0" w:color="auto"/>
            </w:tcBorders>
          </w:tcPr>
          <w:p w14:paraId="1599E236"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B87E398"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7331DFA"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6" w:space="0" w:color="auto"/>
              <w:right w:val="single" w:sz="12" w:space="0" w:color="auto"/>
            </w:tcBorders>
          </w:tcPr>
          <w:p w14:paraId="3F11DEE8" w14:textId="77777777" w:rsidR="00A94DA0" w:rsidRDefault="00A94DA0">
            <w:pPr>
              <w:rPr>
                <w:rFonts w:ascii="Arial Narrow" w:hAnsi="Arial Narrow"/>
                <w:bCs/>
              </w:rPr>
            </w:pPr>
          </w:p>
        </w:tc>
      </w:tr>
      <w:tr w:rsidR="00A94DA0" w14:paraId="3DE42490" w14:textId="77777777" w:rsidTr="00D67CA0">
        <w:tc>
          <w:tcPr>
            <w:tcW w:w="828" w:type="dxa"/>
            <w:tcBorders>
              <w:top w:val="single" w:sz="6" w:space="0" w:color="auto"/>
              <w:left w:val="single" w:sz="12" w:space="0" w:color="auto"/>
              <w:bottom w:val="single" w:sz="12" w:space="0" w:color="auto"/>
              <w:right w:val="single" w:sz="12" w:space="0" w:color="auto"/>
            </w:tcBorders>
          </w:tcPr>
          <w:p w14:paraId="61E22BE9" w14:textId="77777777" w:rsidR="00A94DA0" w:rsidRDefault="00A94DA0">
            <w:pPr>
              <w:jc w:val="center"/>
              <w:rPr>
                <w:rFonts w:ascii="Arial Narrow" w:hAnsi="Arial Narrow"/>
              </w:rPr>
            </w:pPr>
          </w:p>
        </w:tc>
        <w:tc>
          <w:tcPr>
            <w:tcW w:w="1132" w:type="dxa"/>
            <w:tcBorders>
              <w:top w:val="single" w:sz="6" w:space="0" w:color="auto"/>
              <w:left w:val="single" w:sz="12" w:space="0" w:color="auto"/>
              <w:bottom w:val="single" w:sz="12" w:space="0" w:color="auto"/>
              <w:right w:val="single" w:sz="12" w:space="0" w:color="auto"/>
            </w:tcBorders>
          </w:tcPr>
          <w:p w14:paraId="3CBB7218" w14:textId="77777777" w:rsidR="00A94DA0" w:rsidRDefault="00A94DA0">
            <w:pPr>
              <w:jc w:val="center"/>
              <w:rPr>
                <w:rFonts w:ascii="Arial Narrow" w:hAnsi="Arial Narrow"/>
                <w:bCs/>
              </w:rPr>
            </w:pPr>
          </w:p>
        </w:tc>
        <w:tc>
          <w:tcPr>
            <w:tcW w:w="1640" w:type="dxa"/>
            <w:tcBorders>
              <w:top w:val="single" w:sz="6" w:space="0" w:color="auto"/>
              <w:left w:val="single" w:sz="12" w:space="0" w:color="auto"/>
              <w:bottom w:val="single" w:sz="12" w:space="0" w:color="auto"/>
              <w:right w:val="single" w:sz="12" w:space="0" w:color="auto"/>
            </w:tcBorders>
          </w:tcPr>
          <w:p w14:paraId="7E14E47F" w14:textId="77777777" w:rsidR="00A94DA0" w:rsidRDefault="00A94DA0">
            <w:pPr>
              <w:jc w:val="center"/>
              <w:rPr>
                <w:rFonts w:ascii="Arial Narrow" w:hAnsi="Arial Narrow"/>
                <w:bCs/>
              </w:rPr>
            </w:pPr>
          </w:p>
        </w:tc>
        <w:tc>
          <w:tcPr>
            <w:tcW w:w="6483" w:type="dxa"/>
            <w:tcBorders>
              <w:top w:val="single" w:sz="6" w:space="0" w:color="auto"/>
              <w:left w:val="single" w:sz="12" w:space="0" w:color="auto"/>
              <w:bottom w:val="single" w:sz="12" w:space="0" w:color="auto"/>
              <w:right w:val="single" w:sz="12" w:space="0" w:color="auto"/>
            </w:tcBorders>
          </w:tcPr>
          <w:p w14:paraId="028EDDEB" w14:textId="77777777" w:rsidR="00A94DA0" w:rsidRDefault="00A94DA0">
            <w:pPr>
              <w:rPr>
                <w:rFonts w:ascii="Arial Narrow" w:hAnsi="Arial Narrow"/>
                <w:bCs/>
              </w:rPr>
            </w:pPr>
          </w:p>
        </w:tc>
      </w:tr>
    </w:tbl>
    <w:p w14:paraId="745B77E3" w14:textId="77777777" w:rsidR="00A94DA0" w:rsidRDefault="00A94DA0" w:rsidP="00A94DA0">
      <w:pPr>
        <w:rPr>
          <w:sz w:val="22"/>
          <w:szCs w:val="22"/>
          <w:lang w:eastAsia="en-US"/>
        </w:rPr>
      </w:pPr>
      <w:r>
        <w:br w:type="page"/>
      </w:r>
    </w:p>
    <w:p w14:paraId="74132C8F" w14:textId="77777777" w:rsidR="00A94DA0" w:rsidRDefault="00A94DA0" w:rsidP="00A94DA0">
      <w:pPr>
        <w:tabs>
          <w:tab w:val="left" w:pos="2100"/>
        </w:tabs>
        <w:spacing w:before="240" w:after="240" w:line="360" w:lineRule="auto"/>
        <w:jc w:val="center"/>
        <w:rPr>
          <w:b/>
          <w:bCs/>
          <w:sz w:val="32"/>
          <w:szCs w:val="32"/>
        </w:rPr>
      </w:pPr>
      <w:r>
        <w:rPr>
          <w:b/>
          <w:bCs/>
          <w:sz w:val="32"/>
          <w:szCs w:val="32"/>
        </w:rPr>
        <w:lastRenderedPageBreak/>
        <w:t>LISTE DES RÉFÉRENCES</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850"/>
        <w:gridCol w:w="4111"/>
        <w:gridCol w:w="1276"/>
        <w:gridCol w:w="1417"/>
      </w:tblGrid>
      <w:tr w:rsidR="00A94DA0" w14:paraId="6A3B9FED" w14:textId="77777777" w:rsidTr="0084385D">
        <w:tc>
          <w:tcPr>
            <w:tcW w:w="2429"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1EA155C6" w14:textId="77777777" w:rsidR="00A94DA0" w:rsidRDefault="00A94DA0">
            <w:pPr>
              <w:tabs>
                <w:tab w:val="left" w:pos="2100"/>
              </w:tabs>
              <w:spacing w:before="120" w:after="120"/>
              <w:jc w:val="center"/>
              <w:rPr>
                <w:rFonts w:ascii="Arial Narrow" w:hAnsi="Arial Narrow" w:cstheme="minorBidi"/>
                <w:b/>
                <w:bCs/>
                <w:sz w:val="22"/>
                <w:szCs w:val="22"/>
              </w:rPr>
            </w:pPr>
            <w:r>
              <w:rPr>
                <w:rFonts w:ascii="Arial Narrow" w:hAnsi="Arial Narrow"/>
                <w:b/>
                <w:bCs/>
              </w:rPr>
              <w:t>Référence</w:t>
            </w:r>
          </w:p>
        </w:tc>
        <w:tc>
          <w:tcPr>
            <w:tcW w:w="850"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2E644F18" w14:textId="77777777" w:rsidR="00A94DA0" w:rsidRDefault="00A94DA0">
            <w:pPr>
              <w:tabs>
                <w:tab w:val="left" w:pos="2100"/>
              </w:tabs>
              <w:spacing w:before="120" w:after="120"/>
              <w:jc w:val="center"/>
              <w:rPr>
                <w:rFonts w:ascii="Arial Narrow" w:hAnsi="Arial Narrow"/>
                <w:b/>
                <w:bCs/>
              </w:rPr>
            </w:pPr>
            <w:r>
              <w:rPr>
                <w:rFonts w:ascii="Arial Narrow" w:hAnsi="Arial Narrow"/>
                <w:b/>
                <w:bCs/>
              </w:rPr>
              <w:t>Source</w:t>
            </w:r>
          </w:p>
        </w:tc>
        <w:tc>
          <w:tcPr>
            <w:tcW w:w="4111"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593B0E1B" w14:textId="77777777" w:rsidR="00A94DA0" w:rsidRDefault="00A94DA0">
            <w:pPr>
              <w:tabs>
                <w:tab w:val="left" w:pos="2100"/>
              </w:tabs>
              <w:spacing w:before="120" w:after="120"/>
              <w:jc w:val="center"/>
              <w:rPr>
                <w:rFonts w:ascii="Arial Narrow" w:hAnsi="Arial Narrow"/>
                <w:b/>
                <w:bCs/>
              </w:rPr>
            </w:pPr>
            <w:r>
              <w:rPr>
                <w:rFonts w:ascii="Arial Narrow" w:hAnsi="Arial Narrow"/>
                <w:b/>
                <w:bCs/>
              </w:rPr>
              <w:t>Titre</w:t>
            </w:r>
          </w:p>
        </w:tc>
        <w:tc>
          <w:tcPr>
            <w:tcW w:w="1276"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4998F91A" w14:textId="77777777" w:rsidR="00A94DA0" w:rsidRDefault="00A94DA0">
            <w:pPr>
              <w:tabs>
                <w:tab w:val="left" w:pos="2100"/>
              </w:tabs>
              <w:spacing w:before="120" w:after="120"/>
              <w:jc w:val="center"/>
              <w:rPr>
                <w:rFonts w:ascii="Arial Narrow" w:hAnsi="Arial Narrow"/>
                <w:b/>
                <w:bCs/>
              </w:rPr>
            </w:pPr>
            <w:r>
              <w:rPr>
                <w:rFonts w:ascii="Arial Narrow" w:hAnsi="Arial Narrow"/>
                <w:b/>
                <w:bCs/>
              </w:rPr>
              <w:t>N° d’édition</w:t>
            </w:r>
          </w:p>
        </w:tc>
        <w:tc>
          <w:tcPr>
            <w:tcW w:w="1417"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0C992561" w14:textId="77777777" w:rsidR="00A94DA0" w:rsidRDefault="00A94DA0">
            <w:pPr>
              <w:tabs>
                <w:tab w:val="left" w:pos="2100"/>
              </w:tabs>
              <w:spacing w:before="120" w:after="120"/>
              <w:jc w:val="center"/>
              <w:rPr>
                <w:rFonts w:ascii="Arial Narrow" w:hAnsi="Arial Narrow"/>
                <w:b/>
                <w:bCs/>
              </w:rPr>
            </w:pPr>
            <w:r>
              <w:rPr>
                <w:rFonts w:ascii="Arial Narrow" w:hAnsi="Arial Narrow"/>
                <w:b/>
                <w:bCs/>
              </w:rPr>
              <w:t>Date d’édition</w:t>
            </w:r>
          </w:p>
        </w:tc>
      </w:tr>
      <w:tr w:rsidR="008B3A95" w14:paraId="264B91EB" w14:textId="77777777" w:rsidTr="008B3A95">
        <w:trPr>
          <w:trHeight w:val="273"/>
        </w:trPr>
        <w:tc>
          <w:tcPr>
            <w:tcW w:w="2429" w:type="dxa"/>
            <w:tcBorders>
              <w:top w:val="single" w:sz="12" w:space="0" w:color="auto"/>
              <w:left w:val="single" w:sz="12" w:space="0" w:color="auto"/>
              <w:bottom w:val="single" w:sz="4" w:space="0" w:color="auto"/>
              <w:right w:val="single" w:sz="12" w:space="0" w:color="auto"/>
            </w:tcBorders>
          </w:tcPr>
          <w:p w14:paraId="0C732EF4" w14:textId="77777777" w:rsidR="008B3A95" w:rsidRPr="005F6B73" w:rsidRDefault="008B3A95" w:rsidP="008B3A95">
            <w:pPr>
              <w:tabs>
                <w:tab w:val="left" w:pos="2100"/>
              </w:tabs>
              <w:spacing w:before="120" w:after="120"/>
              <w:rPr>
                <w:sz w:val="22"/>
                <w:szCs w:val="22"/>
              </w:rPr>
            </w:pPr>
            <w:r w:rsidRPr="005F6B73">
              <w:rPr>
                <w:rFonts w:eastAsiaTheme="minorHAnsi"/>
                <w:bCs/>
                <w:color w:val="000000"/>
                <w:sz w:val="22"/>
                <w:szCs w:val="22"/>
                <w:lang w:eastAsia="en-US"/>
              </w:rPr>
              <w:t xml:space="preserve">RÈGLEMENT </w:t>
            </w:r>
            <w:r w:rsidRPr="007753EA">
              <w:rPr>
                <w:rFonts w:eastAsiaTheme="minorHAnsi"/>
                <w:bCs/>
                <w:color w:val="000000"/>
                <w:sz w:val="22"/>
                <w:szCs w:val="22"/>
                <w:lang w:eastAsia="en-US"/>
              </w:rPr>
              <w:t xml:space="preserve">(UE) </w:t>
            </w:r>
            <w:r w:rsidRPr="005F6B73">
              <w:rPr>
                <w:rFonts w:eastAsiaTheme="minorHAnsi"/>
                <w:bCs/>
                <w:color w:val="000000"/>
                <w:sz w:val="22"/>
                <w:szCs w:val="22"/>
                <w:lang w:eastAsia="en-US"/>
              </w:rPr>
              <w:t>N° 1321/201</w:t>
            </w:r>
            <w:r w:rsidRPr="007753EA">
              <w:rPr>
                <w:rFonts w:eastAsiaTheme="minorHAnsi"/>
                <w:bCs/>
                <w:color w:val="000000"/>
                <w:sz w:val="22"/>
                <w:szCs w:val="22"/>
                <w:lang w:eastAsia="en-US"/>
              </w:rPr>
              <w:t>4</w:t>
            </w:r>
          </w:p>
        </w:tc>
        <w:tc>
          <w:tcPr>
            <w:tcW w:w="850" w:type="dxa"/>
            <w:tcBorders>
              <w:top w:val="single" w:sz="12" w:space="0" w:color="auto"/>
              <w:left w:val="single" w:sz="12" w:space="0" w:color="auto"/>
              <w:bottom w:val="single" w:sz="4" w:space="0" w:color="auto"/>
              <w:right w:val="single" w:sz="12" w:space="0" w:color="auto"/>
            </w:tcBorders>
          </w:tcPr>
          <w:p w14:paraId="39DCF0AD" w14:textId="77777777" w:rsidR="008B3A95" w:rsidRPr="005F6B73" w:rsidRDefault="008B3A95" w:rsidP="008B3A95">
            <w:pPr>
              <w:tabs>
                <w:tab w:val="left" w:pos="2100"/>
              </w:tabs>
              <w:spacing w:before="120" w:after="120"/>
              <w:jc w:val="both"/>
              <w:rPr>
                <w:sz w:val="22"/>
                <w:szCs w:val="22"/>
              </w:rPr>
            </w:pPr>
            <w:r w:rsidRPr="005F6B73">
              <w:rPr>
                <w:sz w:val="22"/>
                <w:szCs w:val="22"/>
              </w:rPr>
              <w:t>UE</w:t>
            </w:r>
          </w:p>
        </w:tc>
        <w:tc>
          <w:tcPr>
            <w:tcW w:w="4111" w:type="dxa"/>
            <w:tcBorders>
              <w:top w:val="single" w:sz="12" w:space="0" w:color="auto"/>
              <w:left w:val="single" w:sz="12" w:space="0" w:color="auto"/>
              <w:bottom w:val="single" w:sz="4" w:space="0" w:color="auto"/>
              <w:right w:val="single" w:sz="12" w:space="0" w:color="auto"/>
            </w:tcBorders>
          </w:tcPr>
          <w:p w14:paraId="6C09F2DD" w14:textId="77777777" w:rsidR="008B3A95" w:rsidRPr="005F6B73" w:rsidRDefault="008B3A95" w:rsidP="008B3A95">
            <w:pPr>
              <w:tabs>
                <w:tab w:val="left" w:pos="2100"/>
              </w:tabs>
              <w:spacing w:before="120" w:after="120"/>
              <w:jc w:val="both"/>
              <w:rPr>
                <w:sz w:val="22"/>
                <w:szCs w:val="22"/>
              </w:rPr>
            </w:pPr>
            <w:r w:rsidRPr="005F6B73">
              <w:rPr>
                <w:rFonts w:eastAsiaTheme="minorHAnsi"/>
                <w:bCs/>
                <w:color w:val="000000"/>
                <w:sz w:val="22"/>
                <w:szCs w:val="22"/>
                <w:lang w:eastAsia="en-US"/>
              </w:rPr>
              <w:t>Règlement relatif au maintien de la navigabilité des aéronefs et des produits, pièces et équipements aéronautiques, et relatif à l'agrément des organismes et des personnels participant à ces tâches</w:t>
            </w:r>
            <w:r w:rsidRPr="007753EA">
              <w:rPr>
                <w:rFonts w:eastAsiaTheme="minorHAnsi"/>
                <w:bCs/>
                <w:color w:val="000000"/>
                <w:sz w:val="22"/>
                <w:szCs w:val="22"/>
                <w:lang w:eastAsia="en-US"/>
              </w:rPr>
              <w:t>.</w:t>
            </w:r>
          </w:p>
        </w:tc>
        <w:tc>
          <w:tcPr>
            <w:tcW w:w="1276" w:type="dxa"/>
            <w:tcBorders>
              <w:top w:val="single" w:sz="12" w:space="0" w:color="auto"/>
              <w:left w:val="single" w:sz="12" w:space="0" w:color="auto"/>
              <w:bottom w:val="single" w:sz="4" w:space="0" w:color="auto"/>
              <w:right w:val="single" w:sz="12" w:space="0" w:color="auto"/>
            </w:tcBorders>
          </w:tcPr>
          <w:p w14:paraId="54B6F634" w14:textId="77777777" w:rsidR="008B3A95" w:rsidRPr="005F6B73" w:rsidRDefault="008B3A95" w:rsidP="008B3A95">
            <w:pPr>
              <w:tabs>
                <w:tab w:val="left" w:pos="2100"/>
              </w:tabs>
              <w:spacing w:before="120" w:after="120"/>
              <w:jc w:val="center"/>
              <w:rPr>
                <w:sz w:val="22"/>
                <w:szCs w:val="22"/>
              </w:rPr>
            </w:pPr>
            <w:r w:rsidRPr="005F6B73">
              <w:rPr>
                <w:sz w:val="22"/>
                <w:szCs w:val="22"/>
              </w:rPr>
              <w:t>N° 1</w:t>
            </w:r>
          </w:p>
          <w:p w14:paraId="0A1014B7" w14:textId="77777777" w:rsidR="008B3A95" w:rsidRPr="005F6B73" w:rsidRDefault="008B3A95" w:rsidP="008B3A95">
            <w:pPr>
              <w:tabs>
                <w:tab w:val="left" w:pos="2100"/>
              </w:tabs>
              <w:spacing w:before="120" w:after="120"/>
              <w:jc w:val="center"/>
              <w:rPr>
                <w:sz w:val="22"/>
                <w:szCs w:val="22"/>
              </w:rPr>
            </w:pPr>
            <w:r w:rsidRPr="005F6B73">
              <w:rPr>
                <w:sz w:val="22"/>
                <w:szCs w:val="22"/>
              </w:rPr>
              <w:t>Basique</w:t>
            </w:r>
          </w:p>
        </w:tc>
        <w:tc>
          <w:tcPr>
            <w:tcW w:w="1417" w:type="dxa"/>
            <w:tcBorders>
              <w:top w:val="single" w:sz="12" w:space="0" w:color="auto"/>
              <w:left w:val="single" w:sz="12" w:space="0" w:color="auto"/>
              <w:bottom w:val="single" w:sz="4" w:space="0" w:color="auto"/>
              <w:right w:val="single" w:sz="12" w:space="0" w:color="auto"/>
            </w:tcBorders>
          </w:tcPr>
          <w:p w14:paraId="25F77292" w14:textId="77777777" w:rsidR="008B3A95" w:rsidRPr="005F6B73" w:rsidRDefault="008B3A95" w:rsidP="008B3A95">
            <w:pPr>
              <w:tabs>
                <w:tab w:val="left" w:pos="2100"/>
              </w:tabs>
              <w:spacing w:before="120" w:after="120"/>
              <w:jc w:val="center"/>
              <w:rPr>
                <w:sz w:val="22"/>
                <w:szCs w:val="22"/>
              </w:rPr>
            </w:pPr>
            <w:r w:rsidRPr="005F6B73">
              <w:rPr>
                <w:sz w:val="22"/>
                <w:szCs w:val="22"/>
              </w:rPr>
              <w:t>Version consolidée du</w:t>
            </w:r>
          </w:p>
          <w:p w14:paraId="20F30676" w14:textId="4552C44A" w:rsidR="008B3A95" w:rsidRPr="005F6B73" w:rsidRDefault="00520E71" w:rsidP="008B3A95">
            <w:pPr>
              <w:tabs>
                <w:tab w:val="left" w:pos="2100"/>
              </w:tabs>
              <w:spacing w:before="120" w:after="120"/>
              <w:jc w:val="center"/>
              <w:rPr>
                <w:sz w:val="22"/>
                <w:szCs w:val="22"/>
              </w:rPr>
            </w:pPr>
            <w:r w:rsidRPr="00747F2C">
              <w:rPr>
                <w:sz w:val="22"/>
                <w:szCs w:val="22"/>
              </w:rPr>
              <w:t>18/05/2021</w:t>
            </w:r>
          </w:p>
        </w:tc>
      </w:tr>
      <w:tr w:rsidR="00A94DA0" w14:paraId="04E76416" w14:textId="77777777" w:rsidTr="008B3A95">
        <w:trPr>
          <w:trHeight w:val="269"/>
        </w:trPr>
        <w:tc>
          <w:tcPr>
            <w:tcW w:w="2429" w:type="dxa"/>
            <w:tcBorders>
              <w:top w:val="single" w:sz="4" w:space="0" w:color="auto"/>
              <w:left w:val="single" w:sz="12" w:space="0" w:color="auto"/>
              <w:bottom w:val="single" w:sz="4" w:space="0" w:color="auto"/>
              <w:right w:val="single" w:sz="12" w:space="0" w:color="auto"/>
            </w:tcBorders>
          </w:tcPr>
          <w:p w14:paraId="3C29AEED"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262889AC" w14:textId="77777777" w:rsidR="00A94DA0" w:rsidRDefault="00A94DA0">
            <w:pPr>
              <w:tabs>
                <w:tab w:val="left" w:pos="2100"/>
              </w:tabs>
              <w:jc w:val="both"/>
              <w:rPr>
                <w:rFonts w:ascii="Arial Narrow" w:hAnsi="Arial Narrow"/>
              </w:rPr>
            </w:pPr>
          </w:p>
        </w:tc>
        <w:tc>
          <w:tcPr>
            <w:tcW w:w="4111" w:type="dxa"/>
            <w:tcBorders>
              <w:top w:val="single" w:sz="4" w:space="0" w:color="auto"/>
              <w:left w:val="single" w:sz="12" w:space="0" w:color="auto"/>
              <w:bottom w:val="single" w:sz="4" w:space="0" w:color="auto"/>
              <w:right w:val="single" w:sz="12" w:space="0" w:color="auto"/>
            </w:tcBorders>
          </w:tcPr>
          <w:p w14:paraId="7C366193"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4D4A394A" w14:textId="77777777" w:rsidR="00A94DA0" w:rsidRDefault="00A94DA0">
            <w:pPr>
              <w:tabs>
                <w:tab w:val="left" w:pos="2100"/>
              </w:tabs>
              <w:jc w:val="both"/>
              <w:rPr>
                <w:rFonts w:ascii="Arial Narrow" w:hAnsi="Arial Narrow"/>
              </w:rPr>
            </w:pPr>
          </w:p>
        </w:tc>
        <w:tc>
          <w:tcPr>
            <w:tcW w:w="1417" w:type="dxa"/>
            <w:tcBorders>
              <w:top w:val="single" w:sz="4" w:space="0" w:color="auto"/>
              <w:left w:val="single" w:sz="12" w:space="0" w:color="auto"/>
              <w:bottom w:val="single" w:sz="4" w:space="0" w:color="auto"/>
              <w:right w:val="single" w:sz="12" w:space="0" w:color="auto"/>
            </w:tcBorders>
          </w:tcPr>
          <w:p w14:paraId="3384B382" w14:textId="77777777" w:rsidR="00A94DA0" w:rsidRDefault="00A94DA0">
            <w:pPr>
              <w:tabs>
                <w:tab w:val="left" w:pos="2100"/>
              </w:tabs>
              <w:jc w:val="center"/>
              <w:rPr>
                <w:rFonts w:ascii="Arial Narrow" w:hAnsi="Arial Narrow"/>
              </w:rPr>
            </w:pPr>
          </w:p>
        </w:tc>
      </w:tr>
      <w:tr w:rsidR="00A94DA0" w14:paraId="73BA266E" w14:textId="77777777" w:rsidTr="008B3A95">
        <w:trPr>
          <w:trHeight w:val="273"/>
        </w:trPr>
        <w:tc>
          <w:tcPr>
            <w:tcW w:w="2429" w:type="dxa"/>
            <w:tcBorders>
              <w:top w:val="single" w:sz="4" w:space="0" w:color="auto"/>
              <w:left w:val="single" w:sz="12" w:space="0" w:color="auto"/>
              <w:bottom w:val="single" w:sz="4" w:space="0" w:color="auto"/>
              <w:right w:val="single" w:sz="12" w:space="0" w:color="auto"/>
            </w:tcBorders>
          </w:tcPr>
          <w:p w14:paraId="3BF75C03"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1B91A586" w14:textId="77777777" w:rsidR="00A94DA0" w:rsidRDefault="00A94DA0">
            <w:pPr>
              <w:jc w:val="both"/>
              <w:rPr>
                <w:rFonts w:ascii="Arial Narrow" w:hAnsi="Arial Narrow"/>
              </w:rPr>
            </w:pPr>
          </w:p>
        </w:tc>
        <w:tc>
          <w:tcPr>
            <w:tcW w:w="4111" w:type="dxa"/>
            <w:tcBorders>
              <w:top w:val="single" w:sz="4" w:space="0" w:color="auto"/>
              <w:left w:val="single" w:sz="12" w:space="0" w:color="auto"/>
              <w:bottom w:val="single" w:sz="4" w:space="0" w:color="auto"/>
              <w:right w:val="single" w:sz="12" w:space="0" w:color="auto"/>
            </w:tcBorders>
          </w:tcPr>
          <w:p w14:paraId="3D87D5A1"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1F1B5410" w14:textId="77777777" w:rsidR="00A94DA0" w:rsidRDefault="00A94DA0">
            <w:pPr>
              <w:tabs>
                <w:tab w:val="left" w:pos="2100"/>
              </w:tabs>
              <w:jc w:val="both"/>
              <w:rPr>
                <w:rFonts w:ascii="Arial Narrow" w:hAnsi="Arial Narrow"/>
              </w:rPr>
            </w:pPr>
          </w:p>
        </w:tc>
        <w:tc>
          <w:tcPr>
            <w:tcW w:w="1417" w:type="dxa"/>
            <w:tcBorders>
              <w:top w:val="single" w:sz="4" w:space="0" w:color="auto"/>
              <w:left w:val="single" w:sz="12" w:space="0" w:color="auto"/>
              <w:bottom w:val="single" w:sz="4" w:space="0" w:color="auto"/>
              <w:right w:val="single" w:sz="12" w:space="0" w:color="auto"/>
            </w:tcBorders>
          </w:tcPr>
          <w:p w14:paraId="7674A3BB" w14:textId="77777777" w:rsidR="00A94DA0" w:rsidRDefault="00A94DA0">
            <w:pPr>
              <w:tabs>
                <w:tab w:val="left" w:pos="2100"/>
              </w:tabs>
              <w:jc w:val="center"/>
              <w:rPr>
                <w:rFonts w:ascii="Arial Narrow" w:hAnsi="Arial Narrow"/>
              </w:rPr>
            </w:pPr>
          </w:p>
        </w:tc>
      </w:tr>
      <w:tr w:rsidR="00A94DA0" w14:paraId="277CAD04" w14:textId="77777777" w:rsidTr="008B3A95">
        <w:trPr>
          <w:trHeight w:val="263"/>
        </w:trPr>
        <w:tc>
          <w:tcPr>
            <w:tcW w:w="2429" w:type="dxa"/>
            <w:tcBorders>
              <w:top w:val="single" w:sz="4" w:space="0" w:color="auto"/>
              <w:left w:val="single" w:sz="12" w:space="0" w:color="auto"/>
              <w:bottom w:val="single" w:sz="4" w:space="0" w:color="auto"/>
              <w:right w:val="single" w:sz="12" w:space="0" w:color="auto"/>
            </w:tcBorders>
          </w:tcPr>
          <w:p w14:paraId="47614093"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78F70F8E" w14:textId="77777777" w:rsidR="00A94DA0" w:rsidRDefault="00A94DA0">
            <w:pPr>
              <w:jc w:val="both"/>
              <w:rPr>
                <w:rFonts w:asciiTheme="minorHAnsi" w:hAnsiTheme="minorHAnsi" w:cstheme="minorBidi"/>
              </w:rPr>
            </w:pPr>
          </w:p>
        </w:tc>
        <w:tc>
          <w:tcPr>
            <w:tcW w:w="4111" w:type="dxa"/>
            <w:tcBorders>
              <w:top w:val="single" w:sz="4" w:space="0" w:color="auto"/>
              <w:left w:val="single" w:sz="12" w:space="0" w:color="auto"/>
              <w:bottom w:val="single" w:sz="4" w:space="0" w:color="auto"/>
              <w:right w:val="single" w:sz="12" w:space="0" w:color="auto"/>
            </w:tcBorders>
          </w:tcPr>
          <w:p w14:paraId="391CB7B8"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1DC0CE82" w14:textId="77777777" w:rsidR="00A94DA0" w:rsidRDefault="00A94DA0">
            <w:pPr>
              <w:tabs>
                <w:tab w:val="left" w:pos="2100"/>
              </w:tabs>
              <w:jc w:val="both"/>
              <w:rPr>
                <w:rFonts w:ascii="Arial Narrow" w:hAnsi="Arial Narrow"/>
              </w:rPr>
            </w:pPr>
          </w:p>
        </w:tc>
        <w:tc>
          <w:tcPr>
            <w:tcW w:w="1417" w:type="dxa"/>
            <w:tcBorders>
              <w:top w:val="single" w:sz="4" w:space="0" w:color="auto"/>
              <w:left w:val="single" w:sz="12" w:space="0" w:color="auto"/>
              <w:bottom w:val="single" w:sz="4" w:space="0" w:color="auto"/>
              <w:right w:val="single" w:sz="12" w:space="0" w:color="auto"/>
            </w:tcBorders>
          </w:tcPr>
          <w:p w14:paraId="08BF21B4" w14:textId="77777777" w:rsidR="00A94DA0" w:rsidRDefault="00A94DA0">
            <w:pPr>
              <w:tabs>
                <w:tab w:val="left" w:pos="2100"/>
              </w:tabs>
              <w:jc w:val="center"/>
              <w:rPr>
                <w:rFonts w:ascii="Arial Narrow" w:hAnsi="Arial Narrow"/>
              </w:rPr>
            </w:pPr>
          </w:p>
        </w:tc>
      </w:tr>
      <w:tr w:rsidR="00A94DA0" w14:paraId="2E13955C"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750635E3"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0A4E3197"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74D12586"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16998450"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A75A3A4" w14:textId="77777777" w:rsidR="00A94DA0" w:rsidRDefault="00A94DA0">
            <w:pPr>
              <w:tabs>
                <w:tab w:val="left" w:pos="2100"/>
              </w:tabs>
              <w:jc w:val="center"/>
              <w:rPr>
                <w:rFonts w:ascii="Arial Narrow" w:hAnsi="Arial Narrow"/>
              </w:rPr>
            </w:pPr>
          </w:p>
        </w:tc>
      </w:tr>
      <w:tr w:rsidR="00A94DA0" w14:paraId="2DA127A6"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4055A88A"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312F7FDD"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064910F0"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3C1B7DE3"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5B937DF" w14:textId="77777777" w:rsidR="00A94DA0" w:rsidRDefault="00A94DA0">
            <w:pPr>
              <w:tabs>
                <w:tab w:val="left" w:pos="2100"/>
              </w:tabs>
              <w:jc w:val="center"/>
              <w:rPr>
                <w:rFonts w:ascii="Arial Narrow" w:hAnsi="Arial Narrow"/>
              </w:rPr>
            </w:pPr>
          </w:p>
        </w:tc>
      </w:tr>
      <w:tr w:rsidR="00A94DA0" w14:paraId="2BCD5C8A"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1A7AE9A4"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7862065A"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639A995D"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3CFA6990"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DB09EEA" w14:textId="77777777" w:rsidR="00A94DA0" w:rsidRDefault="00A94DA0">
            <w:pPr>
              <w:tabs>
                <w:tab w:val="left" w:pos="2100"/>
              </w:tabs>
              <w:jc w:val="center"/>
              <w:rPr>
                <w:rFonts w:ascii="Arial Narrow" w:hAnsi="Arial Narrow"/>
              </w:rPr>
            </w:pPr>
          </w:p>
        </w:tc>
      </w:tr>
      <w:tr w:rsidR="00A94DA0" w14:paraId="139720F2"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0063D268"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108BA312"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57FBA15C"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6B6A3AFD"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565F5E4" w14:textId="77777777" w:rsidR="00A94DA0" w:rsidRDefault="00A94DA0">
            <w:pPr>
              <w:tabs>
                <w:tab w:val="left" w:pos="2100"/>
              </w:tabs>
              <w:jc w:val="center"/>
              <w:rPr>
                <w:rFonts w:ascii="Arial Narrow" w:hAnsi="Arial Narrow"/>
              </w:rPr>
            </w:pPr>
          </w:p>
        </w:tc>
      </w:tr>
      <w:tr w:rsidR="00A94DA0" w14:paraId="0185BE2C"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27D793B8"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144ACF57"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1500F9C0"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6179F69E"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EF6EA43" w14:textId="77777777" w:rsidR="00A94DA0" w:rsidRDefault="00A94DA0">
            <w:pPr>
              <w:tabs>
                <w:tab w:val="left" w:pos="2100"/>
              </w:tabs>
              <w:jc w:val="center"/>
              <w:rPr>
                <w:rFonts w:ascii="Arial Narrow" w:hAnsi="Arial Narrow"/>
              </w:rPr>
            </w:pPr>
          </w:p>
        </w:tc>
      </w:tr>
      <w:tr w:rsidR="00A94DA0" w14:paraId="3EC6A9A8"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02DD4972"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7E575B60"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785969B8"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1939A278"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531A9B5A" w14:textId="77777777" w:rsidR="00A94DA0" w:rsidRDefault="00A94DA0">
            <w:pPr>
              <w:tabs>
                <w:tab w:val="left" w:pos="2100"/>
              </w:tabs>
              <w:jc w:val="center"/>
              <w:rPr>
                <w:rFonts w:ascii="Arial Narrow" w:hAnsi="Arial Narrow"/>
              </w:rPr>
            </w:pPr>
          </w:p>
        </w:tc>
      </w:tr>
      <w:tr w:rsidR="00A94DA0" w14:paraId="515ACB1E"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66676354"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275A6A6E"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52B1BA6D"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0749D7D8"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6EA30B1" w14:textId="77777777" w:rsidR="00A94DA0" w:rsidRDefault="00A94DA0">
            <w:pPr>
              <w:tabs>
                <w:tab w:val="left" w:pos="2100"/>
              </w:tabs>
              <w:jc w:val="center"/>
              <w:rPr>
                <w:rFonts w:ascii="Arial Narrow" w:hAnsi="Arial Narrow"/>
              </w:rPr>
            </w:pPr>
          </w:p>
        </w:tc>
      </w:tr>
      <w:tr w:rsidR="00A94DA0" w14:paraId="0314516B"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232F2F6B"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643AD677"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40426EB8"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4F9E5A5D"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8FD939B" w14:textId="77777777" w:rsidR="00A94DA0" w:rsidRDefault="00A94DA0">
            <w:pPr>
              <w:tabs>
                <w:tab w:val="left" w:pos="2100"/>
              </w:tabs>
              <w:jc w:val="center"/>
              <w:rPr>
                <w:rFonts w:ascii="Arial Narrow" w:hAnsi="Arial Narrow"/>
              </w:rPr>
            </w:pPr>
          </w:p>
        </w:tc>
      </w:tr>
      <w:tr w:rsidR="00A94DA0" w14:paraId="07FE12AD"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3D841A83"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0FF9E69E"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0110E969"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00D7027E"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538748BB" w14:textId="77777777" w:rsidR="00A94DA0" w:rsidRDefault="00A94DA0">
            <w:pPr>
              <w:tabs>
                <w:tab w:val="left" w:pos="2100"/>
              </w:tabs>
              <w:jc w:val="center"/>
              <w:rPr>
                <w:rFonts w:ascii="Arial Narrow" w:hAnsi="Arial Narrow"/>
              </w:rPr>
            </w:pPr>
          </w:p>
        </w:tc>
      </w:tr>
      <w:tr w:rsidR="00A94DA0" w14:paraId="5FF3301F"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391F2ED2"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7C53FC10"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3CF9E07B"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5925B376"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6629B79" w14:textId="77777777" w:rsidR="00A94DA0" w:rsidRDefault="00A94DA0">
            <w:pPr>
              <w:tabs>
                <w:tab w:val="left" w:pos="2100"/>
              </w:tabs>
              <w:jc w:val="center"/>
              <w:rPr>
                <w:rFonts w:ascii="Arial Narrow" w:hAnsi="Arial Narrow"/>
              </w:rPr>
            </w:pPr>
          </w:p>
        </w:tc>
      </w:tr>
      <w:tr w:rsidR="00A94DA0" w14:paraId="7A7BDF2E"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0F89F3D3"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3A5BA1F8"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68618966"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00E0F3E3"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50F8F92C" w14:textId="77777777" w:rsidR="00A94DA0" w:rsidRDefault="00A94DA0">
            <w:pPr>
              <w:tabs>
                <w:tab w:val="left" w:pos="2100"/>
              </w:tabs>
              <w:jc w:val="center"/>
              <w:rPr>
                <w:rFonts w:ascii="Arial Narrow" w:hAnsi="Arial Narrow"/>
              </w:rPr>
            </w:pPr>
          </w:p>
        </w:tc>
      </w:tr>
      <w:tr w:rsidR="00A94DA0" w14:paraId="21DD975B"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7D2DD6FA"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629D2AFB"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4286CA42"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480A0F1B"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4F26370" w14:textId="77777777" w:rsidR="00A94DA0" w:rsidRDefault="00A94DA0">
            <w:pPr>
              <w:tabs>
                <w:tab w:val="left" w:pos="2100"/>
              </w:tabs>
              <w:jc w:val="center"/>
              <w:rPr>
                <w:rFonts w:ascii="Arial Narrow" w:hAnsi="Arial Narrow"/>
              </w:rPr>
            </w:pPr>
          </w:p>
        </w:tc>
      </w:tr>
      <w:tr w:rsidR="00A94DA0" w14:paraId="6CFDF1F3"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4D044577"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37E9C40B"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1E129D5C"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4B2B9136"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16EA6B2" w14:textId="77777777" w:rsidR="00A94DA0" w:rsidRDefault="00A94DA0">
            <w:pPr>
              <w:tabs>
                <w:tab w:val="left" w:pos="2100"/>
              </w:tabs>
              <w:jc w:val="center"/>
              <w:rPr>
                <w:rFonts w:ascii="Arial Narrow" w:hAnsi="Arial Narrow"/>
              </w:rPr>
            </w:pPr>
          </w:p>
        </w:tc>
      </w:tr>
      <w:tr w:rsidR="00A94DA0" w14:paraId="39C66CEA"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6537D7B5"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2A5B3244"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07A429AE"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3FDFBCEC"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55F72DE" w14:textId="77777777" w:rsidR="00A94DA0" w:rsidRDefault="00A94DA0">
            <w:pPr>
              <w:tabs>
                <w:tab w:val="left" w:pos="2100"/>
              </w:tabs>
              <w:jc w:val="center"/>
              <w:rPr>
                <w:rFonts w:ascii="Arial Narrow" w:hAnsi="Arial Narrow"/>
              </w:rPr>
            </w:pPr>
          </w:p>
        </w:tc>
      </w:tr>
      <w:tr w:rsidR="00A94DA0" w14:paraId="3638B39D"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0C4D24AD"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0684C842"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2F03436D"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2B3E6FF6"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559EF29" w14:textId="77777777" w:rsidR="00A94DA0" w:rsidRDefault="00A94DA0">
            <w:pPr>
              <w:tabs>
                <w:tab w:val="left" w:pos="2100"/>
              </w:tabs>
              <w:jc w:val="center"/>
              <w:rPr>
                <w:rFonts w:ascii="Arial Narrow" w:hAnsi="Arial Narrow"/>
              </w:rPr>
            </w:pPr>
          </w:p>
        </w:tc>
      </w:tr>
      <w:tr w:rsidR="00A94DA0" w14:paraId="21DE8584"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384F5EF5"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57FABD6F"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494242C2"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0E07FAD9"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32F1FA9" w14:textId="77777777" w:rsidR="00A94DA0" w:rsidRDefault="00A94DA0">
            <w:pPr>
              <w:tabs>
                <w:tab w:val="left" w:pos="2100"/>
              </w:tabs>
              <w:jc w:val="center"/>
              <w:rPr>
                <w:rFonts w:ascii="Arial Narrow" w:hAnsi="Arial Narrow"/>
              </w:rPr>
            </w:pPr>
          </w:p>
        </w:tc>
      </w:tr>
      <w:tr w:rsidR="00A94DA0" w14:paraId="633A3A2C"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70B4DABD"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653870EE"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4151466F"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6607E058"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57368FDF" w14:textId="77777777" w:rsidR="00A94DA0" w:rsidRDefault="00A94DA0">
            <w:pPr>
              <w:tabs>
                <w:tab w:val="left" w:pos="2100"/>
              </w:tabs>
              <w:jc w:val="center"/>
              <w:rPr>
                <w:rFonts w:ascii="Arial Narrow" w:hAnsi="Arial Narrow"/>
              </w:rPr>
            </w:pPr>
          </w:p>
        </w:tc>
      </w:tr>
      <w:tr w:rsidR="00A94DA0" w14:paraId="511B599E"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4BD693DC"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01F32BA7"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68DE5924"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350EB21E"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FD3F2EE" w14:textId="77777777" w:rsidR="00A94DA0" w:rsidRDefault="00A94DA0">
            <w:pPr>
              <w:tabs>
                <w:tab w:val="left" w:pos="2100"/>
              </w:tabs>
              <w:jc w:val="center"/>
              <w:rPr>
                <w:rFonts w:ascii="Arial Narrow" w:hAnsi="Arial Narrow"/>
              </w:rPr>
            </w:pPr>
          </w:p>
        </w:tc>
      </w:tr>
      <w:tr w:rsidR="00A94DA0" w14:paraId="58C13322"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2149F557"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2D55D682"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51131324"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63D224B7"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FD77C1E" w14:textId="77777777" w:rsidR="00A94DA0" w:rsidRDefault="00A94DA0">
            <w:pPr>
              <w:tabs>
                <w:tab w:val="left" w:pos="2100"/>
              </w:tabs>
              <w:jc w:val="center"/>
              <w:rPr>
                <w:rFonts w:ascii="Arial Narrow" w:hAnsi="Arial Narrow"/>
              </w:rPr>
            </w:pPr>
          </w:p>
        </w:tc>
      </w:tr>
      <w:tr w:rsidR="00A94DA0" w14:paraId="7FA45C61"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06D38DF3"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7CF95AA5"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05177510"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6FF2A9DF"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B6BBFA8" w14:textId="77777777" w:rsidR="00A94DA0" w:rsidRDefault="00A94DA0">
            <w:pPr>
              <w:tabs>
                <w:tab w:val="left" w:pos="2100"/>
              </w:tabs>
              <w:jc w:val="center"/>
              <w:rPr>
                <w:rFonts w:ascii="Arial Narrow" w:hAnsi="Arial Narrow"/>
              </w:rPr>
            </w:pPr>
          </w:p>
        </w:tc>
      </w:tr>
      <w:tr w:rsidR="00A94DA0" w14:paraId="706C21F5"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5F78F8F6"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3EF3DBCB"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2C43E033"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42FCDC1E"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99551B2" w14:textId="77777777" w:rsidR="00A94DA0" w:rsidRDefault="00A94DA0">
            <w:pPr>
              <w:tabs>
                <w:tab w:val="left" w:pos="2100"/>
              </w:tabs>
              <w:jc w:val="center"/>
              <w:rPr>
                <w:rFonts w:ascii="Arial Narrow" w:hAnsi="Arial Narrow"/>
              </w:rPr>
            </w:pPr>
          </w:p>
        </w:tc>
      </w:tr>
      <w:tr w:rsidR="00A94DA0" w14:paraId="12D06A17"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7F5F9D6D"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12274E52"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08F44CAD"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1F2E34C2"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AAABAE3" w14:textId="77777777" w:rsidR="00A94DA0" w:rsidRDefault="00A94DA0">
            <w:pPr>
              <w:tabs>
                <w:tab w:val="left" w:pos="2100"/>
              </w:tabs>
              <w:jc w:val="center"/>
              <w:rPr>
                <w:rFonts w:ascii="Arial Narrow" w:hAnsi="Arial Narrow"/>
              </w:rPr>
            </w:pPr>
          </w:p>
        </w:tc>
      </w:tr>
      <w:tr w:rsidR="00A94DA0" w14:paraId="7639130A"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60829CBD"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0DC3FB32"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32885C4C"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34498CC0"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4A983FC" w14:textId="77777777" w:rsidR="00A94DA0" w:rsidRDefault="00A94DA0">
            <w:pPr>
              <w:tabs>
                <w:tab w:val="left" w:pos="2100"/>
              </w:tabs>
              <w:jc w:val="center"/>
              <w:rPr>
                <w:rFonts w:ascii="Arial Narrow" w:hAnsi="Arial Narrow"/>
              </w:rPr>
            </w:pPr>
          </w:p>
        </w:tc>
      </w:tr>
      <w:tr w:rsidR="00A94DA0" w14:paraId="60FA486B"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069C6531"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38E2B456"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6C2D0F2C"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17ABF336"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A9E2B92" w14:textId="77777777" w:rsidR="00A94DA0" w:rsidRDefault="00A94DA0">
            <w:pPr>
              <w:tabs>
                <w:tab w:val="left" w:pos="2100"/>
              </w:tabs>
              <w:jc w:val="center"/>
              <w:rPr>
                <w:rFonts w:ascii="Arial Narrow" w:hAnsi="Arial Narrow"/>
              </w:rPr>
            </w:pPr>
          </w:p>
        </w:tc>
      </w:tr>
      <w:tr w:rsidR="00A94DA0" w14:paraId="05547AFA"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7CB91C8A"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6488DB02"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7146C5BF"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431D316A"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51FD8141" w14:textId="77777777" w:rsidR="00A94DA0" w:rsidRDefault="00A94DA0">
            <w:pPr>
              <w:tabs>
                <w:tab w:val="left" w:pos="2100"/>
              </w:tabs>
              <w:jc w:val="center"/>
              <w:rPr>
                <w:rFonts w:ascii="Arial Narrow" w:hAnsi="Arial Narrow"/>
              </w:rPr>
            </w:pPr>
          </w:p>
        </w:tc>
      </w:tr>
      <w:tr w:rsidR="00A94DA0" w14:paraId="024B3EC7"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14FE6C90"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7F979C70"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76596381"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5E4B3E94"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7AC9134" w14:textId="77777777" w:rsidR="00A94DA0" w:rsidRDefault="00A94DA0">
            <w:pPr>
              <w:tabs>
                <w:tab w:val="left" w:pos="2100"/>
              </w:tabs>
              <w:jc w:val="center"/>
              <w:rPr>
                <w:rFonts w:ascii="Arial Narrow" w:hAnsi="Arial Narrow"/>
              </w:rPr>
            </w:pPr>
          </w:p>
        </w:tc>
      </w:tr>
      <w:tr w:rsidR="00A94DA0" w14:paraId="62BF3AAD"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1BB40554"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643D215C"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1835BFF5"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6111E54E"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696D03C" w14:textId="77777777" w:rsidR="00A94DA0" w:rsidRDefault="00A94DA0">
            <w:pPr>
              <w:tabs>
                <w:tab w:val="left" w:pos="2100"/>
              </w:tabs>
              <w:jc w:val="center"/>
              <w:rPr>
                <w:rFonts w:ascii="Arial Narrow" w:hAnsi="Arial Narrow"/>
              </w:rPr>
            </w:pPr>
          </w:p>
        </w:tc>
      </w:tr>
      <w:tr w:rsidR="00A94DA0" w14:paraId="17C53A7E"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5D3AF77B"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3A351475"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215EA020"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4631BA60"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CC7CB0A" w14:textId="77777777" w:rsidR="00A94DA0" w:rsidRDefault="00A94DA0">
            <w:pPr>
              <w:tabs>
                <w:tab w:val="left" w:pos="2100"/>
              </w:tabs>
              <w:jc w:val="center"/>
              <w:rPr>
                <w:rFonts w:ascii="Arial Narrow" w:hAnsi="Arial Narrow"/>
              </w:rPr>
            </w:pPr>
          </w:p>
        </w:tc>
      </w:tr>
      <w:tr w:rsidR="00A94DA0" w14:paraId="5404C517" w14:textId="77777777" w:rsidTr="008B3A95">
        <w:trPr>
          <w:trHeight w:val="267"/>
        </w:trPr>
        <w:tc>
          <w:tcPr>
            <w:tcW w:w="2429" w:type="dxa"/>
            <w:tcBorders>
              <w:top w:val="single" w:sz="4" w:space="0" w:color="auto"/>
              <w:left w:val="single" w:sz="12" w:space="0" w:color="auto"/>
              <w:bottom w:val="single" w:sz="4" w:space="0" w:color="auto"/>
              <w:right w:val="single" w:sz="12" w:space="0" w:color="auto"/>
            </w:tcBorders>
          </w:tcPr>
          <w:p w14:paraId="0461B0FE" w14:textId="77777777" w:rsidR="00A94DA0" w:rsidRDefault="00A94DA0">
            <w:pPr>
              <w:tabs>
                <w:tab w:val="left" w:pos="2100"/>
              </w:tabs>
              <w:jc w:val="both"/>
              <w:rPr>
                <w:rFonts w:ascii="Arial Narrow" w:hAnsi="Arial Narrow"/>
              </w:rPr>
            </w:pPr>
          </w:p>
        </w:tc>
        <w:tc>
          <w:tcPr>
            <w:tcW w:w="850" w:type="dxa"/>
            <w:tcBorders>
              <w:top w:val="single" w:sz="4" w:space="0" w:color="auto"/>
              <w:left w:val="single" w:sz="12" w:space="0" w:color="auto"/>
              <w:bottom w:val="single" w:sz="4" w:space="0" w:color="auto"/>
              <w:right w:val="single" w:sz="12" w:space="0" w:color="auto"/>
            </w:tcBorders>
          </w:tcPr>
          <w:p w14:paraId="32CFC31C" w14:textId="77777777" w:rsidR="00A94DA0" w:rsidRDefault="00A94DA0">
            <w:pPr>
              <w:jc w:val="both"/>
              <w:rPr>
                <w:rFonts w:ascii="Arial Narrow" w:hAnsi="Arial Narrow" w:cstheme="minorBidi"/>
              </w:rPr>
            </w:pPr>
          </w:p>
        </w:tc>
        <w:tc>
          <w:tcPr>
            <w:tcW w:w="4111" w:type="dxa"/>
            <w:tcBorders>
              <w:top w:val="single" w:sz="4" w:space="0" w:color="auto"/>
              <w:left w:val="single" w:sz="12" w:space="0" w:color="auto"/>
              <w:bottom w:val="single" w:sz="4" w:space="0" w:color="auto"/>
              <w:right w:val="single" w:sz="12" w:space="0" w:color="auto"/>
            </w:tcBorders>
          </w:tcPr>
          <w:p w14:paraId="677CE3E8" w14:textId="77777777" w:rsidR="00A94DA0" w:rsidRDefault="00A94DA0">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3D403A36" w14:textId="77777777" w:rsidR="00A94DA0" w:rsidRDefault="00A94DA0">
            <w:pPr>
              <w:tabs>
                <w:tab w:val="left" w:pos="2100"/>
              </w:tabs>
              <w:jc w:val="both"/>
              <w:rPr>
                <w:rFonts w:ascii="Arial Narrow" w:hAnsi="Arial Narrow"/>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405F7EA" w14:textId="77777777" w:rsidR="00A94DA0" w:rsidRDefault="00A94DA0">
            <w:pPr>
              <w:tabs>
                <w:tab w:val="left" w:pos="2100"/>
              </w:tabs>
              <w:jc w:val="center"/>
              <w:rPr>
                <w:rFonts w:ascii="Arial Narrow" w:hAnsi="Arial Narrow"/>
              </w:rPr>
            </w:pPr>
          </w:p>
        </w:tc>
      </w:tr>
    </w:tbl>
    <w:p w14:paraId="5609F193" w14:textId="77777777" w:rsidR="00A94DA0" w:rsidRDefault="00A94DA0" w:rsidP="00274765">
      <w:pPr>
        <w:shd w:val="clear" w:color="auto" w:fill="FFFFFF"/>
        <w:spacing w:before="240" w:after="240" w:line="360" w:lineRule="auto"/>
        <w:jc w:val="center"/>
        <w:rPr>
          <w:b/>
          <w:spacing w:val="-22"/>
          <w:sz w:val="28"/>
          <w:szCs w:val="28"/>
        </w:rPr>
      </w:pPr>
      <w:r>
        <w:br w:type="page"/>
      </w:r>
    </w:p>
    <w:p w14:paraId="568575A9" w14:textId="77777777" w:rsidR="00274765" w:rsidRPr="00135164" w:rsidRDefault="00274765" w:rsidP="00274765">
      <w:pPr>
        <w:shd w:val="clear" w:color="auto" w:fill="FFFFFF"/>
        <w:spacing w:before="240" w:after="240" w:line="360" w:lineRule="auto"/>
        <w:jc w:val="center"/>
        <w:rPr>
          <w:b/>
          <w:sz w:val="28"/>
          <w:szCs w:val="28"/>
        </w:rPr>
      </w:pPr>
      <w:r w:rsidRPr="00135164">
        <w:rPr>
          <w:b/>
          <w:spacing w:val="-22"/>
          <w:sz w:val="28"/>
          <w:szCs w:val="28"/>
        </w:rPr>
        <w:lastRenderedPageBreak/>
        <w:t>TABLE DES MATI</w:t>
      </w:r>
      <w:r w:rsidRPr="00135164">
        <w:rPr>
          <w:rFonts w:cs="Times New Roman" w:hint="eastAsia"/>
          <w:b/>
          <w:spacing w:val="-22"/>
          <w:sz w:val="28"/>
          <w:szCs w:val="28"/>
        </w:rPr>
        <w:t>È</w:t>
      </w:r>
      <w:r w:rsidRPr="00135164">
        <w:rPr>
          <w:b/>
          <w:spacing w:val="-22"/>
          <w:sz w:val="28"/>
          <w:szCs w:val="28"/>
        </w:rPr>
        <w:t>RES</w:t>
      </w:r>
    </w:p>
    <w:p w14:paraId="58FFA564" w14:textId="77777777" w:rsidR="00274765" w:rsidRDefault="00274765" w:rsidP="00274765">
      <w:pPr>
        <w:shd w:val="clear" w:color="auto" w:fill="FFFFFF"/>
        <w:spacing w:before="120" w:after="120"/>
        <w:jc w:val="both"/>
        <w:rPr>
          <w:spacing w:val="-19"/>
          <w:sz w:val="22"/>
          <w:szCs w:val="22"/>
        </w:rPr>
      </w:pPr>
      <w:r w:rsidRPr="00DE58D7">
        <w:rPr>
          <w:spacing w:val="-19"/>
          <w:sz w:val="22"/>
          <w:szCs w:val="22"/>
        </w:rPr>
        <w:t>G</w:t>
      </w:r>
      <w:r w:rsidRPr="00DE58D7">
        <w:rPr>
          <w:rFonts w:cs="Times New Roman" w:hint="eastAsia"/>
          <w:spacing w:val="-19"/>
          <w:sz w:val="22"/>
          <w:szCs w:val="22"/>
        </w:rPr>
        <w:t>É</w:t>
      </w:r>
      <w:r w:rsidRPr="00DE58D7">
        <w:rPr>
          <w:spacing w:val="-19"/>
          <w:sz w:val="22"/>
          <w:szCs w:val="22"/>
        </w:rPr>
        <w:t>N</w:t>
      </w:r>
      <w:r w:rsidRPr="00DE58D7">
        <w:rPr>
          <w:rFonts w:cs="Times New Roman" w:hint="eastAsia"/>
          <w:spacing w:val="-19"/>
          <w:sz w:val="22"/>
          <w:szCs w:val="22"/>
        </w:rPr>
        <w:t>É</w:t>
      </w:r>
      <w:r w:rsidRPr="00DE58D7">
        <w:rPr>
          <w:spacing w:val="-19"/>
          <w:sz w:val="22"/>
          <w:szCs w:val="22"/>
        </w:rPr>
        <w:t>RALIT</w:t>
      </w:r>
      <w:r w:rsidRPr="00DE58D7">
        <w:rPr>
          <w:rFonts w:cs="Times New Roman" w:hint="eastAsia"/>
          <w:spacing w:val="-19"/>
          <w:sz w:val="22"/>
          <w:szCs w:val="22"/>
        </w:rPr>
        <w:t>É</w:t>
      </w:r>
      <w:r w:rsidRPr="00DE58D7">
        <w:rPr>
          <w:spacing w:val="-19"/>
          <w:sz w:val="22"/>
          <w:szCs w:val="22"/>
        </w:rPr>
        <w:t>S</w:t>
      </w:r>
    </w:p>
    <w:p w14:paraId="6278D4BA" w14:textId="77777777" w:rsidR="00274765" w:rsidRPr="00135164" w:rsidRDefault="00274765" w:rsidP="00274765">
      <w:pPr>
        <w:shd w:val="clear" w:color="auto" w:fill="FFFFFF"/>
        <w:spacing w:before="120" w:after="120"/>
        <w:jc w:val="both"/>
        <w:rPr>
          <w:sz w:val="22"/>
          <w:szCs w:val="22"/>
        </w:rPr>
      </w:pPr>
      <w:r w:rsidRPr="00135164">
        <w:rPr>
          <w:bCs/>
          <w:sz w:val="22"/>
          <w:szCs w:val="22"/>
        </w:rPr>
        <w:t>147.1</w:t>
      </w:r>
      <w:r>
        <w:rPr>
          <w:bCs/>
          <w:sz w:val="22"/>
          <w:szCs w:val="22"/>
        </w:rPr>
        <w:t xml:space="preserve"> - GÉNÉRALITÉS</w:t>
      </w:r>
    </w:p>
    <w:p w14:paraId="5085D6E2" w14:textId="77777777" w:rsidR="00274765" w:rsidRPr="00135164" w:rsidRDefault="00274765" w:rsidP="00274765">
      <w:pPr>
        <w:shd w:val="clear" w:color="auto" w:fill="FFFFFF"/>
        <w:spacing w:before="120" w:after="120"/>
        <w:jc w:val="both"/>
        <w:rPr>
          <w:sz w:val="22"/>
          <w:szCs w:val="22"/>
        </w:rPr>
      </w:pPr>
      <w:r w:rsidRPr="00135164">
        <w:rPr>
          <w:spacing w:val="-19"/>
          <w:sz w:val="22"/>
          <w:szCs w:val="22"/>
        </w:rPr>
        <w:t xml:space="preserve">SECTION A </w:t>
      </w:r>
      <w:r w:rsidRPr="00135164">
        <w:rPr>
          <w:rFonts w:cs="Times New Roman" w:hint="eastAsia"/>
          <w:spacing w:val="-19"/>
          <w:sz w:val="22"/>
          <w:szCs w:val="22"/>
        </w:rPr>
        <w:t>—</w:t>
      </w:r>
      <w:r w:rsidRPr="00135164">
        <w:rPr>
          <w:spacing w:val="-19"/>
          <w:sz w:val="22"/>
          <w:szCs w:val="22"/>
        </w:rPr>
        <w:t xml:space="preserve"> EXIGENCES TECHNIQUES</w:t>
      </w:r>
    </w:p>
    <w:p w14:paraId="39918AD9" w14:textId="77777777" w:rsidR="00274765" w:rsidRPr="00135164" w:rsidRDefault="00274765" w:rsidP="00274765">
      <w:pPr>
        <w:shd w:val="clear" w:color="auto" w:fill="FFFFFF"/>
        <w:spacing w:before="120" w:after="120"/>
        <w:jc w:val="both"/>
        <w:rPr>
          <w:sz w:val="22"/>
          <w:szCs w:val="22"/>
        </w:rPr>
      </w:pPr>
      <w:r w:rsidRPr="00135164">
        <w:rPr>
          <w:spacing w:val="-19"/>
          <w:sz w:val="22"/>
          <w:szCs w:val="22"/>
        </w:rPr>
        <w:t xml:space="preserve">SOUS-PARTIE A </w:t>
      </w:r>
      <w:r w:rsidRPr="00135164">
        <w:rPr>
          <w:rFonts w:cs="Times New Roman" w:hint="eastAsia"/>
          <w:spacing w:val="-19"/>
          <w:sz w:val="22"/>
          <w:szCs w:val="22"/>
        </w:rPr>
        <w:t>—</w:t>
      </w:r>
      <w:r w:rsidRPr="00135164">
        <w:rPr>
          <w:spacing w:val="-19"/>
          <w:sz w:val="22"/>
          <w:szCs w:val="22"/>
        </w:rPr>
        <w:t xml:space="preserve"> G</w:t>
      </w:r>
      <w:r w:rsidRPr="00135164">
        <w:rPr>
          <w:rFonts w:cs="Times New Roman" w:hint="eastAsia"/>
          <w:spacing w:val="-19"/>
          <w:sz w:val="22"/>
          <w:szCs w:val="22"/>
        </w:rPr>
        <w:t>É</w:t>
      </w:r>
      <w:r w:rsidRPr="00135164">
        <w:rPr>
          <w:spacing w:val="-19"/>
          <w:sz w:val="22"/>
          <w:szCs w:val="22"/>
        </w:rPr>
        <w:t>N</w:t>
      </w:r>
      <w:r w:rsidRPr="00135164">
        <w:rPr>
          <w:rFonts w:cs="Times New Roman" w:hint="eastAsia"/>
          <w:spacing w:val="-19"/>
          <w:sz w:val="22"/>
          <w:szCs w:val="22"/>
        </w:rPr>
        <w:t>É</w:t>
      </w:r>
      <w:r w:rsidRPr="00135164">
        <w:rPr>
          <w:spacing w:val="-19"/>
          <w:sz w:val="22"/>
          <w:szCs w:val="22"/>
        </w:rPr>
        <w:t>RALIT</w:t>
      </w:r>
      <w:r w:rsidRPr="00135164">
        <w:rPr>
          <w:rFonts w:cs="Times New Roman" w:hint="eastAsia"/>
          <w:spacing w:val="-19"/>
          <w:sz w:val="22"/>
          <w:szCs w:val="22"/>
        </w:rPr>
        <w:t>É</w:t>
      </w:r>
      <w:r w:rsidRPr="00135164">
        <w:rPr>
          <w:spacing w:val="-19"/>
          <w:sz w:val="22"/>
          <w:szCs w:val="22"/>
        </w:rPr>
        <w:t>S</w:t>
      </w:r>
    </w:p>
    <w:p w14:paraId="1F886C25" w14:textId="77777777" w:rsidR="00274765" w:rsidRPr="00135164" w:rsidRDefault="00274765" w:rsidP="00274765">
      <w:pPr>
        <w:shd w:val="clear" w:color="auto" w:fill="FFFFFF"/>
        <w:spacing w:before="120" w:after="120"/>
        <w:jc w:val="both"/>
        <w:rPr>
          <w:sz w:val="22"/>
          <w:szCs w:val="22"/>
        </w:rPr>
      </w:pPr>
      <w:r w:rsidRPr="00135164">
        <w:rPr>
          <w:spacing w:val="-1"/>
          <w:sz w:val="22"/>
          <w:szCs w:val="22"/>
        </w:rPr>
        <w:t>147.A.05</w:t>
      </w:r>
      <w:r>
        <w:rPr>
          <w:spacing w:val="-1"/>
          <w:sz w:val="22"/>
          <w:szCs w:val="22"/>
        </w:rPr>
        <w:t xml:space="preserve"> - </w:t>
      </w:r>
      <w:r w:rsidRPr="00135164">
        <w:rPr>
          <w:spacing w:val="-1"/>
          <w:sz w:val="22"/>
          <w:szCs w:val="22"/>
        </w:rPr>
        <w:t>Champ d'application</w:t>
      </w:r>
    </w:p>
    <w:p w14:paraId="4FA97B97" w14:textId="77777777" w:rsidR="00274765" w:rsidRPr="00135164" w:rsidRDefault="00274765" w:rsidP="00274765">
      <w:pPr>
        <w:shd w:val="clear" w:color="auto" w:fill="FFFFFF"/>
        <w:spacing w:before="120" w:after="120"/>
        <w:jc w:val="both"/>
        <w:rPr>
          <w:sz w:val="22"/>
          <w:szCs w:val="22"/>
        </w:rPr>
      </w:pPr>
      <w:r w:rsidRPr="00135164">
        <w:rPr>
          <w:spacing w:val="-2"/>
          <w:sz w:val="22"/>
          <w:szCs w:val="22"/>
        </w:rPr>
        <w:t>147</w:t>
      </w:r>
      <w:r w:rsidRPr="00135164">
        <w:rPr>
          <w:spacing w:val="-3"/>
          <w:sz w:val="22"/>
          <w:szCs w:val="22"/>
        </w:rPr>
        <w:t>.A.10</w:t>
      </w:r>
      <w:r>
        <w:rPr>
          <w:spacing w:val="-3"/>
          <w:sz w:val="22"/>
          <w:szCs w:val="22"/>
        </w:rPr>
        <w:t xml:space="preserve"> - </w:t>
      </w:r>
      <w:r w:rsidRPr="00135164">
        <w:rPr>
          <w:spacing w:val="-3"/>
          <w:sz w:val="22"/>
          <w:szCs w:val="22"/>
        </w:rPr>
        <w:t>G</w:t>
      </w:r>
      <w:r w:rsidRPr="00135164">
        <w:rPr>
          <w:rFonts w:cs="Times New Roman" w:hint="eastAsia"/>
          <w:spacing w:val="-3"/>
          <w:sz w:val="22"/>
          <w:szCs w:val="22"/>
        </w:rPr>
        <w:t>é</w:t>
      </w:r>
      <w:r w:rsidRPr="00135164">
        <w:rPr>
          <w:spacing w:val="-3"/>
          <w:sz w:val="22"/>
          <w:szCs w:val="22"/>
        </w:rPr>
        <w:t>n</w:t>
      </w:r>
      <w:r w:rsidRPr="00135164">
        <w:rPr>
          <w:rFonts w:cs="Times New Roman" w:hint="eastAsia"/>
          <w:spacing w:val="-3"/>
          <w:sz w:val="22"/>
          <w:szCs w:val="22"/>
        </w:rPr>
        <w:t>é</w:t>
      </w:r>
      <w:r w:rsidRPr="00135164">
        <w:rPr>
          <w:spacing w:val="-3"/>
          <w:sz w:val="22"/>
          <w:szCs w:val="22"/>
        </w:rPr>
        <w:t>ralit</w:t>
      </w:r>
      <w:r w:rsidRPr="00135164">
        <w:rPr>
          <w:rFonts w:cs="Times New Roman" w:hint="eastAsia"/>
          <w:spacing w:val="-3"/>
          <w:sz w:val="22"/>
          <w:szCs w:val="22"/>
        </w:rPr>
        <w:t>é</w:t>
      </w:r>
      <w:r w:rsidRPr="00135164">
        <w:rPr>
          <w:spacing w:val="-3"/>
          <w:sz w:val="22"/>
          <w:szCs w:val="22"/>
        </w:rPr>
        <w:t>s</w:t>
      </w:r>
    </w:p>
    <w:p w14:paraId="33F739E1" w14:textId="77777777" w:rsidR="00274765" w:rsidRPr="00135164" w:rsidRDefault="00274765" w:rsidP="00274765">
      <w:pPr>
        <w:shd w:val="clear" w:color="auto" w:fill="FFFFFF"/>
        <w:spacing w:before="120" w:after="120"/>
        <w:jc w:val="both"/>
        <w:rPr>
          <w:sz w:val="22"/>
          <w:szCs w:val="22"/>
        </w:rPr>
      </w:pPr>
      <w:r w:rsidRPr="00135164">
        <w:rPr>
          <w:spacing w:val="-3"/>
          <w:sz w:val="22"/>
          <w:szCs w:val="22"/>
        </w:rPr>
        <w:t>147.A.15</w:t>
      </w:r>
      <w:r>
        <w:rPr>
          <w:spacing w:val="-3"/>
          <w:sz w:val="22"/>
          <w:szCs w:val="22"/>
        </w:rPr>
        <w:t xml:space="preserve"> - </w:t>
      </w:r>
      <w:r w:rsidRPr="00135164">
        <w:rPr>
          <w:spacing w:val="-3"/>
          <w:sz w:val="22"/>
          <w:szCs w:val="22"/>
        </w:rPr>
        <w:t>Demande</w:t>
      </w:r>
    </w:p>
    <w:p w14:paraId="2E744767" w14:textId="77777777" w:rsidR="00274765" w:rsidRPr="00135164" w:rsidRDefault="00274765" w:rsidP="00274765">
      <w:pPr>
        <w:shd w:val="clear" w:color="auto" w:fill="FFFFFF"/>
        <w:spacing w:before="120" w:after="120"/>
        <w:jc w:val="both"/>
        <w:rPr>
          <w:sz w:val="22"/>
          <w:szCs w:val="22"/>
        </w:rPr>
      </w:pPr>
      <w:r w:rsidRPr="00135164">
        <w:rPr>
          <w:spacing w:val="-18"/>
          <w:sz w:val="22"/>
          <w:szCs w:val="22"/>
        </w:rPr>
        <w:t xml:space="preserve">SOUS-PARTIE B </w:t>
      </w:r>
      <w:r w:rsidRPr="00135164">
        <w:rPr>
          <w:rFonts w:cs="Times New Roman" w:hint="eastAsia"/>
          <w:spacing w:val="-18"/>
          <w:sz w:val="22"/>
          <w:szCs w:val="22"/>
        </w:rPr>
        <w:t>—</w:t>
      </w:r>
      <w:r w:rsidRPr="00135164">
        <w:rPr>
          <w:spacing w:val="-18"/>
          <w:sz w:val="22"/>
          <w:szCs w:val="22"/>
        </w:rPr>
        <w:t xml:space="preserve"> </w:t>
      </w:r>
      <w:r w:rsidR="0062314C">
        <w:rPr>
          <w:spacing w:val="-18"/>
          <w:sz w:val="22"/>
          <w:szCs w:val="22"/>
        </w:rPr>
        <w:t>EXIGENCES</w:t>
      </w:r>
      <w:r w:rsidRPr="00135164">
        <w:rPr>
          <w:spacing w:val="-18"/>
          <w:sz w:val="22"/>
          <w:szCs w:val="22"/>
        </w:rPr>
        <w:t xml:space="preserve"> RELATIVES </w:t>
      </w:r>
      <w:r w:rsidRPr="00135164">
        <w:rPr>
          <w:rFonts w:cs="Times New Roman" w:hint="eastAsia"/>
          <w:spacing w:val="-18"/>
          <w:sz w:val="22"/>
          <w:szCs w:val="22"/>
        </w:rPr>
        <w:t>À</w:t>
      </w:r>
      <w:r w:rsidRPr="00135164">
        <w:rPr>
          <w:spacing w:val="-18"/>
          <w:sz w:val="22"/>
          <w:szCs w:val="22"/>
        </w:rPr>
        <w:t xml:space="preserve"> L'ORGANISME</w:t>
      </w:r>
    </w:p>
    <w:p w14:paraId="3DE40C04" w14:textId="77777777" w:rsidR="00274765" w:rsidRPr="00135164" w:rsidRDefault="00274765" w:rsidP="00274765">
      <w:pPr>
        <w:shd w:val="clear" w:color="auto" w:fill="FFFFFF"/>
        <w:spacing w:before="120" w:after="120"/>
        <w:jc w:val="both"/>
        <w:rPr>
          <w:sz w:val="22"/>
          <w:szCs w:val="22"/>
        </w:rPr>
      </w:pPr>
      <w:r w:rsidRPr="00135164">
        <w:rPr>
          <w:spacing w:val="-19"/>
          <w:sz w:val="22"/>
          <w:szCs w:val="22"/>
        </w:rPr>
        <w:t>147</w:t>
      </w:r>
      <w:r w:rsidRPr="00135164">
        <w:rPr>
          <w:spacing w:val="-2"/>
          <w:sz w:val="22"/>
          <w:szCs w:val="22"/>
        </w:rPr>
        <w:t>.A.100</w:t>
      </w:r>
      <w:r w:rsidR="0062314C">
        <w:rPr>
          <w:spacing w:val="-2"/>
          <w:sz w:val="22"/>
          <w:szCs w:val="22"/>
        </w:rPr>
        <w:t xml:space="preserve"> – Exigences</w:t>
      </w:r>
      <w:r w:rsidRPr="00135164">
        <w:rPr>
          <w:spacing w:val="-2"/>
          <w:sz w:val="22"/>
          <w:szCs w:val="22"/>
        </w:rPr>
        <w:t xml:space="preserve"> relatives aux installations</w:t>
      </w:r>
    </w:p>
    <w:p w14:paraId="70ADC7DF" w14:textId="77777777" w:rsidR="00274765" w:rsidRPr="00135164" w:rsidRDefault="00274765" w:rsidP="00274765">
      <w:pPr>
        <w:shd w:val="clear" w:color="auto" w:fill="FFFFFF"/>
        <w:spacing w:before="120" w:after="120"/>
        <w:jc w:val="both"/>
        <w:rPr>
          <w:sz w:val="22"/>
          <w:szCs w:val="22"/>
        </w:rPr>
      </w:pPr>
      <w:r w:rsidRPr="00135164">
        <w:rPr>
          <w:spacing w:val="-19"/>
          <w:sz w:val="22"/>
          <w:szCs w:val="22"/>
        </w:rPr>
        <w:t>147</w:t>
      </w:r>
      <w:r w:rsidRPr="00135164">
        <w:rPr>
          <w:spacing w:val="-3"/>
          <w:sz w:val="22"/>
          <w:szCs w:val="22"/>
        </w:rPr>
        <w:t>.A.105</w:t>
      </w:r>
      <w:r>
        <w:rPr>
          <w:spacing w:val="-3"/>
          <w:sz w:val="22"/>
          <w:szCs w:val="22"/>
        </w:rPr>
        <w:t xml:space="preserve"> - </w:t>
      </w:r>
      <w:r w:rsidR="0062314C">
        <w:rPr>
          <w:spacing w:val="-2"/>
          <w:sz w:val="22"/>
          <w:szCs w:val="22"/>
        </w:rPr>
        <w:t>Exigences</w:t>
      </w:r>
      <w:r w:rsidRPr="00135164">
        <w:rPr>
          <w:spacing w:val="-3"/>
          <w:sz w:val="22"/>
          <w:szCs w:val="22"/>
        </w:rPr>
        <w:t xml:space="preserve"> relatives au personnel</w:t>
      </w:r>
    </w:p>
    <w:p w14:paraId="55D9AEB8" w14:textId="77777777" w:rsidR="00274765" w:rsidRPr="00135164" w:rsidRDefault="00274765" w:rsidP="00274765">
      <w:pPr>
        <w:shd w:val="clear" w:color="auto" w:fill="FFFFFF"/>
        <w:spacing w:before="120" w:after="120"/>
        <w:jc w:val="both"/>
        <w:rPr>
          <w:sz w:val="22"/>
          <w:szCs w:val="22"/>
        </w:rPr>
      </w:pPr>
      <w:r w:rsidRPr="00135164">
        <w:rPr>
          <w:spacing w:val="-3"/>
          <w:sz w:val="22"/>
          <w:szCs w:val="22"/>
        </w:rPr>
        <w:t>147</w:t>
      </w:r>
      <w:r w:rsidRPr="00135164">
        <w:rPr>
          <w:spacing w:val="-4"/>
          <w:sz w:val="22"/>
          <w:szCs w:val="22"/>
        </w:rPr>
        <w:t>.A.110</w:t>
      </w:r>
      <w:r>
        <w:rPr>
          <w:spacing w:val="-4"/>
          <w:sz w:val="22"/>
          <w:szCs w:val="22"/>
        </w:rPr>
        <w:t xml:space="preserve"> - </w:t>
      </w:r>
      <w:r w:rsidRPr="00135164">
        <w:rPr>
          <w:spacing w:val="-4"/>
          <w:sz w:val="22"/>
          <w:szCs w:val="22"/>
        </w:rPr>
        <w:t>Dossiers des instructeurs, examinateurs et contr</w:t>
      </w:r>
      <w:r w:rsidRPr="00135164">
        <w:rPr>
          <w:rFonts w:cs="Times New Roman" w:hint="eastAsia"/>
          <w:spacing w:val="-4"/>
          <w:sz w:val="22"/>
          <w:szCs w:val="22"/>
        </w:rPr>
        <w:t>ô</w:t>
      </w:r>
      <w:r w:rsidRPr="00135164">
        <w:rPr>
          <w:spacing w:val="-4"/>
          <w:sz w:val="22"/>
          <w:szCs w:val="22"/>
        </w:rPr>
        <w:t>leurs</w:t>
      </w:r>
    </w:p>
    <w:p w14:paraId="1B10BAAA" w14:textId="77777777" w:rsidR="00274765" w:rsidRPr="00135164" w:rsidRDefault="00274765" w:rsidP="00274765">
      <w:pPr>
        <w:shd w:val="clear" w:color="auto" w:fill="FFFFFF"/>
        <w:spacing w:before="120" w:after="120"/>
        <w:jc w:val="both"/>
        <w:rPr>
          <w:sz w:val="22"/>
          <w:szCs w:val="22"/>
        </w:rPr>
      </w:pPr>
      <w:r w:rsidRPr="00135164">
        <w:rPr>
          <w:spacing w:val="-2"/>
          <w:sz w:val="22"/>
          <w:szCs w:val="22"/>
        </w:rPr>
        <w:t>147.A.115</w:t>
      </w:r>
      <w:r>
        <w:rPr>
          <w:spacing w:val="-2"/>
          <w:sz w:val="22"/>
          <w:szCs w:val="22"/>
        </w:rPr>
        <w:t xml:space="preserve"> - </w:t>
      </w:r>
      <w:r w:rsidRPr="00135164">
        <w:rPr>
          <w:rFonts w:cs="Times New Roman" w:hint="eastAsia"/>
          <w:spacing w:val="-2"/>
          <w:sz w:val="22"/>
          <w:szCs w:val="22"/>
        </w:rPr>
        <w:t>É</w:t>
      </w:r>
      <w:r w:rsidRPr="00135164">
        <w:rPr>
          <w:spacing w:val="-2"/>
          <w:sz w:val="22"/>
          <w:szCs w:val="22"/>
        </w:rPr>
        <w:t>quipements d'instruction</w:t>
      </w:r>
    </w:p>
    <w:p w14:paraId="6BD5BBDC" w14:textId="77777777" w:rsidR="00274765" w:rsidRPr="00135164" w:rsidRDefault="00274765" w:rsidP="00274765">
      <w:pPr>
        <w:shd w:val="clear" w:color="auto" w:fill="FFFFFF"/>
        <w:spacing w:before="120" w:after="120"/>
        <w:jc w:val="both"/>
        <w:rPr>
          <w:sz w:val="22"/>
          <w:szCs w:val="22"/>
        </w:rPr>
      </w:pPr>
      <w:r w:rsidRPr="00135164">
        <w:rPr>
          <w:spacing w:val="-2"/>
          <w:sz w:val="22"/>
          <w:szCs w:val="22"/>
        </w:rPr>
        <w:t>147.A.120</w:t>
      </w:r>
      <w:r>
        <w:rPr>
          <w:spacing w:val="-2"/>
          <w:sz w:val="22"/>
          <w:szCs w:val="22"/>
        </w:rPr>
        <w:t xml:space="preserve"> - </w:t>
      </w:r>
      <w:r w:rsidRPr="00135164">
        <w:rPr>
          <w:spacing w:val="-2"/>
          <w:sz w:val="22"/>
          <w:szCs w:val="22"/>
        </w:rPr>
        <w:t>Documents de formation aux activit</w:t>
      </w:r>
      <w:r w:rsidRPr="00135164">
        <w:rPr>
          <w:rFonts w:cs="Times New Roman" w:hint="eastAsia"/>
          <w:spacing w:val="-2"/>
          <w:sz w:val="22"/>
          <w:szCs w:val="22"/>
        </w:rPr>
        <w:t>é</w:t>
      </w:r>
      <w:r w:rsidRPr="00135164">
        <w:rPr>
          <w:spacing w:val="-2"/>
          <w:sz w:val="22"/>
          <w:szCs w:val="22"/>
        </w:rPr>
        <w:t>s d'entretien</w:t>
      </w:r>
    </w:p>
    <w:p w14:paraId="0194D84B" w14:textId="77777777" w:rsidR="00274765" w:rsidRPr="00135164" w:rsidRDefault="00274765" w:rsidP="00274765">
      <w:pPr>
        <w:shd w:val="clear" w:color="auto" w:fill="FFFFFF"/>
        <w:spacing w:before="120" w:after="120"/>
        <w:jc w:val="both"/>
        <w:rPr>
          <w:sz w:val="22"/>
          <w:szCs w:val="22"/>
        </w:rPr>
      </w:pPr>
      <w:r w:rsidRPr="00135164">
        <w:rPr>
          <w:spacing w:val="-3"/>
          <w:sz w:val="22"/>
          <w:szCs w:val="22"/>
        </w:rPr>
        <w:t>147.A.125</w:t>
      </w:r>
      <w:r>
        <w:rPr>
          <w:spacing w:val="-3"/>
          <w:sz w:val="22"/>
          <w:szCs w:val="22"/>
        </w:rPr>
        <w:t xml:space="preserve"> - </w:t>
      </w:r>
      <w:r w:rsidRPr="00135164">
        <w:rPr>
          <w:spacing w:val="-3"/>
          <w:sz w:val="22"/>
          <w:szCs w:val="22"/>
        </w:rPr>
        <w:t>Dossiers</w:t>
      </w:r>
    </w:p>
    <w:p w14:paraId="463A61FA" w14:textId="77777777" w:rsidR="00274765" w:rsidRPr="00135164" w:rsidRDefault="00274765" w:rsidP="00274765">
      <w:pPr>
        <w:shd w:val="clear" w:color="auto" w:fill="FFFFFF"/>
        <w:spacing w:before="120" w:after="120"/>
        <w:jc w:val="both"/>
        <w:rPr>
          <w:sz w:val="22"/>
          <w:szCs w:val="22"/>
        </w:rPr>
      </w:pPr>
      <w:r w:rsidRPr="00135164">
        <w:rPr>
          <w:spacing w:val="-4"/>
          <w:sz w:val="22"/>
          <w:szCs w:val="22"/>
        </w:rPr>
        <w:t>147.A.130</w:t>
      </w:r>
      <w:r>
        <w:rPr>
          <w:spacing w:val="-4"/>
          <w:sz w:val="22"/>
          <w:szCs w:val="22"/>
        </w:rPr>
        <w:t xml:space="preserve"> - </w:t>
      </w:r>
      <w:r w:rsidRPr="00135164">
        <w:rPr>
          <w:spacing w:val="-4"/>
          <w:sz w:val="22"/>
          <w:szCs w:val="22"/>
        </w:rPr>
        <w:t>Proc</w:t>
      </w:r>
      <w:r w:rsidRPr="00135164">
        <w:rPr>
          <w:rFonts w:cs="Times New Roman" w:hint="eastAsia"/>
          <w:spacing w:val="-4"/>
          <w:sz w:val="22"/>
          <w:szCs w:val="22"/>
        </w:rPr>
        <w:t>é</w:t>
      </w:r>
      <w:r w:rsidRPr="00135164">
        <w:rPr>
          <w:spacing w:val="-4"/>
          <w:sz w:val="22"/>
          <w:szCs w:val="22"/>
        </w:rPr>
        <w:t>dures de formation et syst</w:t>
      </w:r>
      <w:r w:rsidRPr="00135164">
        <w:rPr>
          <w:rFonts w:cs="Times New Roman" w:hint="eastAsia"/>
          <w:spacing w:val="-4"/>
          <w:sz w:val="22"/>
          <w:szCs w:val="22"/>
        </w:rPr>
        <w:t>è</w:t>
      </w:r>
      <w:r w:rsidRPr="00135164">
        <w:rPr>
          <w:spacing w:val="-4"/>
          <w:sz w:val="22"/>
          <w:szCs w:val="22"/>
        </w:rPr>
        <w:t>me de qualit</w:t>
      </w:r>
      <w:r w:rsidRPr="00135164">
        <w:rPr>
          <w:rFonts w:cs="Times New Roman" w:hint="eastAsia"/>
          <w:spacing w:val="-4"/>
          <w:sz w:val="22"/>
          <w:szCs w:val="22"/>
        </w:rPr>
        <w:t>é</w:t>
      </w:r>
    </w:p>
    <w:p w14:paraId="48CD9E85" w14:textId="77777777" w:rsidR="00274765" w:rsidRPr="00135164" w:rsidRDefault="00274765" w:rsidP="00274765">
      <w:pPr>
        <w:shd w:val="clear" w:color="auto" w:fill="FFFFFF"/>
        <w:spacing w:before="120" w:after="120"/>
        <w:jc w:val="both"/>
        <w:rPr>
          <w:sz w:val="22"/>
          <w:szCs w:val="22"/>
        </w:rPr>
      </w:pPr>
      <w:r w:rsidRPr="00135164">
        <w:rPr>
          <w:spacing w:val="-4"/>
          <w:sz w:val="22"/>
          <w:szCs w:val="22"/>
        </w:rPr>
        <w:t>147.A.135</w:t>
      </w:r>
      <w:r>
        <w:rPr>
          <w:spacing w:val="-4"/>
          <w:sz w:val="22"/>
          <w:szCs w:val="22"/>
        </w:rPr>
        <w:t xml:space="preserve"> - </w:t>
      </w:r>
      <w:r w:rsidRPr="00135164">
        <w:rPr>
          <w:spacing w:val="-4"/>
          <w:sz w:val="22"/>
          <w:szCs w:val="22"/>
        </w:rPr>
        <w:t>Examens</w:t>
      </w:r>
    </w:p>
    <w:p w14:paraId="13472C6F" w14:textId="77777777" w:rsidR="00274765" w:rsidRPr="00135164" w:rsidRDefault="00274765" w:rsidP="00274765">
      <w:pPr>
        <w:shd w:val="clear" w:color="auto" w:fill="FFFFFF"/>
        <w:spacing w:before="120" w:after="120"/>
        <w:jc w:val="both"/>
        <w:rPr>
          <w:sz w:val="22"/>
          <w:szCs w:val="22"/>
        </w:rPr>
      </w:pPr>
      <w:r w:rsidRPr="00135164">
        <w:rPr>
          <w:spacing w:val="-3"/>
          <w:sz w:val="22"/>
          <w:szCs w:val="22"/>
        </w:rPr>
        <w:t>147.A.140</w:t>
      </w:r>
      <w:r>
        <w:rPr>
          <w:spacing w:val="-3"/>
          <w:sz w:val="22"/>
          <w:szCs w:val="22"/>
        </w:rPr>
        <w:t xml:space="preserve"> - </w:t>
      </w:r>
      <w:r w:rsidRPr="00135164">
        <w:rPr>
          <w:spacing w:val="-3"/>
          <w:sz w:val="22"/>
          <w:szCs w:val="22"/>
        </w:rPr>
        <w:t>Sp</w:t>
      </w:r>
      <w:r w:rsidRPr="00135164">
        <w:rPr>
          <w:rFonts w:cs="Times New Roman" w:hint="eastAsia"/>
          <w:spacing w:val="-3"/>
          <w:sz w:val="22"/>
          <w:szCs w:val="22"/>
        </w:rPr>
        <w:t>é</w:t>
      </w:r>
      <w:r w:rsidRPr="00135164">
        <w:rPr>
          <w:spacing w:val="-3"/>
          <w:sz w:val="22"/>
          <w:szCs w:val="22"/>
        </w:rPr>
        <w:t>cifications de l'organisme de formation d'entretien</w:t>
      </w:r>
    </w:p>
    <w:p w14:paraId="2C80692E" w14:textId="77777777" w:rsidR="00274765" w:rsidRPr="00135164" w:rsidRDefault="00274765" w:rsidP="00274765">
      <w:pPr>
        <w:shd w:val="clear" w:color="auto" w:fill="FFFFFF"/>
        <w:spacing w:before="120" w:after="120"/>
        <w:jc w:val="both"/>
        <w:rPr>
          <w:sz w:val="22"/>
          <w:szCs w:val="22"/>
        </w:rPr>
      </w:pPr>
      <w:r w:rsidRPr="00135164">
        <w:rPr>
          <w:spacing w:val="-4"/>
          <w:sz w:val="22"/>
          <w:szCs w:val="22"/>
        </w:rPr>
        <w:t>147.A.145</w:t>
      </w:r>
      <w:r>
        <w:rPr>
          <w:spacing w:val="-4"/>
          <w:sz w:val="22"/>
          <w:szCs w:val="22"/>
        </w:rPr>
        <w:t xml:space="preserve"> - </w:t>
      </w:r>
      <w:r w:rsidRPr="00135164">
        <w:rPr>
          <w:spacing w:val="-4"/>
          <w:sz w:val="22"/>
          <w:szCs w:val="22"/>
        </w:rPr>
        <w:t>Pr</w:t>
      </w:r>
      <w:r w:rsidRPr="00135164">
        <w:rPr>
          <w:rFonts w:cs="Times New Roman" w:hint="eastAsia"/>
          <w:spacing w:val="-4"/>
          <w:sz w:val="22"/>
          <w:szCs w:val="22"/>
        </w:rPr>
        <w:t>é</w:t>
      </w:r>
      <w:r w:rsidRPr="00135164">
        <w:rPr>
          <w:spacing w:val="-4"/>
          <w:sz w:val="22"/>
          <w:szCs w:val="22"/>
        </w:rPr>
        <w:t xml:space="preserve">rogatives de l'organisme de formation </w:t>
      </w:r>
      <w:r w:rsidRPr="00135164">
        <w:rPr>
          <w:rFonts w:cs="Times New Roman" w:hint="eastAsia"/>
          <w:spacing w:val="-4"/>
          <w:sz w:val="22"/>
          <w:szCs w:val="22"/>
        </w:rPr>
        <w:t>à</w:t>
      </w:r>
      <w:r w:rsidRPr="00135164">
        <w:rPr>
          <w:spacing w:val="-4"/>
          <w:sz w:val="22"/>
          <w:szCs w:val="22"/>
        </w:rPr>
        <w:t xml:space="preserve"> la maintenance</w:t>
      </w:r>
    </w:p>
    <w:p w14:paraId="554FCECB" w14:textId="77777777" w:rsidR="00274765" w:rsidRPr="00135164" w:rsidRDefault="00274765" w:rsidP="00274765">
      <w:pPr>
        <w:shd w:val="clear" w:color="auto" w:fill="FFFFFF"/>
        <w:spacing w:before="120" w:after="120"/>
        <w:jc w:val="both"/>
        <w:rPr>
          <w:sz w:val="22"/>
          <w:szCs w:val="22"/>
        </w:rPr>
      </w:pPr>
      <w:r w:rsidRPr="00135164">
        <w:rPr>
          <w:spacing w:val="-3"/>
          <w:sz w:val="22"/>
          <w:szCs w:val="22"/>
        </w:rPr>
        <w:t>147.A.150</w:t>
      </w:r>
      <w:r>
        <w:rPr>
          <w:spacing w:val="-3"/>
          <w:sz w:val="22"/>
          <w:szCs w:val="22"/>
        </w:rPr>
        <w:t xml:space="preserve"> - </w:t>
      </w:r>
      <w:r w:rsidRPr="00135164">
        <w:rPr>
          <w:spacing w:val="-3"/>
          <w:sz w:val="22"/>
          <w:szCs w:val="22"/>
        </w:rPr>
        <w:t xml:space="preserve">Modifications concernant l'organisme de formation </w:t>
      </w:r>
      <w:r w:rsidRPr="00135164">
        <w:rPr>
          <w:rFonts w:cs="Times New Roman" w:hint="eastAsia"/>
          <w:spacing w:val="-3"/>
          <w:sz w:val="22"/>
          <w:szCs w:val="22"/>
        </w:rPr>
        <w:t>à</w:t>
      </w:r>
      <w:r w:rsidRPr="00135164">
        <w:rPr>
          <w:spacing w:val="-3"/>
          <w:sz w:val="22"/>
          <w:szCs w:val="22"/>
        </w:rPr>
        <w:t xml:space="preserve"> la maintenance</w:t>
      </w:r>
    </w:p>
    <w:p w14:paraId="71BD2DB7" w14:textId="77777777" w:rsidR="00274765" w:rsidRPr="00135164" w:rsidRDefault="00274765" w:rsidP="00274765">
      <w:pPr>
        <w:shd w:val="clear" w:color="auto" w:fill="FFFFFF"/>
        <w:spacing w:before="120" w:after="120"/>
        <w:jc w:val="both"/>
        <w:rPr>
          <w:sz w:val="22"/>
          <w:szCs w:val="22"/>
        </w:rPr>
      </w:pPr>
      <w:r w:rsidRPr="00135164">
        <w:rPr>
          <w:spacing w:val="-1"/>
          <w:sz w:val="22"/>
          <w:szCs w:val="22"/>
        </w:rPr>
        <w:t>147.A.155</w:t>
      </w:r>
      <w:r>
        <w:rPr>
          <w:spacing w:val="-1"/>
          <w:sz w:val="22"/>
          <w:szCs w:val="22"/>
        </w:rPr>
        <w:t xml:space="preserve"> - </w:t>
      </w:r>
      <w:r w:rsidRPr="00135164">
        <w:rPr>
          <w:spacing w:val="-1"/>
          <w:sz w:val="22"/>
          <w:szCs w:val="22"/>
        </w:rPr>
        <w:t>Maintien de la validit</w:t>
      </w:r>
      <w:r w:rsidRPr="00135164">
        <w:rPr>
          <w:rFonts w:cs="Times New Roman" w:hint="eastAsia"/>
          <w:spacing w:val="-1"/>
          <w:sz w:val="22"/>
          <w:szCs w:val="22"/>
        </w:rPr>
        <w:t>é</w:t>
      </w:r>
    </w:p>
    <w:p w14:paraId="018FBBDF" w14:textId="77777777" w:rsidR="00274765" w:rsidRPr="00135164" w:rsidRDefault="00274765" w:rsidP="00274765">
      <w:pPr>
        <w:shd w:val="clear" w:color="auto" w:fill="FFFFFF"/>
        <w:spacing w:before="120" w:after="120"/>
        <w:jc w:val="both"/>
        <w:rPr>
          <w:sz w:val="22"/>
          <w:szCs w:val="22"/>
        </w:rPr>
      </w:pPr>
      <w:r w:rsidRPr="00135164">
        <w:rPr>
          <w:spacing w:val="-2"/>
          <w:sz w:val="22"/>
          <w:szCs w:val="22"/>
        </w:rPr>
        <w:t>147.A.160</w:t>
      </w:r>
      <w:r>
        <w:rPr>
          <w:spacing w:val="-2"/>
          <w:sz w:val="22"/>
          <w:szCs w:val="22"/>
        </w:rPr>
        <w:t xml:space="preserve"> - </w:t>
      </w:r>
      <w:r w:rsidRPr="00135164">
        <w:rPr>
          <w:spacing w:val="-2"/>
          <w:sz w:val="22"/>
          <w:szCs w:val="22"/>
        </w:rPr>
        <w:t>Constatations</w:t>
      </w:r>
    </w:p>
    <w:p w14:paraId="02270D31" w14:textId="77777777" w:rsidR="00274765" w:rsidRPr="00135164" w:rsidRDefault="00274765" w:rsidP="00274765">
      <w:pPr>
        <w:shd w:val="clear" w:color="auto" w:fill="FFFFFF"/>
        <w:spacing w:before="120" w:after="120"/>
        <w:jc w:val="both"/>
        <w:rPr>
          <w:sz w:val="22"/>
          <w:szCs w:val="22"/>
        </w:rPr>
      </w:pPr>
      <w:r w:rsidRPr="00135164">
        <w:rPr>
          <w:spacing w:val="-20"/>
          <w:sz w:val="22"/>
          <w:szCs w:val="22"/>
        </w:rPr>
        <w:t xml:space="preserve">SOUS-PARTIE C </w:t>
      </w:r>
      <w:r w:rsidRPr="00135164">
        <w:rPr>
          <w:rFonts w:cs="Times New Roman" w:hint="eastAsia"/>
          <w:spacing w:val="-20"/>
          <w:sz w:val="22"/>
          <w:szCs w:val="22"/>
        </w:rPr>
        <w:t>—</w:t>
      </w:r>
      <w:r w:rsidRPr="00135164">
        <w:rPr>
          <w:spacing w:val="-20"/>
          <w:sz w:val="22"/>
          <w:szCs w:val="22"/>
        </w:rPr>
        <w:t xml:space="preserve"> FORMATION DE BASE AGR</w:t>
      </w:r>
      <w:r w:rsidRPr="00135164">
        <w:rPr>
          <w:rFonts w:cs="Times New Roman" w:hint="eastAsia"/>
          <w:spacing w:val="-20"/>
          <w:sz w:val="22"/>
          <w:szCs w:val="22"/>
        </w:rPr>
        <w:t>ÉÉ</w:t>
      </w:r>
      <w:r w:rsidRPr="00135164">
        <w:rPr>
          <w:spacing w:val="-20"/>
          <w:sz w:val="22"/>
          <w:szCs w:val="22"/>
        </w:rPr>
        <w:t>E</w:t>
      </w:r>
    </w:p>
    <w:p w14:paraId="2F31C69A" w14:textId="77777777" w:rsidR="00274765" w:rsidRPr="00135164" w:rsidRDefault="00274765" w:rsidP="00274765">
      <w:pPr>
        <w:shd w:val="clear" w:color="auto" w:fill="FFFFFF"/>
        <w:spacing w:before="120" w:after="120"/>
        <w:jc w:val="both"/>
        <w:rPr>
          <w:sz w:val="22"/>
          <w:szCs w:val="22"/>
        </w:rPr>
      </w:pPr>
      <w:r w:rsidRPr="00135164">
        <w:rPr>
          <w:spacing w:val="-4"/>
          <w:sz w:val="22"/>
          <w:szCs w:val="22"/>
        </w:rPr>
        <w:t>147.A.200</w:t>
      </w:r>
      <w:r>
        <w:rPr>
          <w:spacing w:val="-4"/>
          <w:sz w:val="22"/>
          <w:szCs w:val="22"/>
        </w:rPr>
        <w:t xml:space="preserve"> - </w:t>
      </w:r>
      <w:r w:rsidRPr="00135164">
        <w:rPr>
          <w:spacing w:val="-4"/>
          <w:sz w:val="22"/>
          <w:szCs w:val="22"/>
        </w:rPr>
        <w:t>Formation de base agr</w:t>
      </w:r>
      <w:r w:rsidRPr="00135164">
        <w:rPr>
          <w:rFonts w:cs="Times New Roman" w:hint="eastAsia"/>
          <w:spacing w:val="-4"/>
          <w:sz w:val="22"/>
          <w:szCs w:val="22"/>
        </w:rPr>
        <w:t>éé</w:t>
      </w:r>
      <w:r w:rsidRPr="00135164">
        <w:rPr>
          <w:spacing w:val="-4"/>
          <w:sz w:val="22"/>
          <w:szCs w:val="22"/>
        </w:rPr>
        <w:t>e</w:t>
      </w:r>
    </w:p>
    <w:p w14:paraId="239CD0F5" w14:textId="77777777" w:rsidR="00274765" w:rsidRPr="00135164" w:rsidRDefault="00274765" w:rsidP="00274765">
      <w:pPr>
        <w:shd w:val="clear" w:color="auto" w:fill="FFFFFF"/>
        <w:spacing w:before="120" w:after="120"/>
        <w:jc w:val="both"/>
        <w:rPr>
          <w:sz w:val="22"/>
          <w:szCs w:val="22"/>
        </w:rPr>
      </w:pPr>
      <w:r w:rsidRPr="00135164">
        <w:rPr>
          <w:spacing w:val="-5"/>
          <w:sz w:val="22"/>
          <w:szCs w:val="22"/>
        </w:rPr>
        <w:t>147.A.205</w:t>
      </w:r>
      <w:r>
        <w:rPr>
          <w:spacing w:val="-5"/>
          <w:sz w:val="22"/>
          <w:szCs w:val="22"/>
        </w:rPr>
        <w:t xml:space="preserve"> - </w:t>
      </w:r>
      <w:r w:rsidRPr="00135164">
        <w:rPr>
          <w:spacing w:val="-5"/>
          <w:sz w:val="22"/>
          <w:szCs w:val="22"/>
        </w:rPr>
        <w:t>Examens th</w:t>
      </w:r>
      <w:r w:rsidRPr="00135164">
        <w:rPr>
          <w:rFonts w:cs="Times New Roman" w:hint="eastAsia"/>
          <w:spacing w:val="-5"/>
          <w:sz w:val="22"/>
          <w:szCs w:val="22"/>
        </w:rPr>
        <w:t>é</w:t>
      </w:r>
      <w:r w:rsidRPr="00135164">
        <w:rPr>
          <w:spacing w:val="-5"/>
          <w:sz w:val="22"/>
          <w:szCs w:val="22"/>
        </w:rPr>
        <w:t>oriques de base</w:t>
      </w:r>
    </w:p>
    <w:p w14:paraId="52090B60" w14:textId="77777777" w:rsidR="00274765" w:rsidRPr="00135164" w:rsidRDefault="00274765" w:rsidP="00274765">
      <w:pPr>
        <w:shd w:val="clear" w:color="auto" w:fill="FFFFFF"/>
        <w:spacing w:before="120" w:after="120"/>
        <w:jc w:val="both"/>
        <w:rPr>
          <w:sz w:val="22"/>
          <w:szCs w:val="22"/>
        </w:rPr>
      </w:pPr>
      <w:r w:rsidRPr="00135164">
        <w:rPr>
          <w:spacing w:val="-2"/>
          <w:sz w:val="22"/>
          <w:szCs w:val="22"/>
        </w:rPr>
        <w:t>147.A.210</w:t>
      </w:r>
      <w:r>
        <w:rPr>
          <w:spacing w:val="-2"/>
          <w:sz w:val="22"/>
          <w:szCs w:val="22"/>
        </w:rPr>
        <w:t xml:space="preserve"> - </w:t>
      </w:r>
      <w:r w:rsidRPr="00135164">
        <w:rPr>
          <w:spacing w:val="-2"/>
          <w:sz w:val="22"/>
          <w:szCs w:val="22"/>
        </w:rPr>
        <w:t>Contr</w:t>
      </w:r>
      <w:r w:rsidRPr="00135164">
        <w:rPr>
          <w:rFonts w:cs="Times New Roman" w:hint="eastAsia"/>
          <w:spacing w:val="-2"/>
          <w:sz w:val="22"/>
          <w:szCs w:val="22"/>
        </w:rPr>
        <w:t>ô</w:t>
      </w:r>
      <w:r w:rsidRPr="00135164">
        <w:rPr>
          <w:spacing w:val="-2"/>
          <w:sz w:val="22"/>
          <w:szCs w:val="22"/>
        </w:rPr>
        <w:t>le de la formation pratique de base</w:t>
      </w:r>
    </w:p>
    <w:p w14:paraId="40064531" w14:textId="77777777" w:rsidR="00274765" w:rsidRPr="00135164" w:rsidRDefault="00274765" w:rsidP="00274765">
      <w:pPr>
        <w:shd w:val="clear" w:color="auto" w:fill="FFFFFF"/>
        <w:spacing w:before="120" w:after="120"/>
        <w:jc w:val="both"/>
        <w:rPr>
          <w:sz w:val="22"/>
          <w:szCs w:val="22"/>
        </w:rPr>
      </w:pPr>
      <w:r w:rsidRPr="00135164">
        <w:rPr>
          <w:spacing w:val="-19"/>
          <w:sz w:val="22"/>
          <w:szCs w:val="22"/>
        </w:rPr>
        <w:t xml:space="preserve">SOUS-PARTIE D </w:t>
      </w:r>
      <w:r w:rsidRPr="00135164">
        <w:rPr>
          <w:rFonts w:cs="Times New Roman" w:hint="eastAsia"/>
          <w:spacing w:val="-19"/>
          <w:sz w:val="22"/>
          <w:szCs w:val="22"/>
        </w:rPr>
        <w:t>—</w:t>
      </w:r>
      <w:r w:rsidRPr="00135164">
        <w:rPr>
          <w:spacing w:val="-19"/>
          <w:sz w:val="22"/>
          <w:szCs w:val="22"/>
        </w:rPr>
        <w:t xml:space="preserve"> FORMATION AUX TYPES/T</w:t>
      </w:r>
      <w:r w:rsidRPr="00135164">
        <w:rPr>
          <w:rFonts w:cs="Times New Roman" w:hint="eastAsia"/>
          <w:spacing w:val="-19"/>
          <w:sz w:val="22"/>
          <w:szCs w:val="22"/>
        </w:rPr>
        <w:t>Â</w:t>
      </w:r>
      <w:r w:rsidRPr="00135164">
        <w:rPr>
          <w:spacing w:val="-19"/>
          <w:sz w:val="22"/>
          <w:szCs w:val="22"/>
        </w:rPr>
        <w:t>CHES D'A</w:t>
      </w:r>
      <w:r w:rsidRPr="00135164">
        <w:rPr>
          <w:rFonts w:cs="Times New Roman" w:hint="eastAsia"/>
          <w:spacing w:val="-19"/>
          <w:sz w:val="22"/>
          <w:szCs w:val="22"/>
        </w:rPr>
        <w:t>É</w:t>
      </w:r>
      <w:r w:rsidRPr="00135164">
        <w:rPr>
          <w:spacing w:val="-19"/>
          <w:sz w:val="22"/>
          <w:szCs w:val="22"/>
        </w:rPr>
        <w:t>RONEF</w:t>
      </w:r>
    </w:p>
    <w:p w14:paraId="4B994CC1" w14:textId="77777777" w:rsidR="00274765" w:rsidRPr="00135164" w:rsidRDefault="00274765" w:rsidP="00274765">
      <w:pPr>
        <w:shd w:val="clear" w:color="auto" w:fill="FFFFFF"/>
        <w:spacing w:before="120" w:after="120"/>
        <w:jc w:val="both"/>
        <w:rPr>
          <w:sz w:val="22"/>
          <w:szCs w:val="22"/>
        </w:rPr>
      </w:pPr>
      <w:r w:rsidRPr="00135164">
        <w:rPr>
          <w:spacing w:val="-4"/>
          <w:sz w:val="22"/>
          <w:szCs w:val="22"/>
        </w:rPr>
        <w:t>147.A.300</w:t>
      </w:r>
      <w:r>
        <w:rPr>
          <w:spacing w:val="-4"/>
          <w:sz w:val="22"/>
          <w:szCs w:val="22"/>
        </w:rPr>
        <w:t xml:space="preserve"> - </w:t>
      </w:r>
      <w:r w:rsidRPr="00135164">
        <w:rPr>
          <w:spacing w:val="-4"/>
          <w:sz w:val="22"/>
          <w:szCs w:val="22"/>
        </w:rPr>
        <w:t>Formation aux types/t</w:t>
      </w:r>
      <w:r w:rsidRPr="00135164">
        <w:rPr>
          <w:rFonts w:cs="Times New Roman" w:hint="eastAsia"/>
          <w:spacing w:val="-4"/>
          <w:sz w:val="22"/>
          <w:szCs w:val="22"/>
        </w:rPr>
        <w:t>â</w:t>
      </w:r>
      <w:r w:rsidRPr="00135164">
        <w:rPr>
          <w:spacing w:val="-4"/>
          <w:sz w:val="22"/>
          <w:szCs w:val="22"/>
        </w:rPr>
        <w:t>ches d'a</w:t>
      </w:r>
      <w:r w:rsidRPr="00135164">
        <w:rPr>
          <w:rFonts w:cs="Times New Roman" w:hint="eastAsia"/>
          <w:spacing w:val="-4"/>
          <w:sz w:val="22"/>
          <w:szCs w:val="22"/>
        </w:rPr>
        <w:t>é</w:t>
      </w:r>
      <w:r w:rsidRPr="00135164">
        <w:rPr>
          <w:spacing w:val="-4"/>
          <w:sz w:val="22"/>
          <w:szCs w:val="22"/>
        </w:rPr>
        <w:t>ronef</w:t>
      </w:r>
    </w:p>
    <w:p w14:paraId="53226DCA" w14:textId="77777777" w:rsidR="00274765" w:rsidRPr="00135164" w:rsidRDefault="00274765" w:rsidP="00274765">
      <w:pPr>
        <w:shd w:val="clear" w:color="auto" w:fill="FFFFFF"/>
        <w:spacing w:before="120" w:after="120"/>
        <w:jc w:val="both"/>
        <w:rPr>
          <w:sz w:val="22"/>
          <w:szCs w:val="22"/>
        </w:rPr>
      </w:pPr>
      <w:r w:rsidRPr="00135164">
        <w:rPr>
          <w:spacing w:val="-5"/>
          <w:sz w:val="22"/>
          <w:szCs w:val="22"/>
        </w:rPr>
        <w:t>147.A.305</w:t>
      </w:r>
      <w:r>
        <w:rPr>
          <w:spacing w:val="-5"/>
          <w:sz w:val="22"/>
          <w:szCs w:val="22"/>
        </w:rPr>
        <w:t xml:space="preserve"> - </w:t>
      </w:r>
      <w:r w:rsidRPr="00135164">
        <w:rPr>
          <w:spacing w:val="-5"/>
          <w:sz w:val="22"/>
          <w:szCs w:val="22"/>
        </w:rPr>
        <w:t>Examens de type d'a</w:t>
      </w:r>
      <w:r w:rsidRPr="00135164">
        <w:rPr>
          <w:rFonts w:cs="Times New Roman" w:hint="eastAsia"/>
          <w:spacing w:val="-5"/>
          <w:sz w:val="22"/>
          <w:szCs w:val="22"/>
        </w:rPr>
        <w:t>é</w:t>
      </w:r>
      <w:r w:rsidRPr="00135164">
        <w:rPr>
          <w:spacing w:val="-5"/>
          <w:sz w:val="22"/>
          <w:szCs w:val="22"/>
        </w:rPr>
        <w:t xml:space="preserve">ronef et </w:t>
      </w:r>
      <w:r w:rsidRPr="00135164">
        <w:rPr>
          <w:rFonts w:cs="Times New Roman" w:hint="eastAsia"/>
          <w:spacing w:val="-5"/>
          <w:sz w:val="22"/>
          <w:szCs w:val="22"/>
        </w:rPr>
        <w:t>é</w:t>
      </w:r>
      <w:r w:rsidRPr="00135164">
        <w:rPr>
          <w:spacing w:val="-5"/>
          <w:sz w:val="22"/>
          <w:szCs w:val="22"/>
        </w:rPr>
        <w:t>valuation des t</w:t>
      </w:r>
      <w:r w:rsidRPr="00135164">
        <w:rPr>
          <w:rFonts w:cs="Times New Roman" w:hint="eastAsia"/>
          <w:spacing w:val="-5"/>
          <w:sz w:val="22"/>
          <w:szCs w:val="22"/>
        </w:rPr>
        <w:t>â</w:t>
      </w:r>
      <w:r w:rsidRPr="00135164">
        <w:rPr>
          <w:spacing w:val="-5"/>
          <w:sz w:val="22"/>
          <w:szCs w:val="22"/>
        </w:rPr>
        <w:t>ches</w:t>
      </w:r>
    </w:p>
    <w:p w14:paraId="6ADACAE0" w14:textId="77777777" w:rsidR="00274765" w:rsidRPr="00135164" w:rsidRDefault="00274765" w:rsidP="00274765">
      <w:pPr>
        <w:shd w:val="clear" w:color="auto" w:fill="FFFFFF"/>
        <w:spacing w:before="120" w:after="120"/>
        <w:jc w:val="both"/>
        <w:rPr>
          <w:sz w:val="22"/>
          <w:szCs w:val="22"/>
        </w:rPr>
      </w:pPr>
      <w:r w:rsidRPr="00135164">
        <w:rPr>
          <w:spacing w:val="-22"/>
          <w:sz w:val="22"/>
          <w:szCs w:val="22"/>
        </w:rPr>
        <w:t xml:space="preserve">SECTION B </w:t>
      </w:r>
      <w:r w:rsidRPr="00135164">
        <w:rPr>
          <w:rFonts w:cs="Times New Roman" w:hint="eastAsia"/>
          <w:spacing w:val="-22"/>
          <w:sz w:val="22"/>
          <w:szCs w:val="22"/>
        </w:rPr>
        <w:t>—</w:t>
      </w:r>
      <w:r w:rsidRPr="00135164">
        <w:rPr>
          <w:spacing w:val="-22"/>
          <w:sz w:val="22"/>
          <w:szCs w:val="22"/>
        </w:rPr>
        <w:t xml:space="preserve"> PROC</w:t>
      </w:r>
      <w:r w:rsidRPr="00135164">
        <w:rPr>
          <w:rFonts w:cs="Times New Roman" w:hint="eastAsia"/>
          <w:spacing w:val="-22"/>
          <w:sz w:val="22"/>
          <w:szCs w:val="22"/>
        </w:rPr>
        <w:t>É</w:t>
      </w:r>
      <w:r w:rsidRPr="00135164">
        <w:rPr>
          <w:spacing w:val="-22"/>
          <w:sz w:val="22"/>
          <w:szCs w:val="22"/>
        </w:rPr>
        <w:t>DURES POUR LES AUTORIT</w:t>
      </w:r>
      <w:r w:rsidRPr="00135164">
        <w:rPr>
          <w:rFonts w:cs="Times New Roman" w:hint="eastAsia"/>
          <w:spacing w:val="-22"/>
          <w:sz w:val="22"/>
          <w:szCs w:val="22"/>
        </w:rPr>
        <w:t>É</w:t>
      </w:r>
      <w:r w:rsidRPr="00135164">
        <w:rPr>
          <w:spacing w:val="-22"/>
          <w:sz w:val="22"/>
          <w:szCs w:val="22"/>
        </w:rPr>
        <w:t>S COMP</w:t>
      </w:r>
      <w:r w:rsidRPr="00135164">
        <w:rPr>
          <w:rFonts w:cs="Times New Roman" w:hint="eastAsia"/>
          <w:spacing w:val="-22"/>
          <w:sz w:val="22"/>
          <w:szCs w:val="22"/>
        </w:rPr>
        <w:t>É</w:t>
      </w:r>
      <w:r w:rsidRPr="00135164">
        <w:rPr>
          <w:spacing w:val="-22"/>
          <w:sz w:val="22"/>
          <w:szCs w:val="22"/>
        </w:rPr>
        <w:t>TENTES</w:t>
      </w:r>
    </w:p>
    <w:p w14:paraId="66A5F42D" w14:textId="77777777" w:rsidR="00274765" w:rsidRPr="00135164" w:rsidRDefault="00274765" w:rsidP="00274765">
      <w:pPr>
        <w:shd w:val="clear" w:color="auto" w:fill="FFFFFF"/>
        <w:spacing w:before="120" w:after="120"/>
        <w:jc w:val="both"/>
        <w:rPr>
          <w:sz w:val="22"/>
          <w:szCs w:val="22"/>
        </w:rPr>
      </w:pPr>
      <w:r w:rsidRPr="00135164">
        <w:rPr>
          <w:spacing w:val="-19"/>
          <w:sz w:val="22"/>
          <w:szCs w:val="22"/>
        </w:rPr>
        <w:t xml:space="preserve">SOUS-PARTIE A </w:t>
      </w:r>
      <w:r w:rsidRPr="00135164">
        <w:rPr>
          <w:rFonts w:cs="Times New Roman" w:hint="eastAsia"/>
          <w:spacing w:val="-19"/>
          <w:sz w:val="22"/>
          <w:szCs w:val="22"/>
        </w:rPr>
        <w:t>—</w:t>
      </w:r>
      <w:r w:rsidRPr="00135164">
        <w:rPr>
          <w:spacing w:val="-19"/>
          <w:sz w:val="22"/>
          <w:szCs w:val="22"/>
        </w:rPr>
        <w:t xml:space="preserve"> G</w:t>
      </w:r>
      <w:r w:rsidRPr="00135164">
        <w:rPr>
          <w:rFonts w:cs="Times New Roman" w:hint="eastAsia"/>
          <w:spacing w:val="-19"/>
          <w:sz w:val="22"/>
          <w:szCs w:val="22"/>
        </w:rPr>
        <w:t>É</w:t>
      </w:r>
      <w:r w:rsidRPr="00135164">
        <w:rPr>
          <w:spacing w:val="-19"/>
          <w:sz w:val="22"/>
          <w:szCs w:val="22"/>
        </w:rPr>
        <w:t>N</w:t>
      </w:r>
      <w:r w:rsidRPr="00135164">
        <w:rPr>
          <w:rFonts w:cs="Times New Roman" w:hint="eastAsia"/>
          <w:spacing w:val="-19"/>
          <w:sz w:val="22"/>
          <w:szCs w:val="22"/>
        </w:rPr>
        <w:t>É</w:t>
      </w:r>
      <w:r w:rsidRPr="00135164">
        <w:rPr>
          <w:spacing w:val="-19"/>
          <w:sz w:val="22"/>
          <w:szCs w:val="22"/>
        </w:rPr>
        <w:t>RALIT</w:t>
      </w:r>
      <w:r w:rsidRPr="00135164">
        <w:rPr>
          <w:rFonts w:cs="Times New Roman" w:hint="eastAsia"/>
          <w:spacing w:val="-19"/>
          <w:sz w:val="22"/>
          <w:szCs w:val="22"/>
        </w:rPr>
        <w:t>É</w:t>
      </w:r>
      <w:r w:rsidRPr="00135164">
        <w:rPr>
          <w:spacing w:val="-19"/>
          <w:sz w:val="22"/>
          <w:szCs w:val="22"/>
        </w:rPr>
        <w:t>S</w:t>
      </w:r>
    </w:p>
    <w:p w14:paraId="0795457B" w14:textId="77777777" w:rsidR="00274765" w:rsidRPr="00135164" w:rsidRDefault="00274765" w:rsidP="00274765">
      <w:pPr>
        <w:shd w:val="clear" w:color="auto" w:fill="FFFFFF"/>
        <w:spacing w:before="120" w:after="120"/>
        <w:jc w:val="both"/>
        <w:rPr>
          <w:sz w:val="22"/>
          <w:szCs w:val="22"/>
        </w:rPr>
      </w:pPr>
      <w:r w:rsidRPr="00135164">
        <w:rPr>
          <w:spacing w:val="-3"/>
          <w:sz w:val="22"/>
          <w:szCs w:val="22"/>
        </w:rPr>
        <w:t>147.B.05</w:t>
      </w:r>
      <w:r>
        <w:rPr>
          <w:spacing w:val="-3"/>
          <w:sz w:val="22"/>
          <w:szCs w:val="22"/>
        </w:rPr>
        <w:t xml:space="preserve"> - </w:t>
      </w:r>
      <w:r w:rsidRPr="00135164">
        <w:rPr>
          <w:spacing w:val="-3"/>
          <w:sz w:val="22"/>
          <w:szCs w:val="22"/>
        </w:rPr>
        <w:t>Champ d'application</w:t>
      </w:r>
    </w:p>
    <w:p w14:paraId="04973F14" w14:textId="77777777" w:rsidR="00274765" w:rsidRPr="00135164" w:rsidRDefault="00274765" w:rsidP="00274765">
      <w:pPr>
        <w:shd w:val="clear" w:color="auto" w:fill="FFFFFF"/>
        <w:spacing w:before="120" w:after="120"/>
        <w:jc w:val="both"/>
        <w:rPr>
          <w:sz w:val="22"/>
          <w:szCs w:val="22"/>
        </w:rPr>
      </w:pPr>
      <w:r w:rsidRPr="00135164">
        <w:rPr>
          <w:spacing w:val="-3"/>
          <w:sz w:val="22"/>
          <w:szCs w:val="22"/>
        </w:rPr>
        <w:t>147.B.10</w:t>
      </w:r>
      <w:r>
        <w:rPr>
          <w:spacing w:val="-3"/>
          <w:sz w:val="22"/>
          <w:szCs w:val="22"/>
        </w:rPr>
        <w:t xml:space="preserve"> - </w:t>
      </w:r>
      <w:r w:rsidRPr="00135164">
        <w:rPr>
          <w:spacing w:val="-3"/>
          <w:sz w:val="22"/>
          <w:szCs w:val="22"/>
        </w:rPr>
        <w:t>Autorit</w:t>
      </w:r>
      <w:r w:rsidRPr="00135164">
        <w:rPr>
          <w:rFonts w:cs="Times New Roman" w:hint="eastAsia"/>
          <w:spacing w:val="-3"/>
          <w:sz w:val="22"/>
          <w:szCs w:val="22"/>
        </w:rPr>
        <w:t>é</w:t>
      </w:r>
      <w:r w:rsidRPr="00135164">
        <w:rPr>
          <w:spacing w:val="-3"/>
          <w:sz w:val="22"/>
          <w:szCs w:val="22"/>
        </w:rPr>
        <w:t xml:space="preserve"> comp</w:t>
      </w:r>
      <w:r w:rsidRPr="00135164">
        <w:rPr>
          <w:rFonts w:cs="Times New Roman" w:hint="eastAsia"/>
          <w:spacing w:val="-3"/>
          <w:sz w:val="22"/>
          <w:szCs w:val="22"/>
        </w:rPr>
        <w:t>é</w:t>
      </w:r>
      <w:r w:rsidRPr="00135164">
        <w:rPr>
          <w:spacing w:val="-3"/>
          <w:sz w:val="22"/>
          <w:szCs w:val="22"/>
        </w:rPr>
        <w:t>tente</w:t>
      </w:r>
    </w:p>
    <w:p w14:paraId="395B8901" w14:textId="77777777" w:rsidR="00274765" w:rsidRPr="00135164" w:rsidRDefault="00274765" w:rsidP="00274765">
      <w:pPr>
        <w:shd w:val="clear" w:color="auto" w:fill="FFFFFF"/>
        <w:spacing w:before="120" w:after="120"/>
        <w:jc w:val="both"/>
        <w:rPr>
          <w:sz w:val="22"/>
          <w:szCs w:val="22"/>
        </w:rPr>
      </w:pPr>
      <w:r w:rsidRPr="00135164">
        <w:rPr>
          <w:spacing w:val="-4"/>
          <w:sz w:val="22"/>
          <w:szCs w:val="22"/>
        </w:rPr>
        <w:t>147.B.20</w:t>
      </w:r>
      <w:r>
        <w:rPr>
          <w:spacing w:val="-4"/>
          <w:sz w:val="22"/>
          <w:szCs w:val="22"/>
        </w:rPr>
        <w:t xml:space="preserve"> - </w:t>
      </w:r>
      <w:r w:rsidRPr="00135164">
        <w:rPr>
          <w:spacing w:val="-4"/>
          <w:sz w:val="22"/>
          <w:szCs w:val="22"/>
        </w:rPr>
        <w:t>Archivage</w:t>
      </w:r>
    </w:p>
    <w:p w14:paraId="07A3C1AF" w14:textId="77777777" w:rsidR="00274765" w:rsidRPr="00135164" w:rsidRDefault="00274765" w:rsidP="00274765">
      <w:pPr>
        <w:shd w:val="clear" w:color="auto" w:fill="FFFFFF"/>
        <w:spacing w:before="120" w:after="120"/>
        <w:jc w:val="both"/>
        <w:rPr>
          <w:sz w:val="22"/>
          <w:szCs w:val="22"/>
        </w:rPr>
      </w:pPr>
      <w:r w:rsidRPr="00135164">
        <w:rPr>
          <w:spacing w:val="-4"/>
          <w:sz w:val="22"/>
          <w:szCs w:val="22"/>
        </w:rPr>
        <w:lastRenderedPageBreak/>
        <w:t>147.B.25</w:t>
      </w:r>
      <w:r>
        <w:rPr>
          <w:spacing w:val="-4"/>
          <w:sz w:val="22"/>
          <w:szCs w:val="22"/>
        </w:rPr>
        <w:t xml:space="preserve"> - </w:t>
      </w:r>
      <w:r w:rsidRPr="00135164">
        <w:rPr>
          <w:spacing w:val="-4"/>
          <w:sz w:val="22"/>
          <w:szCs w:val="22"/>
        </w:rPr>
        <w:t>D</w:t>
      </w:r>
      <w:r w:rsidRPr="00135164">
        <w:rPr>
          <w:rFonts w:cs="Times New Roman" w:hint="eastAsia"/>
          <w:spacing w:val="-4"/>
          <w:sz w:val="22"/>
          <w:szCs w:val="22"/>
        </w:rPr>
        <w:t>é</w:t>
      </w:r>
      <w:r w:rsidRPr="00135164">
        <w:rPr>
          <w:spacing w:val="-4"/>
          <w:sz w:val="22"/>
          <w:szCs w:val="22"/>
        </w:rPr>
        <w:t>rogations</w:t>
      </w:r>
    </w:p>
    <w:p w14:paraId="304A13A4" w14:textId="77777777" w:rsidR="00274765" w:rsidRPr="00135164" w:rsidRDefault="00274765" w:rsidP="00274765">
      <w:pPr>
        <w:shd w:val="clear" w:color="auto" w:fill="FFFFFF"/>
        <w:spacing w:before="120" w:after="120"/>
        <w:jc w:val="both"/>
        <w:rPr>
          <w:sz w:val="22"/>
          <w:szCs w:val="22"/>
        </w:rPr>
      </w:pPr>
      <w:r w:rsidRPr="00135164">
        <w:rPr>
          <w:spacing w:val="-18"/>
          <w:sz w:val="22"/>
          <w:szCs w:val="22"/>
        </w:rPr>
        <w:t xml:space="preserve">SOUS-PARTIE B </w:t>
      </w:r>
      <w:r w:rsidRPr="00135164">
        <w:rPr>
          <w:rFonts w:cs="Times New Roman" w:hint="eastAsia"/>
          <w:spacing w:val="-18"/>
          <w:sz w:val="22"/>
          <w:szCs w:val="22"/>
        </w:rPr>
        <w:t>—</w:t>
      </w:r>
      <w:r w:rsidRPr="00135164">
        <w:rPr>
          <w:spacing w:val="-18"/>
          <w:sz w:val="22"/>
          <w:szCs w:val="22"/>
        </w:rPr>
        <w:t xml:space="preserve"> D</w:t>
      </w:r>
      <w:r w:rsidRPr="00135164">
        <w:rPr>
          <w:rFonts w:cs="Times New Roman" w:hint="eastAsia"/>
          <w:spacing w:val="-18"/>
          <w:sz w:val="22"/>
          <w:szCs w:val="22"/>
        </w:rPr>
        <w:t>É</w:t>
      </w:r>
      <w:r w:rsidRPr="00135164">
        <w:rPr>
          <w:spacing w:val="-18"/>
          <w:sz w:val="22"/>
          <w:szCs w:val="22"/>
        </w:rPr>
        <w:t>LIVRANCE D'UN AGR</w:t>
      </w:r>
      <w:r w:rsidRPr="00135164">
        <w:rPr>
          <w:rFonts w:cs="Times New Roman" w:hint="eastAsia"/>
          <w:spacing w:val="-18"/>
          <w:sz w:val="22"/>
          <w:szCs w:val="22"/>
        </w:rPr>
        <w:t>É</w:t>
      </w:r>
      <w:r w:rsidRPr="00135164">
        <w:rPr>
          <w:spacing w:val="-18"/>
          <w:sz w:val="22"/>
          <w:szCs w:val="22"/>
        </w:rPr>
        <w:t>MENT</w:t>
      </w:r>
    </w:p>
    <w:p w14:paraId="24E055D8" w14:textId="77777777" w:rsidR="00274765" w:rsidRPr="00135164" w:rsidRDefault="00274765" w:rsidP="00274765">
      <w:pPr>
        <w:shd w:val="clear" w:color="auto" w:fill="FFFFFF"/>
        <w:spacing w:before="120" w:after="120"/>
        <w:jc w:val="both"/>
        <w:rPr>
          <w:sz w:val="22"/>
          <w:szCs w:val="22"/>
        </w:rPr>
      </w:pPr>
      <w:r w:rsidRPr="00135164">
        <w:rPr>
          <w:spacing w:val="-4"/>
          <w:sz w:val="22"/>
          <w:szCs w:val="22"/>
        </w:rPr>
        <w:t>147.B.110</w:t>
      </w:r>
      <w:r>
        <w:rPr>
          <w:spacing w:val="-4"/>
          <w:sz w:val="22"/>
          <w:szCs w:val="22"/>
        </w:rPr>
        <w:t xml:space="preserve"> - </w:t>
      </w:r>
      <w:r w:rsidRPr="00135164">
        <w:rPr>
          <w:spacing w:val="-4"/>
          <w:sz w:val="22"/>
          <w:szCs w:val="22"/>
        </w:rPr>
        <w:t>Proc</w:t>
      </w:r>
      <w:r w:rsidRPr="00135164">
        <w:rPr>
          <w:rFonts w:cs="Times New Roman" w:hint="eastAsia"/>
          <w:spacing w:val="-4"/>
          <w:sz w:val="22"/>
          <w:szCs w:val="22"/>
        </w:rPr>
        <w:t>é</w:t>
      </w:r>
      <w:r w:rsidRPr="00135164">
        <w:rPr>
          <w:spacing w:val="-4"/>
          <w:sz w:val="22"/>
          <w:szCs w:val="22"/>
        </w:rPr>
        <w:t>dure d'agr</w:t>
      </w:r>
      <w:r w:rsidRPr="00135164">
        <w:rPr>
          <w:rFonts w:cs="Times New Roman" w:hint="eastAsia"/>
          <w:spacing w:val="-4"/>
          <w:sz w:val="22"/>
          <w:szCs w:val="22"/>
        </w:rPr>
        <w:t>é</w:t>
      </w:r>
      <w:r w:rsidRPr="00135164">
        <w:rPr>
          <w:spacing w:val="-4"/>
          <w:sz w:val="22"/>
          <w:szCs w:val="22"/>
        </w:rPr>
        <w:t>ment et modifications de l'agr</w:t>
      </w:r>
      <w:r w:rsidRPr="00135164">
        <w:rPr>
          <w:rFonts w:cs="Times New Roman" w:hint="eastAsia"/>
          <w:spacing w:val="-4"/>
          <w:sz w:val="22"/>
          <w:szCs w:val="22"/>
        </w:rPr>
        <w:t>é</w:t>
      </w:r>
      <w:r w:rsidRPr="00135164">
        <w:rPr>
          <w:spacing w:val="-4"/>
          <w:sz w:val="22"/>
          <w:szCs w:val="22"/>
        </w:rPr>
        <w:t>ment</w:t>
      </w:r>
    </w:p>
    <w:p w14:paraId="4D49FC16" w14:textId="77777777" w:rsidR="00274765" w:rsidRPr="00135164" w:rsidRDefault="00274765" w:rsidP="00274765">
      <w:pPr>
        <w:shd w:val="clear" w:color="auto" w:fill="FFFFFF"/>
        <w:spacing w:before="120" w:after="120"/>
        <w:jc w:val="both"/>
        <w:rPr>
          <w:sz w:val="22"/>
          <w:szCs w:val="22"/>
        </w:rPr>
      </w:pPr>
      <w:r w:rsidRPr="00135164">
        <w:rPr>
          <w:spacing w:val="-4"/>
          <w:sz w:val="22"/>
          <w:szCs w:val="22"/>
        </w:rPr>
        <w:t>147.B.120</w:t>
      </w:r>
      <w:r>
        <w:rPr>
          <w:spacing w:val="-4"/>
          <w:sz w:val="22"/>
          <w:szCs w:val="22"/>
        </w:rPr>
        <w:t xml:space="preserve"> - </w:t>
      </w:r>
      <w:r w:rsidRPr="00135164">
        <w:rPr>
          <w:spacing w:val="-4"/>
          <w:sz w:val="22"/>
          <w:szCs w:val="22"/>
        </w:rPr>
        <w:t>Proc</w:t>
      </w:r>
      <w:r w:rsidRPr="00135164">
        <w:rPr>
          <w:rFonts w:cs="Times New Roman" w:hint="eastAsia"/>
          <w:spacing w:val="-4"/>
          <w:sz w:val="22"/>
          <w:szCs w:val="22"/>
        </w:rPr>
        <w:t>é</w:t>
      </w:r>
      <w:r w:rsidRPr="00135164">
        <w:rPr>
          <w:spacing w:val="-4"/>
          <w:sz w:val="22"/>
          <w:szCs w:val="22"/>
        </w:rPr>
        <w:t>dure de maintien de la validit</w:t>
      </w:r>
      <w:r w:rsidRPr="00135164">
        <w:rPr>
          <w:rFonts w:cs="Times New Roman" w:hint="eastAsia"/>
          <w:spacing w:val="-4"/>
          <w:sz w:val="22"/>
          <w:szCs w:val="22"/>
        </w:rPr>
        <w:t>é</w:t>
      </w:r>
    </w:p>
    <w:p w14:paraId="2A58AFCF" w14:textId="77777777" w:rsidR="00274765" w:rsidRPr="00135164" w:rsidRDefault="00274765" w:rsidP="00274765">
      <w:pPr>
        <w:shd w:val="clear" w:color="auto" w:fill="FFFFFF"/>
        <w:spacing w:before="120" w:after="120"/>
        <w:jc w:val="both"/>
        <w:rPr>
          <w:sz w:val="22"/>
          <w:szCs w:val="22"/>
        </w:rPr>
      </w:pPr>
      <w:r w:rsidRPr="00135164">
        <w:rPr>
          <w:spacing w:val="-4"/>
          <w:sz w:val="22"/>
          <w:szCs w:val="22"/>
        </w:rPr>
        <w:t>147.B.125</w:t>
      </w:r>
      <w:r>
        <w:rPr>
          <w:spacing w:val="-4"/>
          <w:sz w:val="22"/>
          <w:szCs w:val="22"/>
        </w:rPr>
        <w:t xml:space="preserve"> - </w:t>
      </w:r>
      <w:r w:rsidRPr="00135164">
        <w:rPr>
          <w:spacing w:val="-4"/>
          <w:sz w:val="22"/>
          <w:szCs w:val="22"/>
        </w:rPr>
        <w:t>Certificat d'agr</w:t>
      </w:r>
      <w:r w:rsidRPr="00135164">
        <w:rPr>
          <w:rFonts w:cs="Times New Roman" w:hint="eastAsia"/>
          <w:spacing w:val="-4"/>
          <w:sz w:val="22"/>
          <w:szCs w:val="22"/>
        </w:rPr>
        <w:t>é</w:t>
      </w:r>
      <w:r w:rsidRPr="00135164">
        <w:rPr>
          <w:spacing w:val="-4"/>
          <w:sz w:val="22"/>
          <w:szCs w:val="22"/>
        </w:rPr>
        <w:t xml:space="preserve">ment d'organisme de formation </w:t>
      </w:r>
      <w:r w:rsidRPr="00135164">
        <w:rPr>
          <w:rFonts w:cs="Times New Roman" w:hint="eastAsia"/>
          <w:spacing w:val="-4"/>
          <w:sz w:val="22"/>
          <w:szCs w:val="22"/>
        </w:rPr>
        <w:t>à</w:t>
      </w:r>
      <w:r w:rsidRPr="00135164">
        <w:rPr>
          <w:spacing w:val="-4"/>
          <w:sz w:val="22"/>
          <w:szCs w:val="22"/>
        </w:rPr>
        <w:t xml:space="preserve"> la maintenance</w:t>
      </w:r>
    </w:p>
    <w:p w14:paraId="275D6D8B" w14:textId="77777777" w:rsidR="00274765" w:rsidRPr="00135164" w:rsidRDefault="00274765" w:rsidP="00274765">
      <w:pPr>
        <w:shd w:val="clear" w:color="auto" w:fill="FFFFFF"/>
        <w:spacing w:before="120" w:after="120"/>
        <w:jc w:val="both"/>
        <w:rPr>
          <w:spacing w:val="-4"/>
          <w:sz w:val="22"/>
          <w:szCs w:val="22"/>
        </w:rPr>
      </w:pPr>
      <w:r w:rsidRPr="00135164">
        <w:rPr>
          <w:spacing w:val="-4"/>
          <w:sz w:val="22"/>
          <w:szCs w:val="22"/>
        </w:rPr>
        <w:t>147.B.130</w:t>
      </w:r>
      <w:r>
        <w:rPr>
          <w:spacing w:val="-4"/>
          <w:sz w:val="22"/>
          <w:szCs w:val="22"/>
        </w:rPr>
        <w:t xml:space="preserve"> - </w:t>
      </w:r>
      <w:r w:rsidRPr="00135164">
        <w:rPr>
          <w:spacing w:val="-4"/>
          <w:sz w:val="22"/>
          <w:szCs w:val="22"/>
        </w:rPr>
        <w:t>Constatations</w:t>
      </w:r>
    </w:p>
    <w:p w14:paraId="46404310" w14:textId="77777777" w:rsidR="00274765" w:rsidRPr="00135164" w:rsidRDefault="00274765" w:rsidP="00274765">
      <w:pPr>
        <w:shd w:val="clear" w:color="auto" w:fill="FFFFFF"/>
        <w:spacing w:before="120" w:after="120"/>
        <w:ind w:left="2268" w:hanging="2268"/>
        <w:jc w:val="both"/>
        <w:rPr>
          <w:sz w:val="22"/>
          <w:szCs w:val="22"/>
        </w:rPr>
      </w:pPr>
      <w:r w:rsidRPr="00135164">
        <w:rPr>
          <w:spacing w:val="-6"/>
          <w:sz w:val="22"/>
          <w:szCs w:val="22"/>
        </w:rPr>
        <w:t xml:space="preserve">SOUS-PARTIE C </w:t>
      </w:r>
      <w:r w:rsidRPr="00135164">
        <w:rPr>
          <w:rFonts w:cs="Times New Roman" w:hint="eastAsia"/>
          <w:spacing w:val="-6"/>
          <w:sz w:val="22"/>
          <w:szCs w:val="22"/>
        </w:rPr>
        <w:t>—</w:t>
      </w:r>
      <w:r w:rsidRPr="00135164">
        <w:rPr>
          <w:spacing w:val="-6"/>
          <w:sz w:val="22"/>
          <w:szCs w:val="22"/>
        </w:rPr>
        <w:t xml:space="preserve"> RETRAIT, SUSPENSION ET LIMITATION DE L'AGR</w:t>
      </w:r>
      <w:r w:rsidRPr="00135164">
        <w:rPr>
          <w:rFonts w:cs="Times New Roman" w:hint="eastAsia"/>
          <w:spacing w:val="-6"/>
          <w:sz w:val="22"/>
          <w:szCs w:val="22"/>
        </w:rPr>
        <w:t>É</w:t>
      </w:r>
      <w:r w:rsidRPr="00135164">
        <w:rPr>
          <w:spacing w:val="-6"/>
          <w:sz w:val="22"/>
          <w:szCs w:val="22"/>
        </w:rPr>
        <w:t xml:space="preserve">MENT D'ORGANISME DE FORMATION </w:t>
      </w:r>
      <w:r w:rsidRPr="00135164">
        <w:rPr>
          <w:rFonts w:cs="Times New Roman" w:hint="eastAsia"/>
          <w:spacing w:val="-6"/>
          <w:sz w:val="22"/>
          <w:szCs w:val="22"/>
        </w:rPr>
        <w:t>À</w:t>
      </w:r>
      <w:r w:rsidRPr="00135164">
        <w:rPr>
          <w:spacing w:val="-6"/>
          <w:sz w:val="22"/>
          <w:szCs w:val="22"/>
        </w:rPr>
        <w:t xml:space="preserve"> LA MAINTE</w:t>
      </w:r>
      <w:r w:rsidRPr="00135164">
        <w:rPr>
          <w:spacing w:val="-6"/>
          <w:sz w:val="22"/>
          <w:szCs w:val="22"/>
        </w:rPr>
        <w:softHyphen/>
      </w:r>
      <w:r w:rsidRPr="00135164">
        <w:rPr>
          <w:sz w:val="22"/>
          <w:szCs w:val="22"/>
        </w:rPr>
        <w:t>NANCE</w:t>
      </w:r>
    </w:p>
    <w:p w14:paraId="2A59A74A" w14:textId="77777777" w:rsidR="00274765" w:rsidRDefault="00274765" w:rsidP="00274765">
      <w:pPr>
        <w:shd w:val="clear" w:color="auto" w:fill="FFFFFF"/>
        <w:spacing w:before="120" w:after="120"/>
        <w:jc w:val="both"/>
        <w:rPr>
          <w:sz w:val="22"/>
          <w:szCs w:val="22"/>
        </w:rPr>
      </w:pPr>
      <w:r w:rsidRPr="00135164">
        <w:rPr>
          <w:spacing w:val="-4"/>
          <w:sz w:val="22"/>
          <w:szCs w:val="22"/>
        </w:rPr>
        <w:t>147</w:t>
      </w:r>
      <w:r w:rsidRPr="00135164">
        <w:rPr>
          <w:w w:val="88"/>
          <w:sz w:val="22"/>
          <w:szCs w:val="22"/>
        </w:rPr>
        <w:t>.B.200</w:t>
      </w:r>
      <w:r>
        <w:rPr>
          <w:w w:val="88"/>
          <w:sz w:val="22"/>
          <w:szCs w:val="22"/>
        </w:rPr>
        <w:t xml:space="preserve"> - </w:t>
      </w:r>
      <w:r w:rsidRPr="00D10EB0">
        <w:rPr>
          <w:w w:val="88"/>
          <w:sz w:val="22"/>
          <w:szCs w:val="22"/>
        </w:rPr>
        <w:t>Retrait, suspension et limitation de l'agr</w:t>
      </w:r>
      <w:r w:rsidRPr="00D10EB0">
        <w:rPr>
          <w:rFonts w:cs="Times New Roman"/>
          <w:w w:val="88"/>
          <w:sz w:val="22"/>
          <w:szCs w:val="22"/>
        </w:rPr>
        <w:t>é</w:t>
      </w:r>
      <w:r w:rsidRPr="00D10EB0">
        <w:rPr>
          <w:w w:val="88"/>
          <w:sz w:val="22"/>
          <w:szCs w:val="22"/>
        </w:rPr>
        <w:t xml:space="preserve">ment d'organisme de formation </w:t>
      </w:r>
      <w:r w:rsidRPr="00D10EB0">
        <w:rPr>
          <w:rFonts w:cs="Times New Roman"/>
          <w:w w:val="88"/>
          <w:sz w:val="22"/>
          <w:szCs w:val="22"/>
        </w:rPr>
        <w:t>à</w:t>
      </w:r>
      <w:r w:rsidRPr="00D10EB0">
        <w:rPr>
          <w:w w:val="88"/>
          <w:sz w:val="22"/>
          <w:szCs w:val="22"/>
        </w:rPr>
        <w:t xml:space="preserve"> la maintenance</w:t>
      </w:r>
    </w:p>
    <w:p w14:paraId="4C7379A1" w14:textId="77777777" w:rsidR="00274765" w:rsidRDefault="00274765" w:rsidP="00274765">
      <w:pPr>
        <w:shd w:val="clear" w:color="auto" w:fill="FFFFFF"/>
        <w:spacing w:before="120" w:after="120"/>
        <w:jc w:val="both"/>
        <w:rPr>
          <w:sz w:val="22"/>
          <w:szCs w:val="22"/>
        </w:rPr>
      </w:pPr>
      <w:r w:rsidRPr="00D10EB0">
        <w:rPr>
          <w:w w:val="88"/>
          <w:sz w:val="22"/>
          <w:szCs w:val="22"/>
        </w:rPr>
        <w:t xml:space="preserve">Appendice I </w:t>
      </w:r>
      <w:r w:rsidRPr="00D10EB0">
        <w:rPr>
          <w:rFonts w:cs="Times New Roman"/>
          <w:w w:val="88"/>
          <w:sz w:val="22"/>
          <w:szCs w:val="22"/>
        </w:rPr>
        <w:t>—</w:t>
      </w:r>
      <w:r w:rsidRPr="00D10EB0">
        <w:rPr>
          <w:w w:val="88"/>
          <w:sz w:val="22"/>
          <w:szCs w:val="22"/>
        </w:rPr>
        <w:t xml:space="preserve"> Dur</w:t>
      </w:r>
      <w:r w:rsidRPr="00D10EB0">
        <w:rPr>
          <w:rFonts w:cs="Times New Roman"/>
          <w:w w:val="88"/>
          <w:sz w:val="22"/>
          <w:szCs w:val="22"/>
        </w:rPr>
        <w:t>é</w:t>
      </w:r>
      <w:r w:rsidRPr="00D10EB0">
        <w:rPr>
          <w:w w:val="88"/>
          <w:sz w:val="22"/>
          <w:szCs w:val="22"/>
        </w:rPr>
        <w:t>e de la formation de base</w:t>
      </w:r>
    </w:p>
    <w:p w14:paraId="050DF4BA" w14:textId="77777777" w:rsidR="00274765" w:rsidRDefault="00274765" w:rsidP="00274765">
      <w:pPr>
        <w:shd w:val="clear" w:color="auto" w:fill="FFFFFF"/>
        <w:spacing w:before="120" w:after="120"/>
        <w:ind w:left="1560" w:hanging="1560"/>
        <w:jc w:val="both"/>
        <w:rPr>
          <w:sz w:val="22"/>
          <w:szCs w:val="22"/>
        </w:rPr>
      </w:pPr>
      <w:r w:rsidRPr="00D10EB0">
        <w:rPr>
          <w:w w:val="88"/>
          <w:sz w:val="22"/>
          <w:szCs w:val="22"/>
        </w:rPr>
        <w:t xml:space="preserve">Appendice II </w:t>
      </w:r>
      <w:r w:rsidRPr="00D10EB0">
        <w:rPr>
          <w:rFonts w:cs="Times New Roman"/>
          <w:w w:val="88"/>
          <w:sz w:val="22"/>
          <w:szCs w:val="22"/>
        </w:rPr>
        <w:t>—</w:t>
      </w:r>
      <w:r w:rsidRPr="00D10EB0">
        <w:rPr>
          <w:w w:val="88"/>
          <w:sz w:val="22"/>
          <w:szCs w:val="22"/>
        </w:rPr>
        <w:t xml:space="preserve"> Agr</w:t>
      </w:r>
      <w:r w:rsidRPr="00D10EB0">
        <w:rPr>
          <w:rFonts w:cs="Times New Roman"/>
          <w:w w:val="88"/>
          <w:sz w:val="22"/>
          <w:szCs w:val="22"/>
        </w:rPr>
        <w:t>é</w:t>
      </w:r>
      <w:r w:rsidRPr="00D10EB0">
        <w:rPr>
          <w:w w:val="88"/>
          <w:sz w:val="22"/>
          <w:szCs w:val="22"/>
        </w:rPr>
        <w:t xml:space="preserve">ment d'organisme de formation </w:t>
      </w:r>
      <w:r w:rsidRPr="00D10EB0">
        <w:rPr>
          <w:rFonts w:cs="Times New Roman"/>
          <w:w w:val="88"/>
          <w:sz w:val="22"/>
          <w:szCs w:val="22"/>
        </w:rPr>
        <w:t>à</w:t>
      </w:r>
      <w:r w:rsidRPr="00D10EB0">
        <w:rPr>
          <w:w w:val="88"/>
          <w:sz w:val="22"/>
          <w:szCs w:val="22"/>
        </w:rPr>
        <w:t xml:space="preserve"> la maintenance au sens de l'annexe IV (partie 147) </w:t>
      </w:r>
      <w:r w:rsidRPr="00D10EB0">
        <w:rPr>
          <w:rFonts w:cs="Times New Roman"/>
          <w:w w:val="88"/>
          <w:sz w:val="22"/>
          <w:szCs w:val="22"/>
        </w:rPr>
        <w:t>—</w:t>
      </w:r>
      <w:r w:rsidRPr="00D10EB0">
        <w:rPr>
          <w:w w:val="88"/>
          <w:sz w:val="22"/>
          <w:szCs w:val="22"/>
        </w:rPr>
        <w:t xml:space="preserve"> Formulaire 11 de l'ASSA-AC</w:t>
      </w:r>
    </w:p>
    <w:p w14:paraId="037231E1" w14:textId="77777777" w:rsidR="00274765" w:rsidRDefault="00274765" w:rsidP="00274765">
      <w:pPr>
        <w:shd w:val="clear" w:color="auto" w:fill="FFFFFF"/>
        <w:spacing w:before="120" w:after="120"/>
        <w:jc w:val="both"/>
        <w:rPr>
          <w:sz w:val="22"/>
          <w:szCs w:val="22"/>
        </w:rPr>
      </w:pPr>
      <w:r w:rsidRPr="00D10EB0">
        <w:rPr>
          <w:w w:val="88"/>
          <w:sz w:val="22"/>
          <w:szCs w:val="22"/>
        </w:rPr>
        <w:t xml:space="preserve">Appendice III </w:t>
      </w:r>
      <w:r w:rsidRPr="00D10EB0">
        <w:rPr>
          <w:rFonts w:cs="Times New Roman"/>
          <w:w w:val="88"/>
          <w:sz w:val="22"/>
          <w:szCs w:val="22"/>
        </w:rPr>
        <w:t>—</w:t>
      </w:r>
      <w:r w:rsidRPr="00D10EB0">
        <w:rPr>
          <w:w w:val="88"/>
          <w:sz w:val="22"/>
          <w:szCs w:val="22"/>
        </w:rPr>
        <w:t xml:space="preserve"> Certificats de reconnaissance vis</w:t>
      </w:r>
      <w:r w:rsidRPr="00D10EB0">
        <w:rPr>
          <w:rFonts w:cs="Times New Roman"/>
          <w:w w:val="88"/>
          <w:sz w:val="22"/>
          <w:szCs w:val="22"/>
        </w:rPr>
        <w:t>é</w:t>
      </w:r>
      <w:r w:rsidRPr="00D10EB0">
        <w:rPr>
          <w:w w:val="88"/>
          <w:sz w:val="22"/>
          <w:szCs w:val="22"/>
        </w:rPr>
        <w:t xml:space="preserve">s </w:t>
      </w:r>
      <w:r w:rsidRPr="00D10EB0">
        <w:rPr>
          <w:rFonts w:cs="Times New Roman"/>
          <w:w w:val="88"/>
          <w:sz w:val="22"/>
          <w:szCs w:val="22"/>
        </w:rPr>
        <w:t>à</w:t>
      </w:r>
      <w:r w:rsidRPr="00D10EB0">
        <w:rPr>
          <w:w w:val="88"/>
          <w:sz w:val="22"/>
          <w:szCs w:val="22"/>
        </w:rPr>
        <w:t xml:space="preserve"> l'annexe IV (partie 147) </w:t>
      </w:r>
      <w:r w:rsidRPr="00D10EB0">
        <w:rPr>
          <w:rFonts w:cs="Times New Roman"/>
          <w:w w:val="88"/>
          <w:sz w:val="22"/>
          <w:szCs w:val="22"/>
        </w:rPr>
        <w:t>—</w:t>
      </w:r>
      <w:r w:rsidRPr="00D10EB0">
        <w:rPr>
          <w:w w:val="88"/>
          <w:sz w:val="22"/>
          <w:szCs w:val="22"/>
        </w:rPr>
        <w:t xml:space="preserve"> Formulaires 148 et 149 de l'ASSA-AC</w:t>
      </w:r>
    </w:p>
    <w:p w14:paraId="4EF041F4" w14:textId="77777777" w:rsidR="00274765" w:rsidRDefault="00274765" w:rsidP="00274765">
      <w:pPr>
        <w:shd w:val="clear" w:color="auto" w:fill="FFFFFF"/>
        <w:spacing w:before="120" w:after="120" w:line="360" w:lineRule="auto"/>
        <w:jc w:val="both"/>
        <w:rPr>
          <w:b/>
          <w:bCs/>
          <w:w w:val="88"/>
          <w:sz w:val="24"/>
          <w:szCs w:val="24"/>
        </w:rPr>
      </w:pPr>
      <w:r w:rsidRPr="00135164">
        <w:rPr>
          <w:b/>
          <w:bCs/>
          <w:w w:val="88"/>
          <w:sz w:val="24"/>
          <w:szCs w:val="24"/>
        </w:rPr>
        <w:br w:type="page"/>
      </w:r>
    </w:p>
    <w:p w14:paraId="721F16D6" w14:textId="77777777" w:rsidR="00274765" w:rsidRPr="005D4A3D" w:rsidRDefault="00274765" w:rsidP="00274765">
      <w:pPr>
        <w:shd w:val="clear" w:color="auto" w:fill="FFFFFF"/>
        <w:spacing w:before="240" w:after="240" w:line="360" w:lineRule="auto"/>
        <w:jc w:val="center"/>
        <w:rPr>
          <w:b/>
          <w:bCs/>
          <w:w w:val="88"/>
          <w:sz w:val="28"/>
          <w:szCs w:val="28"/>
        </w:rPr>
      </w:pPr>
      <w:r w:rsidRPr="005D4A3D">
        <w:rPr>
          <w:b/>
          <w:bCs/>
          <w:w w:val="88"/>
          <w:sz w:val="28"/>
          <w:szCs w:val="28"/>
        </w:rPr>
        <w:lastRenderedPageBreak/>
        <w:t>GÉNÉRALITÉS</w:t>
      </w:r>
    </w:p>
    <w:p w14:paraId="2DBC10D8" w14:textId="77777777" w:rsidR="00274765" w:rsidRPr="00135164" w:rsidRDefault="00274765" w:rsidP="00274765">
      <w:pPr>
        <w:shd w:val="clear" w:color="auto" w:fill="FFFFFF"/>
        <w:spacing w:before="120" w:after="120" w:line="360" w:lineRule="auto"/>
        <w:jc w:val="both"/>
        <w:rPr>
          <w:sz w:val="24"/>
          <w:szCs w:val="24"/>
        </w:rPr>
      </w:pPr>
      <w:r w:rsidRPr="00135164">
        <w:rPr>
          <w:b/>
          <w:bCs/>
          <w:w w:val="88"/>
          <w:sz w:val="24"/>
          <w:szCs w:val="24"/>
        </w:rPr>
        <w:t>147.1 - G</w:t>
      </w:r>
      <w:r w:rsidRPr="00135164">
        <w:rPr>
          <w:rFonts w:hint="eastAsia"/>
          <w:b/>
          <w:bCs/>
          <w:w w:val="88"/>
          <w:sz w:val="24"/>
          <w:szCs w:val="24"/>
        </w:rPr>
        <w:t>é</w:t>
      </w:r>
      <w:r w:rsidRPr="00135164">
        <w:rPr>
          <w:b/>
          <w:bCs/>
          <w:w w:val="88"/>
          <w:sz w:val="24"/>
          <w:szCs w:val="24"/>
        </w:rPr>
        <w:t>n</w:t>
      </w:r>
      <w:r w:rsidRPr="00135164">
        <w:rPr>
          <w:rFonts w:hint="eastAsia"/>
          <w:b/>
          <w:bCs/>
          <w:w w:val="88"/>
          <w:sz w:val="24"/>
          <w:szCs w:val="24"/>
        </w:rPr>
        <w:t>é</w:t>
      </w:r>
      <w:r w:rsidRPr="00135164">
        <w:rPr>
          <w:b/>
          <w:bCs/>
          <w:w w:val="88"/>
          <w:sz w:val="24"/>
          <w:szCs w:val="24"/>
        </w:rPr>
        <w:t>ralit</w:t>
      </w:r>
      <w:r w:rsidRPr="00135164">
        <w:rPr>
          <w:rFonts w:hint="eastAsia"/>
          <w:b/>
          <w:bCs/>
          <w:w w:val="88"/>
          <w:sz w:val="24"/>
          <w:szCs w:val="24"/>
        </w:rPr>
        <w:t>é</w:t>
      </w:r>
      <w:r w:rsidRPr="00135164">
        <w:rPr>
          <w:b/>
          <w:bCs/>
          <w:w w:val="88"/>
          <w:sz w:val="24"/>
          <w:szCs w:val="24"/>
        </w:rPr>
        <w:t>s</w:t>
      </w:r>
    </w:p>
    <w:p w14:paraId="22DF071C" w14:textId="77777777" w:rsidR="00274765" w:rsidRPr="00135164" w:rsidRDefault="00274765" w:rsidP="00274765">
      <w:pPr>
        <w:shd w:val="clear" w:color="auto" w:fill="FFFFFF"/>
        <w:spacing w:before="120" w:after="120" w:line="276" w:lineRule="auto"/>
        <w:jc w:val="both"/>
        <w:rPr>
          <w:sz w:val="22"/>
          <w:szCs w:val="22"/>
        </w:rPr>
      </w:pPr>
      <w:r w:rsidRPr="00135164">
        <w:rPr>
          <w:w w:val="88"/>
          <w:sz w:val="22"/>
          <w:szCs w:val="22"/>
        </w:rPr>
        <w:t>Aux fins de la pr</w:t>
      </w:r>
      <w:r w:rsidRPr="00135164">
        <w:rPr>
          <w:rFonts w:cs="Times New Roman" w:hint="eastAsia"/>
          <w:w w:val="88"/>
          <w:sz w:val="22"/>
          <w:szCs w:val="22"/>
        </w:rPr>
        <w:t>é</w:t>
      </w:r>
      <w:r w:rsidRPr="00135164">
        <w:rPr>
          <w:w w:val="88"/>
          <w:sz w:val="22"/>
          <w:szCs w:val="22"/>
        </w:rPr>
        <w:t>sente partie, l'autorit</w:t>
      </w:r>
      <w:r w:rsidRPr="00135164">
        <w:rPr>
          <w:rFonts w:cs="Times New Roman" w:hint="eastAsia"/>
          <w:w w:val="88"/>
          <w:sz w:val="22"/>
          <w:szCs w:val="22"/>
        </w:rPr>
        <w:t>é</w:t>
      </w:r>
      <w:r w:rsidRPr="00135164">
        <w:rPr>
          <w:w w:val="88"/>
          <w:sz w:val="22"/>
          <w:szCs w:val="22"/>
        </w:rPr>
        <w:t xml:space="preserve"> comp</w:t>
      </w:r>
      <w:r w:rsidRPr="00135164">
        <w:rPr>
          <w:rFonts w:cs="Times New Roman" w:hint="eastAsia"/>
          <w:w w:val="88"/>
          <w:sz w:val="22"/>
          <w:szCs w:val="22"/>
        </w:rPr>
        <w:t>é</w:t>
      </w:r>
      <w:r w:rsidRPr="00135164">
        <w:rPr>
          <w:w w:val="88"/>
          <w:sz w:val="22"/>
          <w:szCs w:val="22"/>
        </w:rPr>
        <w:t>tente est</w:t>
      </w:r>
      <w:r w:rsidR="005D4A3D">
        <w:rPr>
          <w:w w:val="88"/>
          <w:sz w:val="22"/>
          <w:szCs w:val="22"/>
        </w:rPr>
        <w:t xml:space="preserve"> </w:t>
      </w:r>
      <w:r w:rsidRPr="00135164">
        <w:rPr>
          <w:w w:val="88"/>
          <w:sz w:val="22"/>
          <w:szCs w:val="22"/>
        </w:rPr>
        <w:t>:</w:t>
      </w:r>
    </w:p>
    <w:p w14:paraId="61209270" w14:textId="77777777" w:rsidR="00274765" w:rsidRDefault="00274765" w:rsidP="00274765">
      <w:pPr>
        <w:numPr>
          <w:ilvl w:val="0"/>
          <w:numId w:val="2"/>
        </w:numPr>
        <w:shd w:val="clear" w:color="auto" w:fill="FFFFFF"/>
        <w:tabs>
          <w:tab w:val="left" w:pos="240"/>
        </w:tabs>
        <w:spacing w:before="120" w:after="120" w:line="276" w:lineRule="auto"/>
        <w:jc w:val="both"/>
        <w:rPr>
          <w:w w:val="88"/>
          <w:sz w:val="22"/>
          <w:szCs w:val="22"/>
        </w:rPr>
      </w:pPr>
      <w:proofErr w:type="gramStart"/>
      <w:r w:rsidRPr="004930EE">
        <w:rPr>
          <w:w w:val="88"/>
          <w:sz w:val="22"/>
          <w:szCs w:val="22"/>
        </w:rPr>
        <w:t>pour</w:t>
      </w:r>
      <w:proofErr w:type="gramEnd"/>
      <w:r w:rsidRPr="004930EE">
        <w:rPr>
          <w:w w:val="88"/>
          <w:sz w:val="22"/>
          <w:szCs w:val="22"/>
        </w:rPr>
        <w:t xml:space="preserve"> les organismes dont le principal </w:t>
      </w:r>
      <w:r w:rsidRPr="004930EE">
        <w:rPr>
          <w:rFonts w:cs="Times New Roman"/>
          <w:w w:val="88"/>
          <w:sz w:val="22"/>
          <w:szCs w:val="22"/>
        </w:rPr>
        <w:t>é</w:t>
      </w:r>
      <w:r w:rsidRPr="004930EE">
        <w:rPr>
          <w:w w:val="88"/>
          <w:sz w:val="22"/>
          <w:szCs w:val="22"/>
        </w:rPr>
        <w:t xml:space="preserve">tablissement se situe sur le territoire d'un </w:t>
      </w:r>
      <w:r w:rsidRPr="004930EE">
        <w:rPr>
          <w:rFonts w:cs="Times New Roman"/>
          <w:w w:val="88"/>
          <w:sz w:val="22"/>
          <w:szCs w:val="22"/>
        </w:rPr>
        <w:t>É</w:t>
      </w:r>
      <w:r w:rsidRPr="004930EE">
        <w:rPr>
          <w:w w:val="88"/>
          <w:sz w:val="22"/>
          <w:szCs w:val="22"/>
        </w:rPr>
        <w:t>tat membre, l'autorit</w:t>
      </w:r>
      <w:r w:rsidRPr="004930EE">
        <w:rPr>
          <w:rFonts w:cs="Times New Roman"/>
          <w:w w:val="88"/>
          <w:sz w:val="22"/>
          <w:szCs w:val="22"/>
        </w:rPr>
        <w:t>é</w:t>
      </w:r>
      <w:r w:rsidRPr="004930EE">
        <w:rPr>
          <w:w w:val="88"/>
          <w:sz w:val="22"/>
          <w:szCs w:val="22"/>
        </w:rPr>
        <w:t xml:space="preserve"> d</w:t>
      </w:r>
      <w:r w:rsidRPr="004930EE">
        <w:rPr>
          <w:rFonts w:cs="Times New Roman"/>
          <w:w w:val="88"/>
          <w:sz w:val="22"/>
          <w:szCs w:val="22"/>
        </w:rPr>
        <w:t>é</w:t>
      </w:r>
      <w:r w:rsidRPr="004930EE">
        <w:rPr>
          <w:w w:val="88"/>
          <w:sz w:val="22"/>
          <w:szCs w:val="22"/>
        </w:rPr>
        <w:t>sign</w:t>
      </w:r>
      <w:r w:rsidRPr="004930EE">
        <w:rPr>
          <w:rFonts w:cs="Times New Roman"/>
          <w:w w:val="88"/>
          <w:sz w:val="22"/>
          <w:szCs w:val="22"/>
        </w:rPr>
        <w:t>é</w:t>
      </w:r>
      <w:r w:rsidRPr="004930EE">
        <w:rPr>
          <w:w w:val="88"/>
          <w:sz w:val="22"/>
          <w:szCs w:val="22"/>
        </w:rPr>
        <w:t xml:space="preserve">e par cet </w:t>
      </w:r>
      <w:r w:rsidRPr="004930EE">
        <w:rPr>
          <w:rFonts w:cs="Times New Roman"/>
          <w:w w:val="88"/>
          <w:sz w:val="22"/>
          <w:szCs w:val="22"/>
        </w:rPr>
        <w:t>É</w:t>
      </w:r>
      <w:r w:rsidRPr="004930EE">
        <w:rPr>
          <w:w w:val="88"/>
          <w:sz w:val="22"/>
          <w:szCs w:val="22"/>
        </w:rPr>
        <w:t>tat membre;</w:t>
      </w:r>
    </w:p>
    <w:p w14:paraId="399EC7A7" w14:textId="397AED0B" w:rsidR="00274765" w:rsidRDefault="00274765" w:rsidP="00274765">
      <w:pPr>
        <w:numPr>
          <w:ilvl w:val="0"/>
          <w:numId w:val="2"/>
        </w:numPr>
        <w:shd w:val="clear" w:color="auto" w:fill="FFFFFF"/>
        <w:tabs>
          <w:tab w:val="left" w:pos="240"/>
        </w:tabs>
        <w:spacing w:before="120" w:after="120" w:line="276" w:lineRule="auto"/>
        <w:jc w:val="both"/>
        <w:rPr>
          <w:w w:val="88"/>
          <w:sz w:val="22"/>
          <w:szCs w:val="22"/>
        </w:rPr>
      </w:pPr>
      <w:proofErr w:type="gramStart"/>
      <w:r w:rsidRPr="004930EE">
        <w:rPr>
          <w:w w:val="88"/>
          <w:sz w:val="22"/>
          <w:szCs w:val="22"/>
        </w:rPr>
        <w:t>pour</w:t>
      </w:r>
      <w:proofErr w:type="gramEnd"/>
      <w:r w:rsidRPr="004930EE">
        <w:rPr>
          <w:w w:val="88"/>
          <w:sz w:val="22"/>
          <w:szCs w:val="22"/>
        </w:rPr>
        <w:t xml:space="preserve"> les organismes dont le principal </w:t>
      </w:r>
      <w:r w:rsidRPr="004930EE">
        <w:rPr>
          <w:rFonts w:cs="Times New Roman"/>
          <w:w w:val="88"/>
          <w:sz w:val="22"/>
          <w:szCs w:val="22"/>
        </w:rPr>
        <w:t>é</w:t>
      </w:r>
      <w:r w:rsidRPr="004930EE">
        <w:rPr>
          <w:w w:val="88"/>
          <w:sz w:val="22"/>
          <w:szCs w:val="22"/>
        </w:rPr>
        <w:t>tablissement se situe dans un pays tiers,</w:t>
      </w:r>
      <w:r w:rsidR="001E0FB0">
        <w:rPr>
          <w:w w:val="88"/>
          <w:sz w:val="22"/>
          <w:szCs w:val="22"/>
        </w:rPr>
        <w:t xml:space="preserve"> </w:t>
      </w:r>
      <w:r w:rsidR="001E0FB0" w:rsidRPr="00F2178A">
        <w:rPr>
          <w:strike/>
          <w:w w:val="88"/>
          <w:sz w:val="22"/>
          <w:szCs w:val="22"/>
        </w:rPr>
        <w:t>l’autorité désignée par un Etat membre ou</w:t>
      </w:r>
      <w:r w:rsidRPr="004930EE">
        <w:rPr>
          <w:w w:val="88"/>
          <w:sz w:val="22"/>
          <w:szCs w:val="22"/>
        </w:rPr>
        <w:t xml:space="preserve"> </w:t>
      </w:r>
      <w:r w:rsidRPr="00F2178A">
        <w:rPr>
          <w:w w:val="88"/>
          <w:sz w:val="22"/>
          <w:szCs w:val="22"/>
          <w:highlight w:val="yellow"/>
        </w:rPr>
        <w:t>l'Agence</w:t>
      </w:r>
      <w:r w:rsidR="00DB1441">
        <w:rPr>
          <w:w w:val="88"/>
          <w:sz w:val="22"/>
          <w:szCs w:val="22"/>
        </w:rPr>
        <w:t xml:space="preserve"> </w:t>
      </w:r>
      <w:r w:rsidR="00DB1441" w:rsidRPr="00F2178A">
        <w:rPr>
          <w:strike/>
          <w:w w:val="88"/>
          <w:sz w:val="22"/>
          <w:szCs w:val="22"/>
        </w:rPr>
        <w:t>à la demande d’un Etat membre</w:t>
      </w:r>
      <w:r w:rsidRPr="004930EE">
        <w:rPr>
          <w:w w:val="88"/>
          <w:sz w:val="22"/>
          <w:szCs w:val="22"/>
        </w:rPr>
        <w:t>.</w:t>
      </w:r>
    </w:p>
    <w:p w14:paraId="1B5E19E7" w14:textId="77777777" w:rsidR="00274765" w:rsidRDefault="00274765" w:rsidP="00274765">
      <w:pPr>
        <w:jc w:val="center"/>
      </w:pPr>
      <w:r>
        <w:rPr>
          <w:i/>
          <w:iCs/>
          <w:spacing w:val="-7"/>
        </w:rPr>
        <w:br w:type="page"/>
      </w:r>
    </w:p>
    <w:p w14:paraId="04146A4B" w14:textId="77777777" w:rsidR="00274765" w:rsidRDefault="00274765" w:rsidP="00274765">
      <w:pPr>
        <w:jc w:val="center"/>
      </w:pPr>
    </w:p>
    <w:p w14:paraId="1E3E7BA4" w14:textId="77777777" w:rsidR="00274765" w:rsidRDefault="00274765" w:rsidP="00274765">
      <w:pPr>
        <w:jc w:val="center"/>
      </w:pPr>
    </w:p>
    <w:p w14:paraId="5E1A057D" w14:textId="77777777" w:rsidR="00274765" w:rsidRDefault="00274765" w:rsidP="00274765">
      <w:pPr>
        <w:jc w:val="center"/>
      </w:pPr>
    </w:p>
    <w:p w14:paraId="27516E1E" w14:textId="77777777" w:rsidR="00274765" w:rsidRDefault="00274765" w:rsidP="00274765">
      <w:pPr>
        <w:jc w:val="center"/>
      </w:pPr>
    </w:p>
    <w:p w14:paraId="79FA4957" w14:textId="77777777" w:rsidR="00274765" w:rsidRDefault="00274765" w:rsidP="00274765">
      <w:pPr>
        <w:jc w:val="center"/>
      </w:pPr>
    </w:p>
    <w:p w14:paraId="11DC83A6" w14:textId="77777777" w:rsidR="00274765" w:rsidRDefault="00274765" w:rsidP="00274765">
      <w:pPr>
        <w:jc w:val="center"/>
      </w:pPr>
    </w:p>
    <w:p w14:paraId="53B3204A" w14:textId="77777777" w:rsidR="00274765" w:rsidRDefault="00274765" w:rsidP="00274765">
      <w:pPr>
        <w:jc w:val="center"/>
      </w:pPr>
    </w:p>
    <w:p w14:paraId="19EA9E70" w14:textId="77777777" w:rsidR="00274765" w:rsidRDefault="00274765" w:rsidP="00274765">
      <w:pPr>
        <w:jc w:val="center"/>
      </w:pPr>
    </w:p>
    <w:p w14:paraId="58CCE336" w14:textId="77777777" w:rsidR="00274765" w:rsidRDefault="00274765" w:rsidP="00274765">
      <w:pPr>
        <w:jc w:val="center"/>
      </w:pPr>
    </w:p>
    <w:p w14:paraId="4735751E" w14:textId="77777777" w:rsidR="00274765" w:rsidRDefault="00274765" w:rsidP="00274765">
      <w:pPr>
        <w:jc w:val="center"/>
      </w:pPr>
    </w:p>
    <w:p w14:paraId="68DAEC51" w14:textId="77777777" w:rsidR="00274765" w:rsidRDefault="00274765" w:rsidP="00274765">
      <w:pPr>
        <w:jc w:val="center"/>
      </w:pPr>
    </w:p>
    <w:p w14:paraId="31A8D943" w14:textId="77777777" w:rsidR="00274765" w:rsidRDefault="00274765" w:rsidP="00274765">
      <w:pPr>
        <w:jc w:val="center"/>
      </w:pPr>
    </w:p>
    <w:p w14:paraId="35A3A027" w14:textId="77777777" w:rsidR="00274765" w:rsidRDefault="00274765" w:rsidP="00274765">
      <w:pPr>
        <w:jc w:val="center"/>
      </w:pPr>
    </w:p>
    <w:p w14:paraId="6143D693" w14:textId="77777777" w:rsidR="00274765" w:rsidRDefault="00274765" w:rsidP="00274765">
      <w:pPr>
        <w:jc w:val="center"/>
      </w:pPr>
    </w:p>
    <w:p w14:paraId="028BC083" w14:textId="77777777" w:rsidR="00274765" w:rsidRDefault="00274765" w:rsidP="00274765">
      <w:pPr>
        <w:jc w:val="center"/>
      </w:pPr>
    </w:p>
    <w:p w14:paraId="466525C6" w14:textId="77777777" w:rsidR="00274765" w:rsidRDefault="00274765" w:rsidP="00274765">
      <w:pPr>
        <w:jc w:val="center"/>
      </w:pPr>
    </w:p>
    <w:p w14:paraId="31670203" w14:textId="77777777" w:rsidR="00274765" w:rsidRDefault="00274765" w:rsidP="00274765">
      <w:pPr>
        <w:jc w:val="center"/>
      </w:pPr>
    </w:p>
    <w:p w14:paraId="57C4F8D7" w14:textId="77777777" w:rsidR="00274765" w:rsidRDefault="00274765" w:rsidP="00274765">
      <w:pPr>
        <w:jc w:val="center"/>
      </w:pPr>
    </w:p>
    <w:p w14:paraId="3A8B4272" w14:textId="77777777" w:rsidR="00274765" w:rsidRDefault="00274765" w:rsidP="00274765">
      <w:pPr>
        <w:jc w:val="center"/>
      </w:pPr>
    </w:p>
    <w:p w14:paraId="0B80F04D" w14:textId="77777777" w:rsidR="00274765" w:rsidRDefault="00274765" w:rsidP="00274765">
      <w:pPr>
        <w:jc w:val="center"/>
      </w:pPr>
    </w:p>
    <w:p w14:paraId="6C8F6820" w14:textId="77777777" w:rsidR="00274765" w:rsidRDefault="00274765" w:rsidP="00274765">
      <w:pPr>
        <w:jc w:val="center"/>
      </w:pPr>
    </w:p>
    <w:p w14:paraId="549A8FA1" w14:textId="77777777" w:rsidR="00274765" w:rsidRDefault="00274765" w:rsidP="00274765">
      <w:pPr>
        <w:jc w:val="center"/>
      </w:pPr>
    </w:p>
    <w:p w14:paraId="48850501" w14:textId="77777777" w:rsidR="00274765" w:rsidRPr="00207B1D" w:rsidRDefault="00274765" w:rsidP="00274765">
      <w:pPr>
        <w:jc w:val="center"/>
      </w:pPr>
    </w:p>
    <w:p w14:paraId="321DD852" w14:textId="77777777" w:rsidR="00274765" w:rsidRPr="007D4D55" w:rsidRDefault="00274765" w:rsidP="00274765">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b/>
          <w:bCs/>
          <w:color w:val="000000"/>
          <w:sz w:val="32"/>
          <w:szCs w:val="32"/>
        </w:rPr>
      </w:pPr>
      <w:r w:rsidRPr="007D4D55">
        <w:rPr>
          <w:b/>
          <w:i/>
          <w:iCs/>
          <w:spacing w:val="-7"/>
          <w:sz w:val="32"/>
          <w:szCs w:val="32"/>
        </w:rPr>
        <w:t xml:space="preserve">SECTION A - </w:t>
      </w:r>
      <w:r w:rsidRPr="007D4D55">
        <w:rPr>
          <w:b/>
          <w:bCs/>
          <w:spacing w:val="-2"/>
          <w:sz w:val="32"/>
          <w:szCs w:val="32"/>
        </w:rPr>
        <w:t>EXIGENCES TECHNIQUES</w:t>
      </w:r>
    </w:p>
    <w:p w14:paraId="3E009D47" w14:textId="77777777" w:rsidR="00274765" w:rsidRPr="005D4A3D" w:rsidRDefault="00274765" w:rsidP="00274765">
      <w:pPr>
        <w:shd w:val="clear" w:color="auto" w:fill="FFFFFF"/>
        <w:spacing w:before="240" w:after="240" w:line="360" w:lineRule="auto"/>
        <w:ind w:right="28"/>
        <w:jc w:val="center"/>
        <w:rPr>
          <w:b/>
          <w:sz w:val="28"/>
          <w:szCs w:val="28"/>
        </w:rPr>
      </w:pPr>
      <w:r w:rsidRPr="00135164">
        <w:rPr>
          <w:b/>
          <w:spacing w:val="-10"/>
          <w:sz w:val="32"/>
          <w:szCs w:val="32"/>
        </w:rPr>
        <w:br w:type="page"/>
      </w:r>
      <w:r w:rsidRPr="005D4A3D">
        <w:rPr>
          <w:b/>
          <w:spacing w:val="-10"/>
          <w:sz w:val="28"/>
          <w:szCs w:val="28"/>
        </w:rPr>
        <w:lastRenderedPageBreak/>
        <w:t xml:space="preserve">SOUS-PARTIE A - </w:t>
      </w:r>
      <w:r w:rsidRPr="005D4A3D">
        <w:rPr>
          <w:b/>
          <w:i/>
          <w:iCs/>
          <w:spacing w:val="-12"/>
          <w:sz w:val="28"/>
          <w:szCs w:val="28"/>
        </w:rPr>
        <w:t>G</w:t>
      </w:r>
      <w:r w:rsidRPr="005D4A3D">
        <w:rPr>
          <w:rFonts w:cs="Times New Roman" w:hint="eastAsia"/>
          <w:b/>
          <w:i/>
          <w:iCs/>
          <w:spacing w:val="-12"/>
          <w:sz w:val="28"/>
          <w:szCs w:val="28"/>
        </w:rPr>
        <w:t>É</w:t>
      </w:r>
      <w:r w:rsidRPr="005D4A3D">
        <w:rPr>
          <w:b/>
          <w:i/>
          <w:iCs/>
          <w:spacing w:val="-12"/>
          <w:sz w:val="28"/>
          <w:szCs w:val="28"/>
        </w:rPr>
        <w:t>N</w:t>
      </w:r>
      <w:r w:rsidRPr="005D4A3D">
        <w:rPr>
          <w:rFonts w:cs="Times New Roman" w:hint="eastAsia"/>
          <w:b/>
          <w:i/>
          <w:iCs/>
          <w:spacing w:val="-12"/>
          <w:sz w:val="28"/>
          <w:szCs w:val="28"/>
        </w:rPr>
        <w:t>É</w:t>
      </w:r>
      <w:r w:rsidRPr="005D4A3D">
        <w:rPr>
          <w:b/>
          <w:i/>
          <w:iCs/>
          <w:spacing w:val="-12"/>
          <w:sz w:val="28"/>
          <w:szCs w:val="28"/>
        </w:rPr>
        <w:t>RALIT</w:t>
      </w:r>
      <w:r w:rsidRPr="005D4A3D">
        <w:rPr>
          <w:rFonts w:cs="Times New Roman" w:hint="eastAsia"/>
          <w:b/>
          <w:i/>
          <w:iCs/>
          <w:spacing w:val="-12"/>
          <w:sz w:val="28"/>
          <w:szCs w:val="28"/>
        </w:rPr>
        <w:t>É</w:t>
      </w:r>
      <w:r w:rsidRPr="005D4A3D">
        <w:rPr>
          <w:b/>
          <w:i/>
          <w:iCs/>
          <w:spacing w:val="-12"/>
          <w:sz w:val="28"/>
          <w:szCs w:val="28"/>
        </w:rPr>
        <w:t>S</w:t>
      </w:r>
    </w:p>
    <w:p w14:paraId="389E7E51" w14:textId="77777777" w:rsidR="00274765" w:rsidRPr="00135164" w:rsidRDefault="00274765" w:rsidP="00274765">
      <w:pPr>
        <w:shd w:val="clear" w:color="auto" w:fill="FFFFFF"/>
        <w:tabs>
          <w:tab w:val="left" w:pos="1560"/>
        </w:tabs>
        <w:spacing w:before="120" w:after="120" w:line="276" w:lineRule="auto"/>
        <w:jc w:val="both"/>
        <w:rPr>
          <w:b/>
          <w:sz w:val="24"/>
          <w:szCs w:val="24"/>
        </w:rPr>
      </w:pPr>
      <w:r w:rsidRPr="00135164">
        <w:rPr>
          <w:b/>
          <w:w w:val="88"/>
          <w:sz w:val="24"/>
          <w:szCs w:val="24"/>
        </w:rPr>
        <w:t xml:space="preserve">147.A.05 - </w:t>
      </w:r>
      <w:r w:rsidRPr="00135164">
        <w:rPr>
          <w:b/>
          <w:bCs/>
          <w:w w:val="88"/>
          <w:sz w:val="24"/>
          <w:szCs w:val="24"/>
        </w:rPr>
        <w:t>Champ d'application</w:t>
      </w:r>
    </w:p>
    <w:p w14:paraId="3360B4E1" w14:textId="77777777" w:rsidR="00274765" w:rsidRPr="00135164" w:rsidRDefault="00274765" w:rsidP="00274765">
      <w:pPr>
        <w:shd w:val="clear" w:color="auto" w:fill="FFFFFF"/>
        <w:spacing w:before="120" w:after="120" w:line="276" w:lineRule="auto"/>
        <w:jc w:val="both"/>
        <w:rPr>
          <w:sz w:val="22"/>
          <w:szCs w:val="22"/>
        </w:rPr>
      </w:pPr>
      <w:r w:rsidRPr="00135164">
        <w:rPr>
          <w:w w:val="88"/>
          <w:sz w:val="22"/>
          <w:szCs w:val="22"/>
        </w:rPr>
        <w:t>La pr</w:t>
      </w:r>
      <w:r w:rsidRPr="00135164">
        <w:rPr>
          <w:rFonts w:cs="Times New Roman" w:hint="eastAsia"/>
          <w:w w:val="88"/>
          <w:sz w:val="22"/>
          <w:szCs w:val="22"/>
        </w:rPr>
        <w:t>é</w:t>
      </w:r>
      <w:r w:rsidRPr="00135164">
        <w:rPr>
          <w:w w:val="88"/>
          <w:sz w:val="22"/>
          <w:szCs w:val="22"/>
        </w:rPr>
        <w:t>sente section fixe les dispositions applicables aux organismes d</w:t>
      </w:r>
      <w:r w:rsidRPr="00135164">
        <w:rPr>
          <w:rFonts w:cs="Times New Roman" w:hint="eastAsia"/>
          <w:w w:val="88"/>
          <w:sz w:val="22"/>
          <w:szCs w:val="22"/>
        </w:rPr>
        <w:t>é</w:t>
      </w:r>
      <w:r w:rsidRPr="00135164">
        <w:rPr>
          <w:w w:val="88"/>
          <w:sz w:val="22"/>
          <w:szCs w:val="22"/>
        </w:rPr>
        <w:t>sirant obtenir un agr</w:t>
      </w:r>
      <w:r w:rsidRPr="00135164">
        <w:rPr>
          <w:rFonts w:cs="Times New Roman" w:hint="eastAsia"/>
          <w:w w:val="88"/>
          <w:sz w:val="22"/>
          <w:szCs w:val="22"/>
        </w:rPr>
        <w:t>é</w:t>
      </w:r>
      <w:r w:rsidRPr="00135164">
        <w:rPr>
          <w:w w:val="88"/>
          <w:sz w:val="22"/>
          <w:szCs w:val="22"/>
        </w:rPr>
        <w:t>ment en vue de dispenser une formation et des examens tel que sp</w:t>
      </w:r>
      <w:r w:rsidRPr="00135164">
        <w:rPr>
          <w:rFonts w:cs="Times New Roman" w:hint="eastAsia"/>
          <w:w w:val="88"/>
          <w:sz w:val="22"/>
          <w:szCs w:val="22"/>
        </w:rPr>
        <w:t>é</w:t>
      </w:r>
      <w:r w:rsidRPr="00135164">
        <w:rPr>
          <w:w w:val="88"/>
          <w:sz w:val="22"/>
          <w:szCs w:val="22"/>
        </w:rPr>
        <w:t>cifi</w:t>
      </w:r>
      <w:r w:rsidRPr="00135164">
        <w:rPr>
          <w:rFonts w:cs="Times New Roman" w:hint="eastAsia"/>
          <w:w w:val="88"/>
          <w:sz w:val="22"/>
          <w:szCs w:val="22"/>
        </w:rPr>
        <w:t>é</w:t>
      </w:r>
      <w:r w:rsidRPr="00135164">
        <w:rPr>
          <w:w w:val="88"/>
          <w:sz w:val="22"/>
          <w:szCs w:val="22"/>
        </w:rPr>
        <w:t xml:space="preserve"> dans l'annexe III (partie 66).</w:t>
      </w:r>
    </w:p>
    <w:p w14:paraId="2007F235"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 xml:space="preserve">147.A.10 - </w:t>
      </w:r>
      <w:r w:rsidRPr="00135164">
        <w:rPr>
          <w:b/>
          <w:bCs/>
          <w:w w:val="88"/>
          <w:sz w:val="24"/>
          <w:szCs w:val="24"/>
        </w:rPr>
        <w:t>G</w:t>
      </w:r>
      <w:r w:rsidRPr="00135164">
        <w:rPr>
          <w:rFonts w:cs="Times New Roman" w:hint="eastAsia"/>
          <w:b/>
          <w:bCs/>
          <w:w w:val="88"/>
          <w:sz w:val="24"/>
          <w:szCs w:val="24"/>
        </w:rPr>
        <w:t>é</w:t>
      </w:r>
      <w:r w:rsidRPr="00135164">
        <w:rPr>
          <w:b/>
          <w:bCs/>
          <w:w w:val="88"/>
          <w:sz w:val="24"/>
          <w:szCs w:val="24"/>
        </w:rPr>
        <w:t>n</w:t>
      </w:r>
      <w:r w:rsidRPr="00135164">
        <w:rPr>
          <w:rFonts w:cs="Times New Roman" w:hint="eastAsia"/>
          <w:b/>
          <w:bCs/>
          <w:w w:val="88"/>
          <w:sz w:val="24"/>
          <w:szCs w:val="24"/>
        </w:rPr>
        <w:t>é</w:t>
      </w:r>
      <w:r w:rsidRPr="00135164">
        <w:rPr>
          <w:b/>
          <w:bCs/>
          <w:w w:val="88"/>
          <w:sz w:val="24"/>
          <w:szCs w:val="24"/>
        </w:rPr>
        <w:t>ralit</w:t>
      </w:r>
      <w:r w:rsidRPr="00135164">
        <w:rPr>
          <w:rFonts w:cs="Times New Roman" w:hint="eastAsia"/>
          <w:b/>
          <w:bCs/>
          <w:w w:val="88"/>
          <w:sz w:val="24"/>
          <w:szCs w:val="24"/>
        </w:rPr>
        <w:t>é</w:t>
      </w:r>
      <w:r w:rsidRPr="00135164">
        <w:rPr>
          <w:b/>
          <w:bCs/>
          <w:w w:val="88"/>
          <w:sz w:val="24"/>
          <w:szCs w:val="24"/>
        </w:rPr>
        <w:t>s</w:t>
      </w:r>
    </w:p>
    <w:p w14:paraId="6BE3A641" w14:textId="77777777" w:rsidR="00274765" w:rsidRPr="00135164" w:rsidRDefault="00274765" w:rsidP="00274765">
      <w:pPr>
        <w:shd w:val="clear" w:color="auto" w:fill="FFFFFF"/>
        <w:spacing w:before="120" w:after="120" w:line="276" w:lineRule="auto"/>
        <w:jc w:val="both"/>
        <w:rPr>
          <w:sz w:val="22"/>
          <w:szCs w:val="22"/>
        </w:rPr>
      </w:pPr>
      <w:r w:rsidRPr="00135164">
        <w:rPr>
          <w:w w:val="88"/>
          <w:sz w:val="22"/>
          <w:szCs w:val="22"/>
        </w:rPr>
        <w:t>Un organisme de formation est un organisme ou une partie d'organisme enregistr</w:t>
      </w:r>
      <w:r w:rsidRPr="00135164">
        <w:rPr>
          <w:rFonts w:cs="Times New Roman" w:hint="eastAsia"/>
          <w:w w:val="88"/>
          <w:sz w:val="22"/>
          <w:szCs w:val="22"/>
        </w:rPr>
        <w:t>é</w:t>
      </w:r>
      <w:r w:rsidRPr="00135164">
        <w:rPr>
          <w:w w:val="88"/>
          <w:sz w:val="22"/>
          <w:szCs w:val="22"/>
        </w:rPr>
        <w:t xml:space="preserve"> en tant que personne morale.</w:t>
      </w:r>
    </w:p>
    <w:p w14:paraId="176E0500"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147.A.15</w:t>
      </w:r>
      <w:r w:rsidR="001974DC">
        <w:rPr>
          <w:b/>
          <w:w w:val="88"/>
          <w:sz w:val="24"/>
          <w:szCs w:val="24"/>
        </w:rPr>
        <w:t xml:space="preserve"> - </w:t>
      </w:r>
      <w:r w:rsidRPr="00135164">
        <w:rPr>
          <w:b/>
          <w:bCs/>
          <w:w w:val="88"/>
          <w:sz w:val="24"/>
          <w:szCs w:val="24"/>
        </w:rPr>
        <w:t>Demande</w:t>
      </w:r>
    </w:p>
    <w:p w14:paraId="72C28E5D" w14:textId="77777777" w:rsidR="00274765" w:rsidRPr="006161DF" w:rsidRDefault="00274765" w:rsidP="00274765">
      <w:pPr>
        <w:numPr>
          <w:ilvl w:val="0"/>
          <w:numId w:val="3"/>
        </w:numPr>
        <w:shd w:val="clear" w:color="auto" w:fill="FFFFFF"/>
        <w:tabs>
          <w:tab w:val="left" w:pos="426"/>
        </w:tabs>
        <w:spacing w:before="120" w:after="120" w:line="276" w:lineRule="auto"/>
        <w:ind w:left="426" w:hanging="426"/>
        <w:jc w:val="both"/>
        <w:rPr>
          <w:spacing w:val="-5"/>
          <w:w w:val="88"/>
          <w:sz w:val="22"/>
          <w:szCs w:val="22"/>
        </w:rPr>
      </w:pPr>
      <w:r w:rsidRPr="006161DF">
        <w:rPr>
          <w:w w:val="88"/>
          <w:sz w:val="22"/>
          <w:szCs w:val="22"/>
        </w:rPr>
        <w:t>Une demande d'agr</w:t>
      </w:r>
      <w:r w:rsidRPr="006161DF">
        <w:rPr>
          <w:rFonts w:cs="Times New Roman"/>
          <w:w w:val="88"/>
          <w:sz w:val="22"/>
          <w:szCs w:val="22"/>
        </w:rPr>
        <w:t>é</w:t>
      </w:r>
      <w:r w:rsidRPr="006161DF">
        <w:rPr>
          <w:w w:val="88"/>
          <w:sz w:val="22"/>
          <w:szCs w:val="22"/>
        </w:rPr>
        <w:t>ment ou de modification d'un agr</w:t>
      </w:r>
      <w:r w:rsidRPr="006161DF">
        <w:rPr>
          <w:rFonts w:cs="Times New Roman"/>
          <w:w w:val="88"/>
          <w:sz w:val="22"/>
          <w:szCs w:val="22"/>
        </w:rPr>
        <w:t>é</w:t>
      </w:r>
      <w:r w:rsidRPr="006161DF">
        <w:rPr>
          <w:w w:val="88"/>
          <w:sz w:val="22"/>
          <w:szCs w:val="22"/>
        </w:rPr>
        <w:t>ment existant est effectu</w:t>
      </w:r>
      <w:r w:rsidRPr="006161DF">
        <w:rPr>
          <w:rFonts w:cs="Times New Roman"/>
          <w:w w:val="88"/>
          <w:sz w:val="22"/>
          <w:szCs w:val="22"/>
        </w:rPr>
        <w:t>é</w:t>
      </w:r>
      <w:r w:rsidRPr="006161DF">
        <w:rPr>
          <w:w w:val="88"/>
          <w:sz w:val="22"/>
          <w:szCs w:val="22"/>
        </w:rPr>
        <w:t>e sur un formulaire et selon la proc</w:t>
      </w:r>
      <w:r w:rsidRPr="006161DF">
        <w:rPr>
          <w:rFonts w:cs="Times New Roman"/>
          <w:w w:val="88"/>
          <w:sz w:val="22"/>
          <w:szCs w:val="22"/>
        </w:rPr>
        <w:t>é</w:t>
      </w:r>
      <w:r w:rsidRPr="006161DF">
        <w:rPr>
          <w:w w:val="88"/>
          <w:sz w:val="22"/>
          <w:szCs w:val="22"/>
        </w:rPr>
        <w:t xml:space="preserve">dure </w:t>
      </w:r>
      <w:r w:rsidRPr="006161DF">
        <w:rPr>
          <w:rFonts w:cs="Times New Roman"/>
          <w:w w:val="88"/>
          <w:sz w:val="22"/>
          <w:szCs w:val="22"/>
        </w:rPr>
        <w:t>é</w:t>
      </w:r>
      <w:r w:rsidRPr="006161DF">
        <w:rPr>
          <w:w w:val="88"/>
          <w:sz w:val="22"/>
          <w:szCs w:val="22"/>
        </w:rPr>
        <w:t>tablis par l'autorit</w:t>
      </w:r>
      <w:r w:rsidRPr="006161DF">
        <w:rPr>
          <w:rFonts w:cs="Times New Roman"/>
          <w:w w:val="88"/>
          <w:sz w:val="22"/>
          <w:szCs w:val="22"/>
        </w:rPr>
        <w:t>é</w:t>
      </w:r>
      <w:r w:rsidRPr="006161DF">
        <w:rPr>
          <w:w w:val="88"/>
          <w:sz w:val="22"/>
          <w:szCs w:val="22"/>
        </w:rPr>
        <w:t xml:space="preserve"> comp</w:t>
      </w:r>
      <w:r w:rsidRPr="006161DF">
        <w:rPr>
          <w:rFonts w:cs="Times New Roman"/>
          <w:w w:val="88"/>
          <w:sz w:val="22"/>
          <w:szCs w:val="22"/>
        </w:rPr>
        <w:t>é</w:t>
      </w:r>
      <w:r w:rsidRPr="006161DF">
        <w:rPr>
          <w:w w:val="88"/>
          <w:sz w:val="22"/>
          <w:szCs w:val="22"/>
        </w:rPr>
        <w:t>tente.</w:t>
      </w:r>
    </w:p>
    <w:p w14:paraId="2CDC7CEC" w14:textId="77777777" w:rsidR="00274765" w:rsidRPr="00135164" w:rsidRDefault="00274765" w:rsidP="00274765">
      <w:pPr>
        <w:numPr>
          <w:ilvl w:val="0"/>
          <w:numId w:val="3"/>
        </w:numPr>
        <w:shd w:val="clear" w:color="auto" w:fill="FFFFFF"/>
        <w:tabs>
          <w:tab w:val="left" w:pos="426"/>
        </w:tabs>
        <w:spacing w:before="120" w:after="120" w:line="276" w:lineRule="auto"/>
        <w:ind w:left="426" w:hanging="426"/>
        <w:jc w:val="both"/>
        <w:rPr>
          <w:w w:val="88"/>
          <w:sz w:val="22"/>
          <w:szCs w:val="22"/>
        </w:rPr>
      </w:pPr>
      <w:r w:rsidRPr="006161DF">
        <w:rPr>
          <w:w w:val="88"/>
          <w:sz w:val="22"/>
          <w:szCs w:val="22"/>
        </w:rPr>
        <w:t>Une demande d'agr</w:t>
      </w:r>
      <w:r w:rsidRPr="006161DF">
        <w:rPr>
          <w:rFonts w:cs="Times New Roman"/>
          <w:w w:val="88"/>
          <w:sz w:val="22"/>
          <w:szCs w:val="22"/>
        </w:rPr>
        <w:t>é</w:t>
      </w:r>
      <w:r w:rsidRPr="006161DF">
        <w:rPr>
          <w:w w:val="88"/>
          <w:sz w:val="22"/>
          <w:szCs w:val="22"/>
        </w:rPr>
        <w:t>ment ou de modification d'un agr</w:t>
      </w:r>
      <w:r w:rsidRPr="006161DF">
        <w:rPr>
          <w:rFonts w:cs="Times New Roman"/>
          <w:w w:val="88"/>
          <w:sz w:val="22"/>
          <w:szCs w:val="22"/>
        </w:rPr>
        <w:t>é</w:t>
      </w:r>
      <w:r w:rsidRPr="006161DF">
        <w:rPr>
          <w:w w:val="88"/>
          <w:sz w:val="22"/>
          <w:szCs w:val="22"/>
        </w:rPr>
        <w:t>ment doit inclure les informations suivantes</w:t>
      </w:r>
      <w:r w:rsidR="00937927">
        <w:rPr>
          <w:w w:val="88"/>
          <w:sz w:val="22"/>
          <w:szCs w:val="22"/>
        </w:rPr>
        <w:t xml:space="preserve"> </w:t>
      </w:r>
      <w:r w:rsidRPr="00135164">
        <w:rPr>
          <w:w w:val="88"/>
          <w:sz w:val="22"/>
          <w:szCs w:val="22"/>
        </w:rPr>
        <w:t>:</w:t>
      </w:r>
    </w:p>
    <w:p w14:paraId="21B13C62" w14:textId="77777777" w:rsidR="00274765" w:rsidRDefault="00274765" w:rsidP="00274765">
      <w:pPr>
        <w:numPr>
          <w:ilvl w:val="0"/>
          <w:numId w:val="4"/>
        </w:numPr>
        <w:shd w:val="clear" w:color="auto" w:fill="FFFFFF"/>
        <w:spacing w:before="120" w:after="120" w:line="276" w:lineRule="auto"/>
        <w:ind w:left="851" w:hanging="425"/>
        <w:jc w:val="both"/>
        <w:rPr>
          <w:w w:val="88"/>
          <w:sz w:val="22"/>
          <w:szCs w:val="22"/>
        </w:rPr>
      </w:pPr>
      <w:proofErr w:type="gramStart"/>
      <w:r w:rsidRPr="006161DF">
        <w:rPr>
          <w:w w:val="88"/>
          <w:sz w:val="22"/>
          <w:szCs w:val="22"/>
        </w:rPr>
        <w:t>le</w:t>
      </w:r>
      <w:proofErr w:type="gramEnd"/>
      <w:r w:rsidRPr="006161DF">
        <w:rPr>
          <w:w w:val="88"/>
          <w:sz w:val="22"/>
          <w:szCs w:val="22"/>
        </w:rPr>
        <w:t xml:space="preserve"> nom et l'adresse enregistr</w:t>
      </w:r>
      <w:r w:rsidRPr="006161DF">
        <w:rPr>
          <w:rFonts w:cs="Times New Roman"/>
          <w:w w:val="88"/>
          <w:sz w:val="22"/>
          <w:szCs w:val="22"/>
        </w:rPr>
        <w:t>é</w:t>
      </w:r>
      <w:r w:rsidRPr="006161DF">
        <w:rPr>
          <w:w w:val="88"/>
          <w:sz w:val="22"/>
          <w:szCs w:val="22"/>
        </w:rPr>
        <w:t>s du demandeur;</w:t>
      </w:r>
    </w:p>
    <w:p w14:paraId="27663C7E" w14:textId="77777777" w:rsidR="00274765" w:rsidRPr="006161DF" w:rsidRDefault="00274765" w:rsidP="00274765">
      <w:pPr>
        <w:numPr>
          <w:ilvl w:val="0"/>
          <w:numId w:val="4"/>
        </w:numPr>
        <w:shd w:val="clear" w:color="auto" w:fill="FFFFFF"/>
        <w:spacing w:before="120" w:after="120" w:line="276" w:lineRule="auto"/>
        <w:jc w:val="both"/>
        <w:rPr>
          <w:w w:val="88"/>
          <w:sz w:val="22"/>
          <w:szCs w:val="22"/>
        </w:rPr>
      </w:pPr>
      <w:proofErr w:type="gramStart"/>
      <w:r w:rsidRPr="006161DF">
        <w:rPr>
          <w:w w:val="88"/>
          <w:sz w:val="22"/>
          <w:szCs w:val="22"/>
        </w:rPr>
        <w:t>l'adresse</w:t>
      </w:r>
      <w:proofErr w:type="gramEnd"/>
      <w:r w:rsidRPr="006161DF">
        <w:rPr>
          <w:w w:val="88"/>
          <w:sz w:val="22"/>
          <w:szCs w:val="22"/>
        </w:rPr>
        <w:t xml:space="preserve"> de l'organisme n</w:t>
      </w:r>
      <w:r w:rsidRPr="006161DF">
        <w:rPr>
          <w:rFonts w:cs="Times New Roman"/>
          <w:w w:val="88"/>
          <w:sz w:val="22"/>
          <w:szCs w:val="22"/>
        </w:rPr>
        <w:t>é</w:t>
      </w:r>
      <w:r w:rsidRPr="006161DF">
        <w:rPr>
          <w:w w:val="88"/>
          <w:sz w:val="22"/>
          <w:szCs w:val="22"/>
        </w:rPr>
        <w:t>cessitant l'agr</w:t>
      </w:r>
      <w:r w:rsidRPr="006161DF">
        <w:rPr>
          <w:rFonts w:cs="Times New Roman"/>
          <w:w w:val="88"/>
          <w:sz w:val="22"/>
          <w:szCs w:val="22"/>
        </w:rPr>
        <w:t>é</w:t>
      </w:r>
      <w:r w:rsidRPr="006161DF">
        <w:rPr>
          <w:w w:val="88"/>
          <w:sz w:val="22"/>
          <w:szCs w:val="22"/>
        </w:rPr>
        <w:t>ment ou la modification de l'agr</w:t>
      </w:r>
      <w:r w:rsidRPr="006161DF">
        <w:rPr>
          <w:rFonts w:cs="Times New Roman"/>
          <w:w w:val="88"/>
          <w:sz w:val="22"/>
          <w:szCs w:val="22"/>
        </w:rPr>
        <w:t>é</w:t>
      </w:r>
      <w:r w:rsidRPr="006161DF">
        <w:rPr>
          <w:w w:val="88"/>
          <w:sz w:val="22"/>
          <w:szCs w:val="22"/>
        </w:rPr>
        <w:t>ment;</w:t>
      </w:r>
    </w:p>
    <w:p w14:paraId="182B6CCA" w14:textId="77777777" w:rsidR="00274765" w:rsidRDefault="00274765" w:rsidP="00274765">
      <w:pPr>
        <w:numPr>
          <w:ilvl w:val="0"/>
          <w:numId w:val="4"/>
        </w:numPr>
        <w:shd w:val="clear" w:color="auto" w:fill="FFFFFF"/>
        <w:spacing w:before="120" w:after="120" w:line="276" w:lineRule="auto"/>
        <w:jc w:val="both"/>
        <w:rPr>
          <w:w w:val="88"/>
          <w:sz w:val="22"/>
          <w:szCs w:val="22"/>
        </w:rPr>
      </w:pPr>
      <w:proofErr w:type="gramStart"/>
      <w:r w:rsidRPr="006161DF">
        <w:rPr>
          <w:w w:val="88"/>
          <w:sz w:val="22"/>
          <w:szCs w:val="22"/>
        </w:rPr>
        <w:t>l'</w:t>
      </w:r>
      <w:r w:rsidRPr="006161DF">
        <w:rPr>
          <w:rFonts w:cs="Times New Roman"/>
          <w:w w:val="88"/>
          <w:sz w:val="22"/>
          <w:szCs w:val="22"/>
        </w:rPr>
        <w:t>é</w:t>
      </w:r>
      <w:r w:rsidRPr="006161DF">
        <w:rPr>
          <w:w w:val="88"/>
          <w:sz w:val="22"/>
          <w:szCs w:val="22"/>
        </w:rPr>
        <w:t>tendue</w:t>
      </w:r>
      <w:proofErr w:type="gramEnd"/>
      <w:r w:rsidRPr="006161DF">
        <w:rPr>
          <w:w w:val="88"/>
          <w:sz w:val="22"/>
          <w:szCs w:val="22"/>
        </w:rPr>
        <w:t xml:space="preserve"> pr</w:t>
      </w:r>
      <w:r w:rsidRPr="006161DF">
        <w:rPr>
          <w:rFonts w:cs="Times New Roman"/>
          <w:w w:val="88"/>
          <w:sz w:val="22"/>
          <w:szCs w:val="22"/>
        </w:rPr>
        <w:t>é</w:t>
      </w:r>
      <w:r w:rsidRPr="006161DF">
        <w:rPr>
          <w:w w:val="88"/>
          <w:sz w:val="22"/>
          <w:szCs w:val="22"/>
        </w:rPr>
        <w:t>vue de l'agr</w:t>
      </w:r>
      <w:r w:rsidRPr="006161DF">
        <w:rPr>
          <w:rFonts w:cs="Times New Roman"/>
          <w:w w:val="88"/>
          <w:sz w:val="22"/>
          <w:szCs w:val="22"/>
        </w:rPr>
        <w:t>é</w:t>
      </w:r>
      <w:r w:rsidRPr="006161DF">
        <w:rPr>
          <w:w w:val="88"/>
          <w:sz w:val="22"/>
          <w:szCs w:val="22"/>
        </w:rPr>
        <w:t>ment ou de la modification de l'</w:t>
      </w:r>
      <w:r w:rsidRPr="006161DF">
        <w:rPr>
          <w:rFonts w:cs="Times New Roman"/>
          <w:w w:val="88"/>
          <w:sz w:val="22"/>
          <w:szCs w:val="22"/>
        </w:rPr>
        <w:t>é</w:t>
      </w:r>
      <w:r w:rsidRPr="006161DF">
        <w:rPr>
          <w:w w:val="88"/>
          <w:sz w:val="22"/>
          <w:szCs w:val="22"/>
        </w:rPr>
        <w:t>tendue de l'agr</w:t>
      </w:r>
      <w:r w:rsidRPr="006161DF">
        <w:rPr>
          <w:rFonts w:cs="Times New Roman"/>
          <w:w w:val="88"/>
          <w:sz w:val="22"/>
          <w:szCs w:val="22"/>
        </w:rPr>
        <w:t>é</w:t>
      </w:r>
      <w:r w:rsidRPr="006161DF">
        <w:rPr>
          <w:w w:val="88"/>
          <w:sz w:val="22"/>
          <w:szCs w:val="22"/>
        </w:rPr>
        <w:t>ment;</w:t>
      </w:r>
    </w:p>
    <w:p w14:paraId="54F95201" w14:textId="77777777" w:rsidR="00274765" w:rsidRDefault="00274765" w:rsidP="00274765">
      <w:pPr>
        <w:numPr>
          <w:ilvl w:val="0"/>
          <w:numId w:val="4"/>
        </w:numPr>
        <w:shd w:val="clear" w:color="auto" w:fill="FFFFFF"/>
        <w:spacing w:before="120" w:after="120" w:line="276" w:lineRule="auto"/>
        <w:jc w:val="both"/>
        <w:rPr>
          <w:w w:val="88"/>
          <w:sz w:val="22"/>
          <w:szCs w:val="22"/>
        </w:rPr>
      </w:pPr>
      <w:proofErr w:type="gramStart"/>
      <w:r w:rsidRPr="006161DF">
        <w:rPr>
          <w:w w:val="88"/>
          <w:sz w:val="22"/>
          <w:szCs w:val="22"/>
        </w:rPr>
        <w:t>le</w:t>
      </w:r>
      <w:proofErr w:type="gramEnd"/>
      <w:r w:rsidRPr="006161DF">
        <w:rPr>
          <w:w w:val="88"/>
          <w:sz w:val="22"/>
          <w:szCs w:val="22"/>
        </w:rPr>
        <w:t xml:space="preserve"> nom et la signature du dirigeant responsable;</w:t>
      </w:r>
    </w:p>
    <w:p w14:paraId="7BCBDB48" w14:textId="77777777" w:rsidR="00274765" w:rsidRDefault="00274765" w:rsidP="00274765">
      <w:pPr>
        <w:numPr>
          <w:ilvl w:val="0"/>
          <w:numId w:val="4"/>
        </w:numPr>
        <w:shd w:val="clear" w:color="auto" w:fill="FFFFFF"/>
        <w:spacing w:before="120" w:after="120" w:line="276" w:lineRule="auto"/>
        <w:jc w:val="both"/>
        <w:rPr>
          <w:w w:val="88"/>
          <w:sz w:val="22"/>
          <w:szCs w:val="22"/>
        </w:rPr>
      </w:pPr>
      <w:proofErr w:type="gramStart"/>
      <w:r w:rsidRPr="006161DF">
        <w:rPr>
          <w:w w:val="88"/>
          <w:sz w:val="22"/>
          <w:szCs w:val="22"/>
        </w:rPr>
        <w:t>la</w:t>
      </w:r>
      <w:proofErr w:type="gramEnd"/>
      <w:r w:rsidRPr="006161DF">
        <w:rPr>
          <w:w w:val="88"/>
          <w:sz w:val="22"/>
          <w:szCs w:val="22"/>
        </w:rPr>
        <w:t xml:space="preserve"> date de la demande.</w:t>
      </w:r>
    </w:p>
    <w:p w14:paraId="56A86113" w14:textId="77777777" w:rsidR="00274765" w:rsidRPr="005D4A3D" w:rsidRDefault="00274765" w:rsidP="00274765">
      <w:pPr>
        <w:shd w:val="clear" w:color="auto" w:fill="FFFFFF"/>
        <w:spacing w:before="240" w:after="240" w:line="360" w:lineRule="auto"/>
        <w:ind w:right="28"/>
        <w:jc w:val="center"/>
        <w:rPr>
          <w:b/>
          <w:sz w:val="28"/>
          <w:szCs w:val="28"/>
        </w:rPr>
      </w:pPr>
      <w:r w:rsidRPr="00135164">
        <w:rPr>
          <w:b/>
          <w:w w:val="88"/>
          <w:sz w:val="32"/>
          <w:szCs w:val="32"/>
        </w:rPr>
        <w:br w:type="page"/>
      </w:r>
      <w:r w:rsidRPr="005D4A3D">
        <w:rPr>
          <w:b/>
          <w:w w:val="88"/>
          <w:sz w:val="28"/>
          <w:szCs w:val="28"/>
        </w:rPr>
        <w:lastRenderedPageBreak/>
        <w:t xml:space="preserve">SOUS-PARTIE B – </w:t>
      </w:r>
      <w:r w:rsidR="00DF63BA" w:rsidRPr="005D4A3D">
        <w:rPr>
          <w:b/>
          <w:w w:val="88"/>
          <w:sz w:val="28"/>
          <w:szCs w:val="28"/>
        </w:rPr>
        <w:t>EXIGENCES</w:t>
      </w:r>
      <w:r w:rsidRPr="005D4A3D">
        <w:rPr>
          <w:b/>
          <w:i/>
          <w:iCs/>
          <w:spacing w:val="-6"/>
          <w:w w:val="88"/>
          <w:sz w:val="28"/>
          <w:szCs w:val="28"/>
        </w:rPr>
        <w:t xml:space="preserve"> RELATIVES </w:t>
      </w:r>
      <w:r w:rsidRPr="005D4A3D">
        <w:rPr>
          <w:rFonts w:cs="Times New Roman" w:hint="eastAsia"/>
          <w:b/>
          <w:i/>
          <w:iCs/>
          <w:spacing w:val="-6"/>
          <w:w w:val="88"/>
          <w:sz w:val="28"/>
          <w:szCs w:val="28"/>
        </w:rPr>
        <w:t>À</w:t>
      </w:r>
      <w:r w:rsidRPr="005D4A3D">
        <w:rPr>
          <w:b/>
          <w:i/>
          <w:iCs/>
          <w:spacing w:val="-6"/>
          <w:w w:val="88"/>
          <w:sz w:val="28"/>
          <w:szCs w:val="28"/>
        </w:rPr>
        <w:t xml:space="preserve"> L'ORGANISME</w:t>
      </w:r>
    </w:p>
    <w:p w14:paraId="14A102ED"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147.A.100</w:t>
      </w:r>
      <w:r>
        <w:rPr>
          <w:b/>
          <w:w w:val="88"/>
          <w:sz w:val="24"/>
          <w:szCs w:val="24"/>
        </w:rPr>
        <w:t xml:space="preserve"> – Exigences </w:t>
      </w:r>
      <w:r w:rsidRPr="00135164">
        <w:rPr>
          <w:b/>
          <w:bCs/>
          <w:w w:val="88"/>
          <w:sz w:val="24"/>
          <w:szCs w:val="24"/>
        </w:rPr>
        <w:t>relatives aux installations</w:t>
      </w:r>
    </w:p>
    <w:p w14:paraId="7FF9FC96" w14:textId="77777777" w:rsidR="00274765" w:rsidRPr="006161DF" w:rsidRDefault="00274765" w:rsidP="00274765">
      <w:pPr>
        <w:numPr>
          <w:ilvl w:val="0"/>
          <w:numId w:val="5"/>
        </w:numPr>
        <w:shd w:val="clear" w:color="auto" w:fill="FFFFFF"/>
        <w:spacing w:before="120" w:after="120" w:line="276" w:lineRule="auto"/>
        <w:jc w:val="both"/>
        <w:rPr>
          <w:spacing w:val="-5"/>
          <w:w w:val="88"/>
          <w:sz w:val="22"/>
          <w:szCs w:val="22"/>
        </w:rPr>
      </w:pPr>
      <w:r w:rsidRPr="006161DF">
        <w:rPr>
          <w:w w:val="88"/>
          <w:sz w:val="22"/>
          <w:szCs w:val="22"/>
        </w:rPr>
        <w:t>La taille et la structure des installations doivent assurer une protection contre les intempéries adaptée</w:t>
      </w:r>
      <w:r w:rsidR="001974DC">
        <w:rPr>
          <w:w w:val="88"/>
          <w:sz w:val="22"/>
          <w:szCs w:val="22"/>
        </w:rPr>
        <w:t>s</w:t>
      </w:r>
      <w:r w:rsidRPr="006161DF">
        <w:rPr>
          <w:w w:val="88"/>
          <w:sz w:val="22"/>
          <w:szCs w:val="22"/>
        </w:rPr>
        <w:t xml:space="preserve"> aux conditions climatiques dominantes et permettre le bon déroulement de toute activité de formation ou d'examen à tout moment.</w:t>
      </w:r>
    </w:p>
    <w:p w14:paraId="345BF310" w14:textId="77777777" w:rsidR="00274765" w:rsidRDefault="00274765" w:rsidP="00274765">
      <w:pPr>
        <w:numPr>
          <w:ilvl w:val="0"/>
          <w:numId w:val="5"/>
        </w:numPr>
        <w:shd w:val="clear" w:color="auto" w:fill="FFFFFF"/>
        <w:spacing w:before="120" w:after="120" w:line="276" w:lineRule="auto"/>
        <w:jc w:val="both"/>
        <w:rPr>
          <w:w w:val="88"/>
          <w:sz w:val="22"/>
          <w:szCs w:val="22"/>
        </w:rPr>
      </w:pPr>
      <w:r w:rsidRPr="006161DF">
        <w:rPr>
          <w:w w:val="88"/>
          <w:sz w:val="22"/>
          <w:szCs w:val="22"/>
        </w:rPr>
        <w:t>Des locaux appropriés entièrement fermés et à l'écart des autres installations doivent être prévus pour assurer les cours théoriques et les sessions d'examen théorique.</w:t>
      </w:r>
    </w:p>
    <w:p w14:paraId="46888E4B" w14:textId="77777777" w:rsidR="00274765" w:rsidRPr="006161DF" w:rsidRDefault="00274765" w:rsidP="00274765">
      <w:pPr>
        <w:numPr>
          <w:ilvl w:val="0"/>
          <w:numId w:val="6"/>
        </w:numPr>
        <w:shd w:val="clear" w:color="auto" w:fill="FFFFFF"/>
        <w:spacing w:before="120" w:after="120" w:line="276" w:lineRule="auto"/>
        <w:jc w:val="both"/>
        <w:rPr>
          <w:w w:val="88"/>
          <w:sz w:val="22"/>
          <w:szCs w:val="22"/>
        </w:rPr>
      </w:pPr>
      <w:r w:rsidRPr="006161DF">
        <w:rPr>
          <w:w w:val="88"/>
          <w:sz w:val="22"/>
          <w:szCs w:val="22"/>
        </w:rPr>
        <w:t>Le nombre maximum de stagiaires suivant une formation théorique pendant un cours de formation ne doit pas dépasser vingt-huit.</w:t>
      </w:r>
    </w:p>
    <w:p w14:paraId="7FC7B925" w14:textId="77777777" w:rsidR="00274765" w:rsidRPr="006161DF" w:rsidRDefault="00274765" w:rsidP="00274765">
      <w:pPr>
        <w:numPr>
          <w:ilvl w:val="0"/>
          <w:numId w:val="6"/>
        </w:numPr>
        <w:shd w:val="clear" w:color="auto" w:fill="FFFFFF"/>
        <w:spacing w:before="120" w:after="120" w:line="276" w:lineRule="auto"/>
        <w:jc w:val="both"/>
        <w:rPr>
          <w:sz w:val="22"/>
          <w:szCs w:val="22"/>
        </w:rPr>
      </w:pPr>
      <w:r w:rsidRPr="006161DF">
        <w:rPr>
          <w:w w:val="88"/>
          <w:sz w:val="22"/>
          <w:szCs w:val="22"/>
        </w:rPr>
        <w:t>La taille des locaux utilisés pour les examens doit être telle qu'aucun stagiaire ne puisse lire la copie ou l'écran d'ordinateur d'un autre stagiaire de sa place durant les examens.</w:t>
      </w:r>
    </w:p>
    <w:p w14:paraId="2C16C1D8" w14:textId="77777777" w:rsidR="00274765" w:rsidRDefault="00274765" w:rsidP="00274765">
      <w:pPr>
        <w:numPr>
          <w:ilvl w:val="0"/>
          <w:numId w:val="5"/>
        </w:numPr>
        <w:shd w:val="clear" w:color="auto" w:fill="FFFFFF"/>
        <w:spacing w:before="120" w:after="120" w:line="276" w:lineRule="auto"/>
        <w:jc w:val="both"/>
        <w:rPr>
          <w:spacing w:val="-3"/>
          <w:w w:val="88"/>
          <w:sz w:val="22"/>
          <w:szCs w:val="22"/>
        </w:rPr>
      </w:pPr>
      <w:r w:rsidRPr="006161DF">
        <w:rPr>
          <w:w w:val="88"/>
          <w:sz w:val="22"/>
          <w:szCs w:val="22"/>
        </w:rPr>
        <w:t>Les locaux visés au p</w:t>
      </w:r>
      <w:r>
        <w:rPr>
          <w:w w:val="88"/>
          <w:sz w:val="22"/>
          <w:szCs w:val="22"/>
        </w:rPr>
        <w:t>aragraphe (</w:t>
      </w:r>
      <w:r w:rsidRPr="006161DF">
        <w:rPr>
          <w:w w:val="88"/>
          <w:sz w:val="22"/>
          <w:szCs w:val="22"/>
        </w:rPr>
        <w:t xml:space="preserve">b) doivent être entretenus de telle façon que les stagiaires puissent se concentrer sur leurs études ou sur leurs examens sans </w:t>
      </w:r>
      <w:proofErr w:type="gramStart"/>
      <w:r w:rsidRPr="006161DF">
        <w:rPr>
          <w:w w:val="88"/>
          <w:sz w:val="22"/>
          <w:szCs w:val="22"/>
        </w:rPr>
        <w:t>être distraits ni</w:t>
      </w:r>
      <w:proofErr w:type="gramEnd"/>
      <w:r w:rsidRPr="006161DF">
        <w:rPr>
          <w:w w:val="88"/>
          <w:sz w:val="22"/>
          <w:szCs w:val="22"/>
        </w:rPr>
        <w:t xml:space="preserve"> souffrir du manque de confort.</w:t>
      </w:r>
    </w:p>
    <w:p w14:paraId="001749A0" w14:textId="77777777" w:rsidR="00274765" w:rsidRDefault="00274765" w:rsidP="00274765">
      <w:pPr>
        <w:numPr>
          <w:ilvl w:val="0"/>
          <w:numId w:val="5"/>
        </w:numPr>
        <w:shd w:val="clear" w:color="auto" w:fill="FFFFFF"/>
        <w:spacing w:before="120" w:after="120" w:line="276" w:lineRule="auto"/>
        <w:jc w:val="both"/>
        <w:rPr>
          <w:w w:val="88"/>
          <w:sz w:val="22"/>
          <w:szCs w:val="22"/>
        </w:rPr>
      </w:pPr>
      <w:r w:rsidRPr="006161DF">
        <w:rPr>
          <w:w w:val="88"/>
          <w:sz w:val="22"/>
          <w:szCs w:val="22"/>
        </w:rPr>
        <w:t>En cas de formation de base, des ateliers de formation de base et/ou des installations d'entretien, situés à l'écart des salles de cours, doivent être mis à la disposition des stagiaires pour l'instruction pr</w:t>
      </w:r>
      <w:r w:rsidR="001974DC">
        <w:rPr>
          <w:w w:val="88"/>
          <w:sz w:val="22"/>
          <w:szCs w:val="22"/>
        </w:rPr>
        <w:t>atique inhé</w:t>
      </w:r>
      <w:r w:rsidRPr="006161DF">
        <w:rPr>
          <w:w w:val="88"/>
          <w:sz w:val="22"/>
          <w:szCs w:val="22"/>
        </w:rPr>
        <w:t xml:space="preserve">rente à la formation prévue. Cependant, si l'organisme ne peut pas fournir ces locaux, des arrangements peuvent être passés avec un autre organisme pour fournir ces ateliers et/ou installations </w:t>
      </w:r>
      <w:r w:rsidR="00161854" w:rsidRPr="006161DF">
        <w:rPr>
          <w:w w:val="88"/>
          <w:sz w:val="22"/>
          <w:szCs w:val="22"/>
        </w:rPr>
        <w:t>d’entretien ;</w:t>
      </w:r>
      <w:r w:rsidRPr="006161DF">
        <w:rPr>
          <w:w w:val="88"/>
          <w:sz w:val="22"/>
          <w:szCs w:val="22"/>
        </w:rPr>
        <w:t xml:space="preserve"> dans ce cas, un accord écrit doit être signé avec cet organisme précisant les conditions d'accès et d'utilisation de ces locaux. L'autorité compétente doit avoir accès à un tel organisme et l'accord écrit doit spécifier les conditions de cet accès.</w:t>
      </w:r>
    </w:p>
    <w:p w14:paraId="18701D8C" w14:textId="77777777" w:rsidR="00274765" w:rsidRDefault="00274765" w:rsidP="00274765">
      <w:pPr>
        <w:numPr>
          <w:ilvl w:val="0"/>
          <w:numId w:val="5"/>
        </w:numPr>
        <w:shd w:val="clear" w:color="auto" w:fill="FFFFFF"/>
        <w:spacing w:before="120" w:after="120" w:line="276" w:lineRule="auto"/>
        <w:jc w:val="both"/>
        <w:rPr>
          <w:spacing w:val="-7"/>
          <w:w w:val="88"/>
          <w:sz w:val="22"/>
          <w:szCs w:val="22"/>
        </w:rPr>
      </w:pPr>
      <w:r w:rsidRPr="006161DF">
        <w:rPr>
          <w:w w:val="88"/>
          <w:sz w:val="22"/>
          <w:szCs w:val="22"/>
        </w:rPr>
        <w:t>En cas de formation aux types/tâches d'aéronefs, un accès aux installations adéquates abritant des exemplaires de type d'aéronef tels que spécifiés au p</w:t>
      </w:r>
      <w:r>
        <w:rPr>
          <w:w w:val="88"/>
          <w:sz w:val="22"/>
          <w:szCs w:val="22"/>
        </w:rPr>
        <w:t>arag</w:t>
      </w:r>
      <w:r w:rsidR="003857BC">
        <w:rPr>
          <w:w w:val="88"/>
          <w:sz w:val="22"/>
          <w:szCs w:val="22"/>
        </w:rPr>
        <w:t>r</w:t>
      </w:r>
      <w:r>
        <w:rPr>
          <w:w w:val="88"/>
          <w:sz w:val="22"/>
          <w:szCs w:val="22"/>
        </w:rPr>
        <w:t xml:space="preserve">aphe </w:t>
      </w:r>
      <w:r w:rsidRPr="006161DF">
        <w:rPr>
          <w:w w:val="88"/>
          <w:sz w:val="22"/>
          <w:szCs w:val="22"/>
        </w:rPr>
        <w:t xml:space="preserve">147.A.115 </w:t>
      </w:r>
      <w:r>
        <w:rPr>
          <w:w w:val="88"/>
          <w:sz w:val="22"/>
          <w:szCs w:val="22"/>
        </w:rPr>
        <w:t>(</w:t>
      </w:r>
      <w:r w:rsidRPr="006161DF">
        <w:rPr>
          <w:w w:val="88"/>
          <w:sz w:val="22"/>
          <w:szCs w:val="22"/>
        </w:rPr>
        <w:t>d) doit être prévu.</w:t>
      </w:r>
    </w:p>
    <w:p w14:paraId="202A53F6" w14:textId="77777777" w:rsidR="00274765" w:rsidRDefault="00274765" w:rsidP="00274765">
      <w:pPr>
        <w:numPr>
          <w:ilvl w:val="0"/>
          <w:numId w:val="5"/>
        </w:numPr>
        <w:shd w:val="clear" w:color="auto" w:fill="FFFFFF"/>
        <w:spacing w:before="120" w:after="120" w:line="276" w:lineRule="auto"/>
        <w:jc w:val="both"/>
        <w:rPr>
          <w:w w:val="88"/>
          <w:sz w:val="22"/>
          <w:szCs w:val="22"/>
        </w:rPr>
      </w:pPr>
      <w:r w:rsidRPr="006161DF">
        <w:rPr>
          <w:w w:val="88"/>
          <w:sz w:val="22"/>
          <w:szCs w:val="22"/>
        </w:rPr>
        <w:t>Le nombre maximum de stagiaires suivant une formation pratique pendant un cours de formation ne doit pas dépasser quinze par superviseur ou contrôleur.</w:t>
      </w:r>
    </w:p>
    <w:p w14:paraId="12E3CC2C" w14:textId="77777777" w:rsidR="00274765" w:rsidRDefault="00274765" w:rsidP="00274765">
      <w:pPr>
        <w:numPr>
          <w:ilvl w:val="0"/>
          <w:numId w:val="5"/>
        </w:numPr>
        <w:shd w:val="clear" w:color="auto" w:fill="FFFFFF"/>
        <w:spacing w:before="120" w:after="120" w:line="276" w:lineRule="auto"/>
        <w:jc w:val="both"/>
        <w:rPr>
          <w:spacing w:val="-3"/>
          <w:w w:val="88"/>
          <w:sz w:val="22"/>
          <w:szCs w:val="22"/>
        </w:rPr>
      </w:pPr>
      <w:r w:rsidRPr="006161DF">
        <w:rPr>
          <w:w w:val="88"/>
          <w:sz w:val="22"/>
          <w:szCs w:val="22"/>
        </w:rPr>
        <w:t xml:space="preserve">Des bureaux doivent être mis à la disposition des instructeurs, des examinateurs et des contrôleurs de formation pratique pour qu'ils puissent exercer leurs activités sans </w:t>
      </w:r>
      <w:proofErr w:type="gramStart"/>
      <w:r w:rsidRPr="006161DF">
        <w:rPr>
          <w:w w:val="88"/>
          <w:sz w:val="22"/>
          <w:szCs w:val="22"/>
        </w:rPr>
        <w:t>être distraits ni</w:t>
      </w:r>
      <w:proofErr w:type="gramEnd"/>
      <w:r w:rsidRPr="006161DF">
        <w:rPr>
          <w:w w:val="88"/>
          <w:sz w:val="22"/>
          <w:szCs w:val="22"/>
        </w:rPr>
        <w:t xml:space="preserve"> souffrir du manque de confort.</w:t>
      </w:r>
    </w:p>
    <w:p w14:paraId="481C600B" w14:textId="77777777" w:rsidR="00274765" w:rsidRDefault="00274765" w:rsidP="00274765">
      <w:pPr>
        <w:numPr>
          <w:ilvl w:val="0"/>
          <w:numId w:val="5"/>
        </w:numPr>
        <w:shd w:val="clear" w:color="auto" w:fill="FFFFFF"/>
        <w:spacing w:before="120" w:after="120" w:line="276" w:lineRule="auto"/>
        <w:jc w:val="both"/>
        <w:rPr>
          <w:sz w:val="22"/>
          <w:szCs w:val="22"/>
        </w:rPr>
      </w:pPr>
      <w:r w:rsidRPr="006161DF">
        <w:rPr>
          <w:w w:val="88"/>
          <w:sz w:val="22"/>
          <w:szCs w:val="22"/>
        </w:rPr>
        <w:t xml:space="preserve">Des locaux d'archivage sécurisés doivent être prévus pour le rangement des épreuves et des dossiers de formation. Les locaux d'archivage doivent permettre de conserver les documents en bon état pendant toute la période d'archivage préconisée </w:t>
      </w:r>
      <w:r>
        <w:rPr>
          <w:w w:val="88"/>
          <w:sz w:val="22"/>
          <w:szCs w:val="22"/>
        </w:rPr>
        <w:t xml:space="preserve">à la section </w:t>
      </w:r>
      <w:proofErr w:type="gramStart"/>
      <w:r w:rsidRPr="006161DF">
        <w:rPr>
          <w:w w:val="88"/>
          <w:sz w:val="22"/>
          <w:szCs w:val="22"/>
        </w:rPr>
        <w:t>147.A.</w:t>
      </w:r>
      <w:proofErr w:type="gramEnd"/>
      <w:r w:rsidRPr="006161DF">
        <w:rPr>
          <w:w w:val="88"/>
          <w:sz w:val="22"/>
          <w:szCs w:val="22"/>
        </w:rPr>
        <w:t>125. Les locaux d'archivage et les bureaux peuvent constituer une seule et même pièce sous réserve que les critères de confidentialité soient adaptés.</w:t>
      </w:r>
    </w:p>
    <w:p w14:paraId="039D5859" w14:textId="77777777" w:rsidR="00274765" w:rsidRDefault="00274765" w:rsidP="00274765">
      <w:pPr>
        <w:numPr>
          <w:ilvl w:val="0"/>
          <w:numId w:val="5"/>
        </w:numPr>
        <w:shd w:val="clear" w:color="auto" w:fill="FFFFFF"/>
        <w:spacing w:before="120" w:after="120" w:line="276" w:lineRule="auto"/>
        <w:jc w:val="both"/>
        <w:rPr>
          <w:sz w:val="22"/>
          <w:szCs w:val="22"/>
        </w:rPr>
      </w:pPr>
      <w:r w:rsidRPr="006161DF">
        <w:rPr>
          <w:w w:val="88"/>
          <w:sz w:val="22"/>
          <w:szCs w:val="22"/>
        </w:rPr>
        <w:t>Une bibliothèque contenant toute la documentation technique relative au domaine et au niveau de forma</w:t>
      </w:r>
      <w:r w:rsidRPr="006161DF">
        <w:rPr>
          <w:w w:val="88"/>
          <w:sz w:val="22"/>
          <w:szCs w:val="22"/>
        </w:rPr>
        <w:softHyphen/>
        <w:t>tion doit être mise à la disposition des stagiaires.</w:t>
      </w:r>
    </w:p>
    <w:p w14:paraId="4652F359"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147.A.105</w:t>
      </w:r>
      <w:r w:rsidRPr="00135164">
        <w:rPr>
          <w:b/>
          <w:w w:val="88"/>
          <w:sz w:val="24"/>
          <w:szCs w:val="24"/>
        </w:rPr>
        <w:tab/>
      </w:r>
      <w:r>
        <w:rPr>
          <w:b/>
          <w:w w:val="88"/>
          <w:sz w:val="24"/>
          <w:szCs w:val="24"/>
        </w:rPr>
        <w:t xml:space="preserve">Exigences </w:t>
      </w:r>
      <w:r w:rsidRPr="00135164">
        <w:rPr>
          <w:b/>
          <w:bCs/>
          <w:w w:val="88"/>
          <w:sz w:val="24"/>
          <w:szCs w:val="24"/>
        </w:rPr>
        <w:t>relatives au personnel</w:t>
      </w:r>
    </w:p>
    <w:p w14:paraId="774E6CD4" w14:textId="77777777" w:rsidR="00274765" w:rsidRPr="006161DF" w:rsidRDefault="00274765" w:rsidP="00274765">
      <w:pPr>
        <w:numPr>
          <w:ilvl w:val="0"/>
          <w:numId w:val="7"/>
        </w:numPr>
        <w:shd w:val="clear" w:color="auto" w:fill="FFFFFF"/>
        <w:spacing w:before="120" w:after="120" w:line="276" w:lineRule="auto"/>
        <w:jc w:val="both"/>
        <w:rPr>
          <w:spacing w:val="-5"/>
          <w:w w:val="88"/>
          <w:sz w:val="22"/>
          <w:szCs w:val="22"/>
        </w:rPr>
      </w:pPr>
      <w:r w:rsidRPr="006161DF">
        <w:rPr>
          <w:w w:val="88"/>
          <w:sz w:val="22"/>
          <w:szCs w:val="22"/>
        </w:rPr>
        <w:t>L'organisme doit nommer un dirigeant responsable qui détient les pouvoirs pour garantir que tous les engagements en matière de formation peuvent être financés et effectués selon les normes requises par la présente partie.</w:t>
      </w:r>
    </w:p>
    <w:p w14:paraId="16B1F682" w14:textId="77777777" w:rsidR="00274765" w:rsidRDefault="00274765" w:rsidP="00274765">
      <w:pPr>
        <w:numPr>
          <w:ilvl w:val="0"/>
          <w:numId w:val="7"/>
        </w:numPr>
        <w:shd w:val="clear" w:color="auto" w:fill="FFFFFF"/>
        <w:spacing w:before="120" w:after="120" w:line="276" w:lineRule="auto"/>
        <w:jc w:val="both"/>
        <w:rPr>
          <w:w w:val="88"/>
          <w:sz w:val="22"/>
          <w:szCs w:val="22"/>
        </w:rPr>
      </w:pPr>
      <w:r w:rsidRPr="006161DF">
        <w:rPr>
          <w:w w:val="88"/>
          <w:sz w:val="22"/>
          <w:szCs w:val="22"/>
        </w:rPr>
        <w:t>Une personne ou un groupe de personnes doit être nommé(e</w:t>
      </w:r>
      <w:proofErr w:type="gramStart"/>
      <w:r w:rsidRPr="006161DF">
        <w:rPr>
          <w:w w:val="88"/>
          <w:sz w:val="22"/>
          <w:szCs w:val="22"/>
        </w:rPr>
        <w:t>);</w:t>
      </w:r>
      <w:proofErr w:type="gramEnd"/>
      <w:r w:rsidRPr="006161DF">
        <w:rPr>
          <w:w w:val="88"/>
          <w:sz w:val="22"/>
          <w:szCs w:val="22"/>
        </w:rPr>
        <w:t xml:space="preserve"> il lui incombera, entre autres, de s'assurer que l'organisme chargé de la formation à la maintenance agréé respecte les dispositions de la présente partie. Cette personne ou ce groupe de personnes doit rendre compte au dirigeant responsable. Le responsable ou une personne du groupe peut également endosser le titre de dirigeant responsable sous réserve qu'il satisfasse aux </w:t>
      </w:r>
      <w:r w:rsidRPr="006161DF">
        <w:rPr>
          <w:w w:val="88"/>
          <w:sz w:val="22"/>
          <w:szCs w:val="22"/>
        </w:rPr>
        <w:lastRenderedPageBreak/>
        <w:t>exigences relatives au dirigeant responsable telles que définies au p</w:t>
      </w:r>
      <w:r>
        <w:rPr>
          <w:w w:val="88"/>
          <w:sz w:val="22"/>
          <w:szCs w:val="22"/>
        </w:rPr>
        <w:t>aragraphe (</w:t>
      </w:r>
      <w:r w:rsidRPr="006161DF">
        <w:rPr>
          <w:w w:val="88"/>
          <w:sz w:val="22"/>
          <w:szCs w:val="22"/>
        </w:rPr>
        <w:t>a).</w:t>
      </w:r>
    </w:p>
    <w:p w14:paraId="444A8582" w14:textId="77777777" w:rsidR="00274765" w:rsidRDefault="00274765" w:rsidP="00274765">
      <w:pPr>
        <w:numPr>
          <w:ilvl w:val="0"/>
          <w:numId w:val="7"/>
        </w:numPr>
        <w:shd w:val="clear" w:color="auto" w:fill="FFFFFF"/>
        <w:spacing w:before="120" w:after="120" w:line="276" w:lineRule="auto"/>
        <w:jc w:val="both"/>
        <w:rPr>
          <w:spacing w:val="-3"/>
          <w:w w:val="88"/>
          <w:sz w:val="22"/>
          <w:szCs w:val="22"/>
        </w:rPr>
      </w:pPr>
      <w:r w:rsidRPr="006161DF">
        <w:rPr>
          <w:w w:val="88"/>
          <w:sz w:val="22"/>
          <w:szCs w:val="22"/>
        </w:rPr>
        <w:t>L'organisme chargé de la formation à la maintenance doit employer suffisamment de personnel pour planifier et dispenser la formation théorique et pratique, et pour organiser les examens théoriques et les contrôles de formation pratique conformément à l'agrément.</w:t>
      </w:r>
    </w:p>
    <w:p w14:paraId="79F0B379" w14:textId="77777777" w:rsidR="00274765" w:rsidRDefault="00274765" w:rsidP="00274765">
      <w:pPr>
        <w:numPr>
          <w:ilvl w:val="0"/>
          <w:numId w:val="7"/>
        </w:numPr>
        <w:shd w:val="clear" w:color="auto" w:fill="FFFFFF"/>
        <w:spacing w:before="120" w:after="120" w:line="276" w:lineRule="auto"/>
        <w:jc w:val="both"/>
        <w:rPr>
          <w:w w:val="88"/>
          <w:sz w:val="22"/>
          <w:szCs w:val="22"/>
        </w:rPr>
      </w:pPr>
      <w:r w:rsidRPr="006161DF">
        <w:rPr>
          <w:w w:val="88"/>
          <w:sz w:val="22"/>
          <w:szCs w:val="22"/>
        </w:rPr>
        <w:t>Par dérogation au p</w:t>
      </w:r>
      <w:r>
        <w:rPr>
          <w:w w:val="88"/>
          <w:sz w:val="22"/>
          <w:szCs w:val="22"/>
        </w:rPr>
        <w:t>aragraphe (</w:t>
      </w:r>
      <w:r w:rsidRPr="006161DF">
        <w:rPr>
          <w:w w:val="88"/>
          <w:sz w:val="22"/>
          <w:szCs w:val="22"/>
        </w:rPr>
        <w:t>c), lorsqu'un autre organisme est utilisé pour dispenser une formation pratique et des contrôles, le personnel de cet autre organisme peut être désigné pour effectuer la formation pratique et les contrôles.</w:t>
      </w:r>
    </w:p>
    <w:p w14:paraId="222234B3" w14:textId="77777777" w:rsidR="00274765" w:rsidRDefault="00274765" w:rsidP="00274765">
      <w:pPr>
        <w:numPr>
          <w:ilvl w:val="0"/>
          <w:numId w:val="7"/>
        </w:numPr>
        <w:shd w:val="clear" w:color="auto" w:fill="FFFFFF"/>
        <w:spacing w:before="120" w:after="120" w:line="276" w:lineRule="auto"/>
        <w:jc w:val="both"/>
        <w:rPr>
          <w:spacing w:val="-7"/>
          <w:w w:val="88"/>
          <w:sz w:val="22"/>
          <w:szCs w:val="22"/>
        </w:rPr>
      </w:pPr>
      <w:r w:rsidRPr="006161DF">
        <w:rPr>
          <w:w w:val="88"/>
          <w:sz w:val="22"/>
          <w:szCs w:val="22"/>
        </w:rPr>
        <w:t>Toute personne peut exercer une combinaison des rôles d'instructeur, d'examinateur et contrôleur sous réserve de se conformer au p</w:t>
      </w:r>
      <w:r>
        <w:rPr>
          <w:w w:val="88"/>
          <w:sz w:val="22"/>
          <w:szCs w:val="22"/>
        </w:rPr>
        <w:t>aragraphe (</w:t>
      </w:r>
      <w:r w:rsidRPr="006161DF">
        <w:rPr>
          <w:w w:val="88"/>
          <w:sz w:val="22"/>
          <w:szCs w:val="22"/>
        </w:rPr>
        <w:t>f).</w:t>
      </w:r>
    </w:p>
    <w:p w14:paraId="154C87BA" w14:textId="77777777" w:rsidR="00274765" w:rsidRDefault="00274765" w:rsidP="00274765">
      <w:pPr>
        <w:numPr>
          <w:ilvl w:val="0"/>
          <w:numId w:val="7"/>
        </w:numPr>
        <w:shd w:val="clear" w:color="auto" w:fill="FFFFFF"/>
        <w:spacing w:before="120" w:after="120" w:line="276" w:lineRule="auto"/>
        <w:jc w:val="both"/>
        <w:rPr>
          <w:w w:val="88"/>
          <w:sz w:val="22"/>
          <w:szCs w:val="22"/>
        </w:rPr>
      </w:pPr>
      <w:r w:rsidRPr="006161DF">
        <w:rPr>
          <w:w w:val="88"/>
          <w:sz w:val="22"/>
          <w:szCs w:val="22"/>
        </w:rPr>
        <w:t>L'expérience et les qualifications des instructeurs, des examinateurs chargés des examens théoriques et des contrôleurs de formation pratique doivent répondre à des critères publiés ou à une procédure et une norme entérinées par l'autorité compétente.</w:t>
      </w:r>
    </w:p>
    <w:p w14:paraId="33FFB619" w14:textId="77777777" w:rsidR="00274765" w:rsidRDefault="00274765" w:rsidP="00274765">
      <w:pPr>
        <w:numPr>
          <w:ilvl w:val="0"/>
          <w:numId w:val="7"/>
        </w:numPr>
        <w:shd w:val="clear" w:color="auto" w:fill="FFFFFF"/>
        <w:spacing w:before="120" w:after="120" w:line="276" w:lineRule="auto"/>
        <w:jc w:val="both"/>
        <w:rPr>
          <w:spacing w:val="-3"/>
          <w:w w:val="88"/>
          <w:sz w:val="22"/>
          <w:szCs w:val="22"/>
        </w:rPr>
      </w:pPr>
      <w:r w:rsidRPr="006161DF">
        <w:rPr>
          <w:w w:val="88"/>
          <w:sz w:val="22"/>
          <w:szCs w:val="22"/>
        </w:rPr>
        <w:t>Les examinateurs chargés des examens théoriques et les contrôleurs de formation pratique doivent être mentionnés dans les spécifications de l'organisme pour être habilités.</w:t>
      </w:r>
    </w:p>
    <w:p w14:paraId="73F9BA84" w14:textId="77777777" w:rsidR="00274765" w:rsidRDefault="00274765" w:rsidP="00274765">
      <w:pPr>
        <w:numPr>
          <w:ilvl w:val="0"/>
          <w:numId w:val="7"/>
        </w:numPr>
        <w:shd w:val="clear" w:color="auto" w:fill="FFFFFF"/>
        <w:spacing w:before="120" w:after="120" w:line="276" w:lineRule="auto"/>
        <w:jc w:val="both"/>
        <w:rPr>
          <w:w w:val="88"/>
          <w:sz w:val="22"/>
          <w:szCs w:val="22"/>
        </w:rPr>
      </w:pPr>
      <w:r w:rsidRPr="006161DF">
        <w:rPr>
          <w:w w:val="88"/>
          <w:sz w:val="22"/>
          <w:szCs w:val="22"/>
        </w:rPr>
        <w:t>Les instructeurs et les examinateurs chargés des examens théoriques do</w:t>
      </w:r>
      <w:r w:rsidR="00546D1C">
        <w:rPr>
          <w:w w:val="88"/>
          <w:sz w:val="22"/>
          <w:szCs w:val="22"/>
        </w:rPr>
        <w:t>ivent suivre une formation d'ac</w:t>
      </w:r>
      <w:r w:rsidRPr="006161DF">
        <w:rPr>
          <w:w w:val="88"/>
          <w:sz w:val="22"/>
          <w:szCs w:val="22"/>
        </w:rPr>
        <w:t>tualisation au moins tous les deux ans, relative aux nouvelles technologies, aux aptitudes pratiques, aux facteurs humains et aux techniques de formation modernes et appropriée aux connaissances dispensées ou étudiées</w:t>
      </w:r>
    </w:p>
    <w:p w14:paraId="4E754733"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147.A.110</w:t>
      </w:r>
      <w:r>
        <w:rPr>
          <w:b/>
          <w:w w:val="88"/>
          <w:sz w:val="24"/>
          <w:szCs w:val="24"/>
        </w:rPr>
        <w:t xml:space="preserve"> - </w:t>
      </w:r>
      <w:r w:rsidRPr="00135164">
        <w:rPr>
          <w:b/>
          <w:bCs/>
          <w:w w:val="88"/>
          <w:sz w:val="24"/>
          <w:szCs w:val="24"/>
        </w:rPr>
        <w:t>Dossiers des instructeurs, examinateurs et contr</w:t>
      </w:r>
      <w:r w:rsidRPr="00135164">
        <w:rPr>
          <w:rFonts w:hint="eastAsia"/>
          <w:b/>
          <w:bCs/>
          <w:w w:val="88"/>
          <w:sz w:val="24"/>
          <w:szCs w:val="24"/>
        </w:rPr>
        <w:t>ô</w:t>
      </w:r>
      <w:r w:rsidRPr="00135164">
        <w:rPr>
          <w:b/>
          <w:bCs/>
          <w:w w:val="88"/>
          <w:sz w:val="24"/>
          <w:szCs w:val="24"/>
        </w:rPr>
        <w:t>leurs</w:t>
      </w:r>
    </w:p>
    <w:p w14:paraId="04394314" w14:textId="77777777" w:rsidR="00274765" w:rsidRPr="006161DF" w:rsidRDefault="00274765" w:rsidP="00274765">
      <w:pPr>
        <w:numPr>
          <w:ilvl w:val="0"/>
          <w:numId w:val="8"/>
        </w:numPr>
        <w:shd w:val="clear" w:color="auto" w:fill="FFFFFF"/>
        <w:spacing w:before="120" w:after="120" w:line="276" w:lineRule="auto"/>
        <w:jc w:val="both"/>
        <w:rPr>
          <w:spacing w:val="-5"/>
          <w:w w:val="88"/>
          <w:sz w:val="22"/>
          <w:szCs w:val="22"/>
        </w:rPr>
      </w:pPr>
      <w:r w:rsidRPr="006161DF">
        <w:rPr>
          <w:w w:val="88"/>
          <w:sz w:val="22"/>
          <w:szCs w:val="22"/>
        </w:rPr>
        <w:t>L'organisme doit tenir à jour les dossiers des instructeurs, des examinateurs chargés des examens théoriques et des contrôleurs de formation pratique. Ces dossiers doivent faire état de l'expérience et de la qualification, de l'historique de la formation et de toute autre formation suivie.</w:t>
      </w:r>
    </w:p>
    <w:p w14:paraId="23CEF7B0" w14:textId="77777777" w:rsidR="00274765" w:rsidRDefault="00274765" w:rsidP="00274765">
      <w:pPr>
        <w:numPr>
          <w:ilvl w:val="0"/>
          <w:numId w:val="8"/>
        </w:numPr>
        <w:shd w:val="clear" w:color="auto" w:fill="FFFFFF"/>
        <w:spacing w:before="120" w:after="120" w:line="276" w:lineRule="auto"/>
        <w:jc w:val="both"/>
        <w:rPr>
          <w:w w:val="88"/>
          <w:sz w:val="22"/>
          <w:szCs w:val="22"/>
        </w:rPr>
      </w:pPr>
      <w:r w:rsidRPr="006161DF">
        <w:rPr>
          <w:w w:val="88"/>
          <w:sz w:val="22"/>
          <w:szCs w:val="22"/>
        </w:rPr>
        <w:t>Les compétences des instructeurs, des examinateurs chargés des examens théoriques et des contrôleurs de formation pratique doivent être établies.</w:t>
      </w:r>
    </w:p>
    <w:p w14:paraId="5600CEDD"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147.A.115</w:t>
      </w:r>
      <w:r>
        <w:rPr>
          <w:b/>
          <w:w w:val="88"/>
          <w:sz w:val="24"/>
          <w:szCs w:val="24"/>
        </w:rPr>
        <w:t xml:space="preserve"> - </w:t>
      </w:r>
      <w:r w:rsidRPr="00135164">
        <w:rPr>
          <w:rFonts w:hint="eastAsia"/>
          <w:b/>
          <w:bCs/>
          <w:w w:val="88"/>
          <w:sz w:val="24"/>
          <w:szCs w:val="24"/>
        </w:rPr>
        <w:t>É</w:t>
      </w:r>
      <w:r w:rsidRPr="00135164">
        <w:rPr>
          <w:b/>
          <w:bCs/>
          <w:w w:val="88"/>
          <w:sz w:val="24"/>
          <w:szCs w:val="24"/>
        </w:rPr>
        <w:t>quipements d'instruction</w:t>
      </w:r>
    </w:p>
    <w:p w14:paraId="780CC967" w14:textId="77777777" w:rsidR="00274765" w:rsidRDefault="00274765" w:rsidP="00274765">
      <w:pPr>
        <w:numPr>
          <w:ilvl w:val="0"/>
          <w:numId w:val="9"/>
        </w:numPr>
        <w:shd w:val="clear" w:color="auto" w:fill="FFFFFF"/>
        <w:tabs>
          <w:tab w:val="left" w:pos="426"/>
        </w:tabs>
        <w:spacing w:before="120" w:after="120" w:line="276" w:lineRule="auto"/>
        <w:ind w:left="426" w:hanging="426"/>
        <w:jc w:val="both"/>
        <w:rPr>
          <w:sz w:val="22"/>
          <w:szCs w:val="22"/>
        </w:rPr>
      </w:pPr>
      <w:r w:rsidRPr="006161DF">
        <w:rPr>
          <w:w w:val="88"/>
          <w:sz w:val="22"/>
          <w:szCs w:val="22"/>
        </w:rPr>
        <w:t>Chaque classe doit être dotée d'équipements de présentation appropriés qui garantissent que les stagiaires peuvent facilement lire les textes/schémas/diagrammes de présentation et les figures quel que soit leur emplacement dans la pièce.</w:t>
      </w:r>
    </w:p>
    <w:p w14:paraId="1D975B72" w14:textId="77777777" w:rsidR="00274765" w:rsidRDefault="00274765" w:rsidP="00274765">
      <w:pPr>
        <w:shd w:val="clear" w:color="auto" w:fill="FFFFFF"/>
        <w:spacing w:before="120" w:after="120" w:line="276" w:lineRule="auto"/>
        <w:ind w:left="426"/>
        <w:jc w:val="both"/>
        <w:rPr>
          <w:sz w:val="22"/>
          <w:szCs w:val="22"/>
        </w:rPr>
      </w:pPr>
      <w:r w:rsidRPr="006161DF">
        <w:rPr>
          <w:w w:val="88"/>
          <w:sz w:val="22"/>
          <w:szCs w:val="22"/>
        </w:rPr>
        <w:t>Les équipements de présentation doivent inclure des simulateurs pour aider les stagiaires à comprendre les matières spécifiques si ces simulateurs sont utiles à cette fin.</w:t>
      </w:r>
    </w:p>
    <w:p w14:paraId="529BF4F6" w14:textId="77777777" w:rsidR="00274765" w:rsidRDefault="00274765" w:rsidP="00274765">
      <w:pPr>
        <w:numPr>
          <w:ilvl w:val="0"/>
          <w:numId w:val="9"/>
        </w:numPr>
        <w:shd w:val="clear" w:color="auto" w:fill="FFFFFF"/>
        <w:tabs>
          <w:tab w:val="left" w:pos="426"/>
        </w:tabs>
        <w:spacing w:before="120" w:after="120" w:line="276" w:lineRule="auto"/>
        <w:ind w:left="426" w:hanging="426"/>
        <w:jc w:val="both"/>
        <w:rPr>
          <w:w w:val="88"/>
          <w:sz w:val="22"/>
          <w:szCs w:val="22"/>
        </w:rPr>
      </w:pPr>
      <w:r w:rsidRPr="006161DF">
        <w:rPr>
          <w:w w:val="88"/>
          <w:sz w:val="22"/>
          <w:szCs w:val="22"/>
        </w:rPr>
        <w:t xml:space="preserve">Les ateliers de formation de base et/ou les installations d'entretien tels que spécifiés au </w:t>
      </w:r>
      <w:r w:rsidR="00700504">
        <w:rPr>
          <w:color w:val="222222"/>
          <w:sz w:val="22"/>
          <w:szCs w:val="22"/>
        </w:rPr>
        <w:t xml:space="preserve">paragraphe </w:t>
      </w:r>
      <w:r w:rsidRPr="006161DF">
        <w:rPr>
          <w:w w:val="88"/>
          <w:sz w:val="22"/>
          <w:szCs w:val="22"/>
        </w:rPr>
        <w:t>147.A.100</w:t>
      </w:r>
      <w:r w:rsidR="00700504">
        <w:rPr>
          <w:w w:val="88"/>
          <w:sz w:val="22"/>
          <w:szCs w:val="22"/>
        </w:rPr>
        <w:t xml:space="preserve"> </w:t>
      </w:r>
      <w:r w:rsidRPr="006161DF">
        <w:rPr>
          <w:w w:val="88"/>
          <w:sz w:val="22"/>
          <w:szCs w:val="22"/>
        </w:rPr>
        <w:t>(d) doivent être dotés de tous les outillages et instruments nécessaires pour effectuer les travaux entrant dans le cadre de la formation.</w:t>
      </w:r>
    </w:p>
    <w:p w14:paraId="44116552" w14:textId="77777777" w:rsidR="00274765" w:rsidRDefault="00274765" w:rsidP="00274765">
      <w:pPr>
        <w:numPr>
          <w:ilvl w:val="0"/>
          <w:numId w:val="9"/>
        </w:numPr>
        <w:shd w:val="clear" w:color="auto" w:fill="FFFFFF"/>
        <w:tabs>
          <w:tab w:val="left" w:pos="426"/>
        </w:tabs>
        <w:spacing w:before="120" w:after="120" w:line="276" w:lineRule="auto"/>
        <w:ind w:left="426" w:hanging="426"/>
        <w:jc w:val="both"/>
        <w:rPr>
          <w:spacing w:val="-3"/>
          <w:w w:val="88"/>
          <w:sz w:val="22"/>
          <w:szCs w:val="22"/>
        </w:rPr>
      </w:pPr>
      <w:r w:rsidRPr="006161DF">
        <w:rPr>
          <w:w w:val="88"/>
          <w:sz w:val="22"/>
          <w:szCs w:val="22"/>
        </w:rPr>
        <w:t xml:space="preserve">Les ateliers de formation de base et/ou les installations d'entretien tels que spécifiés au </w:t>
      </w:r>
      <w:r w:rsidR="00700504">
        <w:rPr>
          <w:color w:val="222222"/>
          <w:sz w:val="22"/>
          <w:szCs w:val="22"/>
        </w:rPr>
        <w:t>paragraphe</w:t>
      </w:r>
      <w:r w:rsidRPr="006161DF">
        <w:rPr>
          <w:w w:val="88"/>
          <w:sz w:val="22"/>
          <w:szCs w:val="22"/>
        </w:rPr>
        <w:t xml:space="preserve"> 147.A.100</w:t>
      </w:r>
      <w:r w:rsidR="00700504">
        <w:rPr>
          <w:w w:val="88"/>
          <w:sz w:val="22"/>
          <w:szCs w:val="22"/>
        </w:rPr>
        <w:t xml:space="preserve"> </w:t>
      </w:r>
      <w:r w:rsidRPr="006161DF">
        <w:rPr>
          <w:w w:val="88"/>
          <w:sz w:val="22"/>
          <w:szCs w:val="22"/>
        </w:rPr>
        <w:t>(d) doivent être dotés d'un éventail approprié d'aéronefs, de moteurs, de pièces d'aéronef et d'avionique.</w:t>
      </w:r>
    </w:p>
    <w:p w14:paraId="6A68E077" w14:textId="77777777" w:rsidR="00274765" w:rsidRDefault="00274765" w:rsidP="00274765">
      <w:pPr>
        <w:numPr>
          <w:ilvl w:val="0"/>
          <w:numId w:val="9"/>
        </w:numPr>
        <w:shd w:val="clear" w:color="auto" w:fill="FFFFFF"/>
        <w:tabs>
          <w:tab w:val="left" w:pos="426"/>
        </w:tabs>
        <w:spacing w:before="120" w:after="120" w:line="276" w:lineRule="auto"/>
        <w:ind w:left="426" w:hanging="426"/>
        <w:jc w:val="both"/>
        <w:rPr>
          <w:w w:val="88"/>
          <w:sz w:val="22"/>
          <w:szCs w:val="22"/>
        </w:rPr>
      </w:pPr>
      <w:r w:rsidRPr="006161DF">
        <w:rPr>
          <w:w w:val="88"/>
          <w:sz w:val="22"/>
          <w:szCs w:val="22"/>
        </w:rPr>
        <w:t xml:space="preserve">L'organisme de formation au type d'aéronef tel que spécifié au </w:t>
      </w:r>
      <w:r w:rsidR="00700504">
        <w:rPr>
          <w:color w:val="222222"/>
          <w:sz w:val="22"/>
          <w:szCs w:val="22"/>
        </w:rPr>
        <w:t>paragraphe</w:t>
      </w:r>
      <w:r w:rsidRPr="006161DF">
        <w:rPr>
          <w:w w:val="88"/>
          <w:sz w:val="22"/>
          <w:szCs w:val="22"/>
        </w:rPr>
        <w:t xml:space="preserve"> 147.A.100</w:t>
      </w:r>
      <w:r w:rsidR="00700504">
        <w:rPr>
          <w:w w:val="88"/>
          <w:sz w:val="22"/>
          <w:szCs w:val="22"/>
        </w:rPr>
        <w:t xml:space="preserve"> </w:t>
      </w:r>
      <w:r w:rsidRPr="006161DF">
        <w:rPr>
          <w:w w:val="88"/>
          <w:sz w:val="22"/>
          <w:szCs w:val="22"/>
        </w:rPr>
        <w:t>(e) doit avoir accès au type d'aéronef approprié. Des simulateurs peuvent être utilisés lorsque ces simulateurs garantissent des normes de formation appropriées.</w:t>
      </w:r>
    </w:p>
    <w:p w14:paraId="547821BA"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lastRenderedPageBreak/>
        <w:t>147.A.120</w:t>
      </w:r>
      <w:r>
        <w:rPr>
          <w:b/>
          <w:w w:val="88"/>
          <w:sz w:val="24"/>
          <w:szCs w:val="24"/>
        </w:rPr>
        <w:t xml:space="preserve"> - </w:t>
      </w:r>
      <w:r w:rsidRPr="00135164">
        <w:rPr>
          <w:b/>
          <w:bCs/>
          <w:w w:val="88"/>
          <w:sz w:val="24"/>
          <w:szCs w:val="24"/>
        </w:rPr>
        <w:t>Documents de formation aux activit</w:t>
      </w:r>
      <w:r w:rsidRPr="00135164">
        <w:rPr>
          <w:rFonts w:hint="eastAsia"/>
          <w:b/>
          <w:bCs/>
          <w:w w:val="88"/>
          <w:sz w:val="24"/>
          <w:szCs w:val="24"/>
        </w:rPr>
        <w:t>é</w:t>
      </w:r>
      <w:r w:rsidRPr="00135164">
        <w:rPr>
          <w:b/>
          <w:bCs/>
          <w:w w:val="88"/>
          <w:sz w:val="24"/>
          <w:szCs w:val="24"/>
        </w:rPr>
        <w:t>s d'entretien</w:t>
      </w:r>
    </w:p>
    <w:p w14:paraId="1FB2B703" w14:textId="77777777" w:rsidR="00274765" w:rsidRDefault="00274765" w:rsidP="00274765">
      <w:pPr>
        <w:numPr>
          <w:ilvl w:val="0"/>
          <w:numId w:val="10"/>
        </w:numPr>
        <w:shd w:val="clear" w:color="auto" w:fill="FFFFFF"/>
        <w:spacing w:before="120" w:after="120" w:line="276" w:lineRule="auto"/>
        <w:jc w:val="both"/>
        <w:rPr>
          <w:sz w:val="22"/>
          <w:szCs w:val="22"/>
        </w:rPr>
      </w:pPr>
      <w:r w:rsidRPr="006161DF">
        <w:rPr>
          <w:w w:val="88"/>
          <w:sz w:val="22"/>
          <w:szCs w:val="22"/>
        </w:rPr>
        <w:t xml:space="preserve">Les documents de formation aux activités d'entretien doivent être fournis aux stagiaires et couvrir selon le </w:t>
      </w:r>
      <w:proofErr w:type="gramStart"/>
      <w:r w:rsidRPr="006161DF">
        <w:rPr>
          <w:w w:val="88"/>
          <w:sz w:val="22"/>
          <w:szCs w:val="22"/>
        </w:rPr>
        <w:t>cas:</w:t>
      </w:r>
      <w:proofErr w:type="gramEnd"/>
    </w:p>
    <w:p w14:paraId="2623AAC9" w14:textId="77777777" w:rsidR="00274765" w:rsidRPr="006161DF" w:rsidRDefault="00274765" w:rsidP="00274765">
      <w:pPr>
        <w:numPr>
          <w:ilvl w:val="0"/>
          <w:numId w:val="11"/>
        </w:numPr>
        <w:shd w:val="clear" w:color="auto" w:fill="FFFFFF"/>
        <w:tabs>
          <w:tab w:val="left" w:pos="709"/>
        </w:tabs>
        <w:spacing w:before="120" w:after="120" w:line="276" w:lineRule="auto"/>
        <w:jc w:val="both"/>
        <w:rPr>
          <w:w w:val="88"/>
          <w:sz w:val="22"/>
          <w:szCs w:val="22"/>
        </w:rPr>
      </w:pPr>
      <w:proofErr w:type="gramStart"/>
      <w:r w:rsidRPr="006161DF">
        <w:rPr>
          <w:w w:val="88"/>
          <w:sz w:val="22"/>
          <w:szCs w:val="22"/>
        </w:rPr>
        <w:t>le</w:t>
      </w:r>
      <w:proofErr w:type="gramEnd"/>
      <w:r w:rsidRPr="006161DF">
        <w:rPr>
          <w:w w:val="88"/>
          <w:sz w:val="22"/>
          <w:szCs w:val="22"/>
        </w:rPr>
        <w:t xml:space="preserve"> programme théorique de base spécifié dans l'annexe III (partie 66) en ce qui concerne la catégorie ou la sous-catégorie de licence de maintenance aéronef et,</w:t>
      </w:r>
    </w:p>
    <w:p w14:paraId="415B9971" w14:textId="77777777" w:rsidR="00274765" w:rsidRPr="006161DF" w:rsidRDefault="00274765" w:rsidP="00274765">
      <w:pPr>
        <w:numPr>
          <w:ilvl w:val="0"/>
          <w:numId w:val="11"/>
        </w:numPr>
        <w:shd w:val="clear" w:color="auto" w:fill="FFFFFF"/>
        <w:tabs>
          <w:tab w:val="left" w:pos="709"/>
        </w:tabs>
        <w:spacing w:before="120" w:after="120" w:line="276" w:lineRule="auto"/>
        <w:jc w:val="both"/>
        <w:rPr>
          <w:w w:val="88"/>
          <w:sz w:val="22"/>
          <w:szCs w:val="22"/>
        </w:rPr>
      </w:pPr>
      <w:proofErr w:type="gramStart"/>
      <w:r w:rsidRPr="006161DF">
        <w:rPr>
          <w:w w:val="88"/>
          <w:sz w:val="22"/>
          <w:szCs w:val="22"/>
        </w:rPr>
        <w:t>le</w:t>
      </w:r>
      <w:proofErr w:type="gramEnd"/>
      <w:r w:rsidRPr="006161DF">
        <w:rPr>
          <w:w w:val="88"/>
          <w:sz w:val="22"/>
          <w:szCs w:val="22"/>
        </w:rPr>
        <w:t xml:space="preserve"> contenu de la formation de type requis par l'annexe III (partie 66) en ce qui concerne le type d'aéronef concerné et la catégorie ou la sous-catégorie de licence de maintenance aéronef.</w:t>
      </w:r>
    </w:p>
    <w:p w14:paraId="721A5545" w14:textId="77777777" w:rsidR="00274765" w:rsidRDefault="00274765" w:rsidP="00274765">
      <w:pPr>
        <w:numPr>
          <w:ilvl w:val="0"/>
          <w:numId w:val="10"/>
        </w:numPr>
        <w:shd w:val="clear" w:color="auto" w:fill="FFFFFF"/>
        <w:spacing w:before="120" w:after="120" w:line="276" w:lineRule="auto"/>
        <w:jc w:val="both"/>
        <w:rPr>
          <w:sz w:val="22"/>
          <w:szCs w:val="22"/>
        </w:rPr>
      </w:pPr>
      <w:r w:rsidRPr="006161DF">
        <w:rPr>
          <w:w w:val="88"/>
          <w:sz w:val="22"/>
          <w:szCs w:val="22"/>
        </w:rPr>
        <w:t>Les stagiaires doivent avoir accès aux exemplaires de documents d'entretien et d'information technique présents dans la bibliothèque tel que spécifié au p</w:t>
      </w:r>
      <w:r>
        <w:rPr>
          <w:w w:val="88"/>
          <w:sz w:val="22"/>
          <w:szCs w:val="22"/>
        </w:rPr>
        <w:t xml:space="preserve">aragraphe </w:t>
      </w:r>
      <w:r w:rsidRPr="006161DF">
        <w:rPr>
          <w:w w:val="88"/>
          <w:sz w:val="22"/>
          <w:szCs w:val="22"/>
        </w:rPr>
        <w:t>147.A.100</w:t>
      </w:r>
      <w:r>
        <w:rPr>
          <w:w w:val="88"/>
          <w:sz w:val="22"/>
          <w:szCs w:val="22"/>
        </w:rPr>
        <w:t xml:space="preserve"> </w:t>
      </w:r>
      <w:r w:rsidRPr="006161DF">
        <w:rPr>
          <w:w w:val="88"/>
          <w:sz w:val="22"/>
          <w:szCs w:val="22"/>
        </w:rPr>
        <w:t>(i).</w:t>
      </w:r>
    </w:p>
    <w:p w14:paraId="7746345F"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147.A.125</w:t>
      </w:r>
      <w:r>
        <w:rPr>
          <w:b/>
          <w:w w:val="88"/>
          <w:sz w:val="24"/>
          <w:szCs w:val="24"/>
        </w:rPr>
        <w:t xml:space="preserve"> - </w:t>
      </w:r>
      <w:r w:rsidRPr="00135164">
        <w:rPr>
          <w:b/>
          <w:bCs/>
          <w:w w:val="88"/>
          <w:sz w:val="24"/>
          <w:szCs w:val="24"/>
        </w:rPr>
        <w:t>Dossiers</w:t>
      </w:r>
    </w:p>
    <w:p w14:paraId="5B540789" w14:textId="77777777" w:rsidR="00274765" w:rsidRDefault="00274765" w:rsidP="00274765">
      <w:pPr>
        <w:shd w:val="clear" w:color="auto" w:fill="FFFFFF"/>
        <w:tabs>
          <w:tab w:val="left" w:pos="1560"/>
        </w:tabs>
        <w:spacing w:before="120" w:after="120" w:line="276" w:lineRule="auto"/>
        <w:jc w:val="both"/>
        <w:rPr>
          <w:sz w:val="22"/>
          <w:szCs w:val="22"/>
        </w:rPr>
      </w:pPr>
      <w:r w:rsidRPr="006161DF">
        <w:rPr>
          <w:w w:val="88"/>
          <w:sz w:val="22"/>
          <w:szCs w:val="22"/>
        </w:rPr>
        <w:t xml:space="preserve">L'organisme doit conserver tous les dossiers de formation, d'examen et de contrôle des élèves pendant </w:t>
      </w:r>
      <w:r w:rsidRPr="006161DF">
        <w:rPr>
          <w:i/>
          <w:iCs/>
          <w:w w:val="88"/>
          <w:sz w:val="22"/>
          <w:szCs w:val="22"/>
        </w:rPr>
        <w:t>une durée illimitée</w:t>
      </w:r>
      <w:r w:rsidRPr="006161DF">
        <w:rPr>
          <w:w w:val="88"/>
          <w:sz w:val="22"/>
          <w:szCs w:val="22"/>
        </w:rPr>
        <w:t>.</w:t>
      </w:r>
    </w:p>
    <w:p w14:paraId="41B209AE"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147.A.130</w:t>
      </w:r>
      <w:r>
        <w:rPr>
          <w:b/>
          <w:w w:val="88"/>
          <w:sz w:val="24"/>
          <w:szCs w:val="24"/>
        </w:rPr>
        <w:t xml:space="preserve"> - </w:t>
      </w:r>
      <w:r w:rsidRPr="00135164">
        <w:rPr>
          <w:b/>
          <w:bCs/>
          <w:w w:val="88"/>
          <w:sz w:val="24"/>
          <w:szCs w:val="24"/>
        </w:rPr>
        <w:t>Proc</w:t>
      </w:r>
      <w:r w:rsidRPr="00135164">
        <w:rPr>
          <w:rFonts w:hint="eastAsia"/>
          <w:b/>
          <w:bCs/>
          <w:w w:val="88"/>
          <w:sz w:val="24"/>
          <w:szCs w:val="24"/>
        </w:rPr>
        <w:t>é</w:t>
      </w:r>
      <w:r w:rsidRPr="00135164">
        <w:rPr>
          <w:b/>
          <w:bCs/>
          <w:w w:val="88"/>
          <w:sz w:val="24"/>
          <w:szCs w:val="24"/>
        </w:rPr>
        <w:t>dures de formation et syst</w:t>
      </w:r>
      <w:r w:rsidRPr="00135164">
        <w:rPr>
          <w:rFonts w:hint="eastAsia"/>
          <w:b/>
          <w:bCs/>
          <w:w w:val="88"/>
          <w:sz w:val="24"/>
          <w:szCs w:val="24"/>
        </w:rPr>
        <w:t>è</w:t>
      </w:r>
      <w:r w:rsidRPr="00135164">
        <w:rPr>
          <w:b/>
          <w:bCs/>
          <w:w w:val="88"/>
          <w:sz w:val="24"/>
          <w:szCs w:val="24"/>
        </w:rPr>
        <w:t>me de qualit</w:t>
      </w:r>
      <w:r w:rsidRPr="00135164">
        <w:rPr>
          <w:rFonts w:hint="eastAsia"/>
          <w:b/>
          <w:bCs/>
          <w:w w:val="88"/>
          <w:sz w:val="24"/>
          <w:szCs w:val="24"/>
        </w:rPr>
        <w:t>é</w:t>
      </w:r>
    </w:p>
    <w:p w14:paraId="662A3C2A" w14:textId="77777777" w:rsidR="00274765" w:rsidRPr="006161DF" w:rsidRDefault="00274765" w:rsidP="00274765">
      <w:pPr>
        <w:numPr>
          <w:ilvl w:val="0"/>
          <w:numId w:val="12"/>
        </w:numPr>
        <w:shd w:val="clear" w:color="auto" w:fill="FFFFFF"/>
        <w:spacing w:before="120" w:after="120" w:line="276" w:lineRule="auto"/>
        <w:jc w:val="both"/>
        <w:rPr>
          <w:spacing w:val="-5"/>
          <w:w w:val="88"/>
          <w:sz w:val="22"/>
          <w:szCs w:val="22"/>
        </w:rPr>
      </w:pPr>
      <w:r w:rsidRPr="006161DF">
        <w:rPr>
          <w:w w:val="88"/>
          <w:sz w:val="22"/>
          <w:szCs w:val="22"/>
        </w:rPr>
        <w:t>L'organisme doit mettre au point des procédures agréées par l'autorité compétente pour garantir des normes de formation satisfaisantes et le respect des dispositions pertinentes de la présente partie.</w:t>
      </w:r>
    </w:p>
    <w:p w14:paraId="7D52FCEF" w14:textId="77777777" w:rsidR="00274765" w:rsidRDefault="00274765" w:rsidP="00274765">
      <w:pPr>
        <w:numPr>
          <w:ilvl w:val="0"/>
          <w:numId w:val="12"/>
        </w:numPr>
        <w:shd w:val="clear" w:color="auto" w:fill="FFFFFF"/>
        <w:spacing w:before="120" w:after="120" w:line="276" w:lineRule="auto"/>
        <w:jc w:val="both"/>
        <w:rPr>
          <w:w w:val="88"/>
          <w:sz w:val="22"/>
          <w:szCs w:val="22"/>
        </w:rPr>
      </w:pPr>
      <w:r w:rsidRPr="006161DF">
        <w:rPr>
          <w:w w:val="88"/>
          <w:sz w:val="22"/>
          <w:szCs w:val="22"/>
        </w:rPr>
        <w:t xml:space="preserve">L'organisme doit mettre au point un système de qualité </w:t>
      </w:r>
      <w:r w:rsidR="001974DC" w:rsidRPr="006161DF">
        <w:rPr>
          <w:w w:val="88"/>
          <w:sz w:val="22"/>
          <w:szCs w:val="22"/>
        </w:rPr>
        <w:t>incluant :</w:t>
      </w:r>
    </w:p>
    <w:p w14:paraId="73BE4951" w14:textId="77777777" w:rsidR="00274765" w:rsidRPr="006161DF" w:rsidRDefault="00274765" w:rsidP="00274765">
      <w:pPr>
        <w:numPr>
          <w:ilvl w:val="0"/>
          <w:numId w:val="13"/>
        </w:numPr>
        <w:shd w:val="clear" w:color="auto" w:fill="FFFFFF"/>
        <w:spacing w:before="120" w:after="120" w:line="276" w:lineRule="auto"/>
        <w:jc w:val="both"/>
        <w:rPr>
          <w:w w:val="88"/>
          <w:sz w:val="22"/>
          <w:szCs w:val="22"/>
        </w:rPr>
      </w:pPr>
      <w:proofErr w:type="gramStart"/>
      <w:r w:rsidRPr="006161DF">
        <w:rPr>
          <w:w w:val="88"/>
          <w:sz w:val="22"/>
          <w:szCs w:val="22"/>
        </w:rPr>
        <w:t>une</w:t>
      </w:r>
      <w:proofErr w:type="gramEnd"/>
      <w:r w:rsidRPr="006161DF">
        <w:rPr>
          <w:w w:val="88"/>
          <w:sz w:val="22"/>
          <w:szCs w:val="22"/>
        </w:rPr>
        <w:t xml:space="preserve"> fonction d'audit indépendante afin de contrôler les normes de formation, l'intégrité des examens théoriques et des contrôles de formation pratique, la conformité et l'adéquation des procédures;</w:t>
      </w:r>
    </w:p>
    <w:p w14:paraId="660FA93A" w14:textId="77777777" w:rsidR="00274765" w:rsidRDefault="00274765" w:rsidP="00274765">
      <w:pPr>
        <w:numPr>
          <w:ilvl w:val="0"/>
          <w:numId w:val="13"/>
        </w:numPr>
        <w:shd w:val="clear" w:color="auto" w:fill="FFFFFF"/>
        <w:spacing w:before="120" w:after="120" w:line="276" w:lineRule="auto"/>
        <w:jc w:val="both"/>
        <w:rPr>
          <w:w w:val="88"/>
          <w:sz w:val="22"/>
          <w:szCs w:val="22"/>
        </w:rPr>
      </w:pPr>
      <w:proofErr w:type="gramStart"/>
      <w:r w:rsidRPr="006161DF">
        <w:rPr>
          <w:w w:val="88"/>
          <w:sz w:val="22"/>
          <w:szCs w:val="22"/>
        </w:rPr>
        <w:t>un</w:t>
      </w:r>
      <w:proofErr w:type="gramEnd"/>
      <w:r w:rsidRPr="006161DF">
        <w:rPr>
          <w:w w:val="88"/>
          <w:sz w:val="22"/>
          <w:szCs w:val="22"/>
        </w:rPr>
        <w:t xml:space="preserve"> système de retour d'information des constatations de l'audit vers la ou les personnes et, en dernier ressort, vers le dirigeant responsable mentionnés au p</w:t>
      </w:r>
      <w:r>
        <w:rPr>
          <w:w w:val="88"/>
          <w:sz w:val="22"/>
          <w:szCs w:val="22"/>
        </w:rPr>
        <w:t xml:space="preserve">aragraphe </w:t>
      </w:r>
      <w:r w:rsidRPr="006161DF">
        <w:rPr>
          <w:w w:val="88"/>
          <w:sz w:val="22"/>
          <w:szCs w:val="22"/>
        </w:rPr>
        <w:t>147.A.105</w:t>
      </w:r>
      <w:r>
        <w:rPr>
          <w:w w:val="88"/>
          <w:sz w:val="22"/>
          <w:szCs w:val="22"/>
        </w:rPr>
        <w:t xml:space="preserve"> </w:t>
      </w:r>
      <w:r w:rsidRPr="006161DF">
        <w:rPr>
          <w:w w:val="88"/>
          <w:sz w:val="22"/>
          <w:szCs w:val="22"/>
        </w:rPr>
        <w:t>(a) afin de garantir l'application d'éventuelles actions correctives.</w:t>
      </w:r>
    </w:p>
    <w:p w14:paraId="01DBF934"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147.A.135</w:t>
      </w:r>
      <w:r>
        <w:rPr>
          <w:b/>
          <w:w w:val="88"/>
          <w:sz w:val="24"/>
          <w:szCs w:val="24"/>
        </w:rPr>
        <w:t xml:space="preserve"> - </w:t>
      </w:r>
      <w:r w:rsidRPr="00135164">
        <w:rPr>
          <w:b/>
          <w:bCs/>
          <w:w w:val="88"/>
          <w:sz w:val="24"/>
          <w:szCs w:val="24"/>
        </w:rPr>
        <w:t>Examens</w:t>
      </w:r>
    </w:p>
    <w:p w14:paraId="6EF3FF47" w14:textId="77777777" w:rsidR="00274765" w:rsidRPr="006161DF" w:rsidRDefault="00274765" w:rsidP="00274765">
      <w:pPr>
        <w:numPr>
          <w:ilvl w:val="0"/>
          <w:numId w:val="14"/>
        </w:numPr>
        <w:shd w:val="clear" w:color="auto" w:fill="FFFFFF"/>
        <w:spacing w:before="120" w:after="120" w:line="276" w:lineRule="auto"/>
        <w:jc w:val="both"/>
        <w:rPr>
          <w:spacing w:val="-5"/>
          <w:w w:val="88"/>
          <w:sz w:val="22"/>
          <w:szCs w:val="22"/>
        </w:rPr>
      </w:pPr>
      <w:r w:rsidRPr="006161DF">
        <w:rPr>
          <w:w w:val="88"/>
          <w:sz w:val="22"/>
          <w:szCs w:val="22"/>
        </w:rPr>
        <w:t>Le personnel examinateur doit préserver la confidentialité de toutes les questions.</w:t>
      </w:r>
    </w:p>
    <w:p w14:paraId="21953A43" w14:textId="77777777" w:rsidR="00274765" w:rsidRDefault="00274765" w:rsidP="00274765">
      <w:pPr>
        <w:numPr>
          <w:ilvl w:val="0"/>
          <w:numId w:val="14"/>
        </w:numPr>
        <w:shd w:val="clear" w:color="auto" w:fill="FFFFFF"/>
        <w:spacing w:before="120" w:after="120" w:line="276" w:lineRule="auto"/>
        <w:jc w:val="both"/>
        <w:rPr>
          <w:w w:val="88"/>
          <w:sz w:val="22"/>
          <w:szCs w:val="22"/>
        </w:rPr>
      </w:pPr>
      <w:r w:rsidRPr="006161DF">
        <w:rPr>
          <w:w w:val="88"/>
          <w:sz w:val="22"/>
          <w:szCs w:val="22"/>
        </w:rPr>
        <w:t>Lors des examens, tout stagiaire surpris en train de tricher ou en possession de documents ayant trait à la matière contrôlée mais distincts des épreuves et des documents associés autorisés, doit être éliminé et ne pourra prendre part à des examens pendant une durée minimale de douze mois à compter de la date de l'incident. L'autorité compétente doit être tenue informée de ce type d'incident ainsi que des détails de l'enquête dans un délai d'un mois civil.</w:t>
      </w:r>
    </w:p>
    <w:p w14:paraId="74E8E34B" w14:textId="77777777" w:rsidR="00274765" w:rsidRDefault="00274765" w:rsidP="00274765">
      <w:pPr>
        <w:numPr>
          <w:ilvl w:val="0"/>
          <w:numId w:val="14"/>
        </w:numPr>
        <w:shd w:val="clear" w:color="auto" w:fill="FFFFFF"/>
        <w:spacing w:before="120" w:after="120" w:line="276" w:lineRule="auto"/>
        <w:jc w:val="both"/>
        <w:rPr>
          <w:sz w:val="22"/>
          <w:szCs w:val="22"/>
        </w:rPr>
      </w:pPr>
      <w:r w:rsidRPr="006161DF">
        <w:rPr>
          <w:w w:val="88"/>
          <w:sz w:val="22"/>
          <w:szCs w:val="22"/>
        </w:rPr>
        <w:t>Lors des examens, tout examinateur surpris en train de communiquer des réponses à un stagiaire doit être déchu de sa fonction d'examinateur tandis que l'examen sera déclaré nul. L'autorité compétente doit être tenue informée de ce type d'incident dans un délai d'un mois civil.</w:t>
      </w:r>
    </w:p>
    <w:p w14:paraId="2564B4FA"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147.A.140</w:t>
      </w:r>
      <w:r>
        <w:rPr>
          <w:b/>
          <w:w w:val="88"/>
          <w:sz w:val="24"/>
          <w:szCs w:val="24"/>
        </w:rPr>
        <w:t xml:space="preserve"> - </w:t>
      </w:r>
      <w:r w:rsidRPr="00135164">
        <w:rPr>
          <w:b/>
          <w:bCs/>
          <w:w w:val="88"/>
          <w:sz w:val="24"/>
          <w:szCs w:val="24"/>
        </w:rPr>
        <w:t>Sp</w:t>
      </w:r>
      <w:r w:rsidRPr="00135164">
        <w:rPr>
          <w:rFonts w:hint="eastAsia"/>
          <w:b/>
          <w:bCs/>
          <w:w w:val="88"/>
          <w:sz w:val="24"/>
          <w:szCs w:val="24"/>
        </w:rPr>
        <w:t>é</w:t>
      </w:r>
      <w:r w:rsidRPr="00135164">
        <w:rPr>
          <w:b/>
          <w:bCs/>
          <w:w w:val="88"/>
          <w:sz w:val="24"/>
          <w:szCs w:val="24"/>
        </w:rPr>
        <w:t>cifications de l'organisme de formation d'entretien</w:t>
      </w:r>
    </w:p>
    <w:p w14:paraId="237F90B2" w14:textId="77777777" w:rsidR="00274765" w:rsidRDefault="00274765" w:rsidP="00274765">
      <w:pPr>
        <w:numPr>
          <w:ilvl w:val="0"/>
          <w:numId w:val="15"/>
        </w:numPr>
        <w:shd w:val="clear" w:color="auto" w:fill="FFFFFF"/>
        <w:tabs>
          <w:tab w:val="left" w:pos="426"/>
        </w:tabs>
        <w:spacing w:before="120" w:after="120" w:line="276" w:lineRule="auto"/>
        <w:ind w:left="426" w:hanging="426"/>
        <w:jc w:val="both"/>
        <w:rPr>
          <w:sz w:val="22"/>
          <w:szCs w:val="22"/>
        </w:rPr>
      </w:pPr>
      <w:r w:rsidRPr="006161DF">
        <w:rPr>
          <w:w w:val="88"/>
          <w:sz w:val="22"/>
          <w:szCs w:val="22"/>
        </w:rPr>
        <w:t xml:space="preserve">L'organisme doit fournir des spécifications d'utilisation décrivant l'organisme et ses procédures et contenant les informations </w:t>
      </w:r>
      <w:r w:rsidR="001974DC" w:rsidRPr="006161DF">
        <w:rPr>
          <w:w w:val="88"/>
          <w:sz w:val="22"/>
          <w:szCs w:val="22"/>
        </w:rPr>
        <w:t>suivantes :</w:t>
      </w:r>
    </w:p>
    <w:p w14:paraId="6FDEC724" w14:textId="77777777" w:rsidR="00274765" w:rsidRPr="006161DF" w:rsidRDefault="00274765" w:rsidP="00274765">
      <w:pPr>
        <w:numPr>
          <w:ilvl w:val="0"/>
          <w:numId w:val="16"/>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une</w:t>
      </w:r>
      <w:proofErr w:type="gramEnd"/>
      <w:r w:rsidRPr="006161DF">
        <w:rPr>
          <w:w w:val="88"/>
          <w:sz w:val="22"/>
          <w:szCs w:val="22"/>
        </w:rPr>
        <w:t xml:space="preserve"> déclaration signée par le dirigeant responsable attestant que les spécifications de l'organisme chargé de la formation à la maintenance et que tous les manuels y afférents définissent la conformité de l'organisme à la </w:t>
      </w:r>
      <w:r w:rsidRPr="006161DF">
        <w:rPr>
          <w:w w:val="88"/>
          <w:sz w:val="22"/>
          <w:szCs w:val="22"/>
        </w:rPr>
        <w:lastRenderedPageBreak/>
        <w:t>présente partie et que l'organisme s'y conformera à tout moment;</w:t>
      </w:r>
    </w:p>
    <w:p w14:paraId="508A9F0C" w14:textId="77777777" w:rsidR="00274765" w:rsidRDefault="00274765" w:rsidP="00274765">
      <w:pPr>
        <w:numPr>
          <w:ilvl w:val="0"/>
          <w:numId w:val="16"/>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les</w:t>
      </w:r>
      <w:proofErr w:type="gramEnd"/>
      <w:r w:rsidRPr="006161DF">
        <w:rPr>
          <w:w w:val="88"/>
          <w:sz w:val="22"/>
          <w:szCs w:val="22"/>
        </w:rPr>
        <w:t xml:space="preserve"> titres et noms des personnes nommées conformément au </w:t>
      </w:r>
      <w:r>
        <w:rPr>
          <w:w w:val="88"/>
          <w:sz w:val="22"/>
          <w:szCs w:val="22"/>
        </w:rPr>
        <w:t xml:space="preserve">paragraphe </w:t>
      </w:r>
      <w:r w:rsidRPr="006161DF">
        <w:rPr>
          <w:w w:val="88"/>
          <w:sz w:val="22"/>
          <w:szCs w:val="22"/>
        </w:rPr>
        <w:t>147.A.105</w:t>
      </w:r>
      <w:r>
        <w:rPr>
          <w:w w:val="88"/>
          <w:sz w:val="22"/>
          <w:szCs w:val="22"/>
        </w:rPr>
        <w:t xml:space="preserve"> </w:t>
      </w:r>
      <w:r w:rsidRPr="006161DF">
        <w:rPr>
          <w:w w:val="88"/>
          <w:sz w:val="22"/>
          <w:szCs w:val="22"/>
        </w:rPr>
        <w:t>(b);</w:t>
      </w:r>
    </w:p>
    <w:p w14:paraId="710469A5" w14:textId="16D6D717" w:rsidR="00274765" w:rsidRDefault="00274765" w:rsidP="00274765">
      <w:pPr>
        <w:numPr>
          <w:ilvl w:val="0"/>
          <w:numId w:val="16"/>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les</w:t>
      </w:r>
      <w:proofErr w:type="gramEnd"/>
      <w:r w:rsidRPr="006161DF">
        <w:rPr>
          <w:w w:val="88"/>
          <w:sz w:val="22"/>
          <w:szCs w:val="22"/>
        </w:rPr>
        <w:t xml:space="preserve"> tâches et les responsabilités des personnes mentionnées au </w:t>
      </w:r>
      <w:r>
        <w:rPr>
          <w:w w:val="88"/>
          <w:sz w:val="22"/>
          <w:szCs w:val="22"/>
        </w:rPr>
        <w:t>sous paragraphe (</w:t>
      </w:r>
      <w:r w:rsidRPr="006161DF">
        <w:rPr>
          <w:w w:val="88"/>
          <w:sz w:val="22"/>
          <w:szCs w:val="22"/>
        </w:rPr>
        <w:t>2</w:t>
      </w:r>
      <w:r w:rsidR="00B2305A">
        <w:rPr>
          <w:w w:val="88"/>
          <w:sz w:val="22"/>
          <w:szCs w:val="22"/>
        </w:rPr>
        <w:t>)</w:t>
      </w:r>
      <w:r w:rsidRPr="006161DF">
        <w:rPr>
          <w:w w:val="88"/>
          <w:sz w:val="22"/>
          <w:szCs w:val="22"/>
        </w:rPr>
        <w:t>, y compris les sujets qu'ils peuvent directement traiter avec l'autorité compétente au nom de l'organisme chargé de la formation à la maintenance;</w:t>
      </w:r>
    </w:p>
    <w:p w14:paraId="5155DA6C" w14:textId="77777777" w:rsidR="00274765" w:rsidRDefault="00274765" w:rsidP="00274765">
      <w:pPr>
        <w:numPr>
          <w:ilvl w:val="0"/>
          <w:numId w:val="16"/>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un</w:t>
      </w:r>
      <w:proofErr w:type="gramEnd"/>
      <w:r w:rsidRPr="006161DF">
        <w:rPr>
          <w:w w:val="88"/>
          <w:sz w:val="22"/>
          <w:szCs w:val="22"/>
        </w:rPr>
        <w:t xml:space="preserve"> organigramme de l'organisme chargé de la formation à la maintenance montrant les chaînes de responsabilités des personnes mentionnées au </w:t>
      </w:r>
      <w:r>
        <w:rPr>
          <w:w w:val="88"/>
          <w:sz w:val="22"/>
          <w:szCs w:val="22"/>
        </w:rPr>
        <w:t xml:space="preserve">sous </w:t>
      </w:r>
      <w:r w:rsidRPr="006161DF">
        <w:rPr>
          <w:w w:val="88"/>
          <w:sz w:val="22"/>
          <w:szCs w:val="22"/>
        </w:rPr>
        <w:t>p</w:t>
      </w:r>
      <w:r>
        <w:rPr>
          <w:w w:val="88"/>
          <w:sz w:val="22"/>
          <w:szCs w:val="22"/>
        </w:rPr>
        <w:t>aragraphe (</w:t>
      </w:r>
      <w:r w:rsidRPr="006161DF">
        <w:rPr>
          <w:w w:val="88"/>
          <w:sz w:val="22"/>
          <w:szCs w:val="22"/>
        </w:rPr>
        <w:t xml:space="preserve">a) </w:t>
      </w:r>
      <w:r>
        <w:rPr>
          <w:w w:val="88"/>
          <w:sz w:val="22"/>
          <w:szCs w:val="22"/>
        </w:rPr>
        <w:t>(</w:t>
      </w:r>
      <w:r w:rsidRPr="006161DF">
        <w:rPr>
          <w:w w:val="88"/>
          <w:sz w:val="22"/>
          <w:szCs w:val="22"/>
        </w:rPr>
        <w:t>2</w:t>
      </w:r>
      <w:r>
        <w:rPr>
          <w:w w:val="88"/>
          <w:sz w:val="22"/>
          <w:szCs w:val="22"/>
        </w:rPr>
        <w:t>)</w:t>
      </w:r>
      <w:r w:rsidRPr="006161DF">
        <w:rPr>
          <w:w w:val="88"/>
          <w:sz w:val="22"/>
          <w:szCs w:val="22"/>
        </w:rPr>
        <w:t>;</w:t>
      </w:r>
    </w:p>
    <w:p w14:paraId="65A94842" w14:textId="77777777" w:rsidR="00274765" w:rsidRDefault="00274765" w:rsidP="00274765">
      <w:pPr>
        <w:numPr>
          <w:ilvl w:val="0"/>
          <w:numId w:val="16"/>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une</w:t>
      </w:r>
      <w:proofErr w:type="gramEnd"/>
      <w:r w:rsidRPr="006161DF">
        <w:rPr>
          <w:w w:val="88"/>
          <w:sz w:val="22"/>
          <w:szCs w:val="22"/>
        </w:rPr>
        <w:t xml:space="preserve"> liste des instructeurs, des examinateurs chargés des examens théoriques et des contrôleurs;</w:t>
      </w:r>
    </w:p>
    <w:p w14:paraId="2A4602D1" w14:textId="77777777" w:rsidR="00274765" w:rsidRDefault="00274765" w:rsidP="00274765">
      <w:pPr>
        <w:numPr>
          <w:ilvl w:val="0"/>
          <w:numId w:val="16"/>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une</w:t>
      </w:r>
      <w:proofErr w:type="gramEnd"/>
      <w:r w:rsidRPr="006161DF">
        <w:rPr>
          <w:w w:val="88"/>
          <w:sz w:val="22"/>
          <w:szCs w:val="22"/>
        </w:rPr>
        <w:t xml:space="preserve"> description générale des locaux dédiés à la formation et aux examens situés à chaque adresse mentionnée sur le certificat d'agrément de l'organisme chargé de la formation à la maintenance, et, le cas échéant, toute autre adresse, tel que cela est requis par le p</w:t>
      </w:r>
      <w:r>
        <w:rPr>
          <w:w w:val="88"/>
          <w:sz w:val="22"/>
          <w:szCs w:val="22"/>
        </w:rPr>
        <w:t xml:space="preserve">aragraphe </w:t>
      </w:r>
      <w:r w:rsidRPr="006161DF">
        <w:rPr>
          <w:w w:val="88"/>
          <w:sz w:val="22"/>
          <w:szCs w:val="22"/>
        </w:rPr>
        <w:t>147.A.145</w:t>
      </w:r>
      <w:r>
        <w:rPr>
          <w:w w:val="88"/>
          <w:sz w:val="22"/>
          <w:szCs w:val="22"/>
        </w:rPr>
        <w:t xml:space="preserve"> </w:t>
      </w:r>
      <w:r w:rsidRPr="006161DF">
        <w:rPr>
          <w:w w:val="88"/>
          <w:sz w:val="22"/>
          <w:szCs w:val="22"/>
        </w:rPr>
        <w:t>(b);</w:t>
      </w:r>
    </w:p>
    <w:p w14:paraId="5AE6C28C" w14:textId="77777777" w:rsidR="00274765" w:rsidRDefault="00274765" w:rsidP="00274765">
      <w:pPr>
        <w:numPr>
          <w:ilvl w:val="0"/>
          <w:numId w:val="16"/>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une</w:t>
      </w:r>
      <w:proofErr w:type="gramEnd"/>
      <w:r w:rsidRPr="006161DF">
        <w:rPr>
          <w:w w:val="88"/>
          <w:sz w:val="22"/>
          <w:szCs w:val="22"/>
        </w:rPr>
        <w:t xml:space="preserve"> liste des cours de formation à la maintenance qui constituent la condition de l'agrément;</w:t>
      </w:r>
    </w:p>
    <w:p w14:paraId="61C25EA8" w14:textId="77777777" w:rsidR="00274765" w:rsidRDefault="00274765" w:rsidP="00274765">
      <w:pPr>
        <w:numPr>
          <w:ilvl w:val="0"/>
          <w:numId w:val="16"/>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la</w:t>
      </w:r>
      <w:proofErr w:type="gramEnd"/>
      <w:r w:rsidRPr="006161DF">
        <w:rPr>
          <w:w w:val="88"/>
          <w:sz w:val="22"/>
          <w:szCs w:val="22"/>
        </w:rPr>
        <w:t xml:space="preserve"> procédure de modification du manuel de spécifications de l'organisme chargé de la formation à la maintenance;</w:t>
      </w:r>
    </w:p>
    <w:p w14:paraId="78B63F26" w14:textId="77777777" w:rsidR="00274765" w:rsidRDefault="00274765" w:rsidP="00274765">
      <w:pPr>
        <w:numPr>
          <w:ilvl w:val="0"/>
          <w:numId w:val="16"/>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les</w:t>
      </w:r>
      <w:proofErr w:type="gramEnd"/>
      <w:r w:rsidRPr="006161DF">
        <w:rPr>
          <w:w w:val="88"/>
          <w:sz w:val="22"/>
          <w:szCs w:val="22"/>
        </w:rPr>
        <w:t xml:space="preserve"> procédures de l'organisme chargé de la formation à la maintenance tel que cela est requis par le p</w:t>
      </w:r>
      <w:r>
        <w:rPr>
          <w:w w:val="88"/>
          <w:sz w:val="22"/>
          <w:szCs w:val="22"/>
        </w:rPr>
        <w:t xml:space="preserve">aragraphe </w:t>
      </w:r>
      <w:r w:rsidRPr="006161DF">
        <w:rPr>
          <w:w w:val="88"/>
          <w:sz w:val="22"/>
          <w:szCs w:val="22"/>
        </w:rPr>
        <w:t>147.A.130</w:t>
      </w:r>
      <w:r>
        <w:rPr>
          <w:w w:val="88"/>
          <w:sz w:val="22"/>
          <w:szCs w:val="22"/>
        </w:rPr>
        <w:t xml:space="preserve"> </w:t>
      </w:r>
      <w:r w:rsidRPr="006161DF">
        <w:rPr>
          <w:w w:val="88"/>
          <w:sz w:val="22"/>
          <w:szCs w:val="22"/>
        </w:rPr>
        <w:t>(a);</w:t>
      </w:r>
    </w:p>
    <w:p w14:paraId="02A19922" w14:textId="77777777" w:rsidR="00274765" w:rsidRDefault="00274765" w:rsidP="00274765">
      <w:pPr>
        <w:numPr>
          <w:ilvl w:val="0"/>
          <w:numId w:val="16"/>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la</w:t>
      </w:r>
      <w:proofErr w:type="gramEnd"/>
      <w:r w:rsidRPr="006161DF">
        <w:rPr>
          <w:w w:val="88"/>
          <w:sz w:val="22"/>
          <w:szCs w:val="22"/>
        </w:rPr>
        <w:t xml:space="preserve"> procédure de contrôle de l'organisme chargé de la formation à la maintenance tel que cela est requis par le p</w:t>
      </w:r>
      <w:r>
        <w:rPr>
          <w:w w:val="88"/>
          <w:sz w:val="22"/>
          <w:szCs w:val="22"/>
        </w:rPr>
        <w:t xml:space="preserve">aragraphe </w:t>
      </w:r>
      <w:r w:rsidRPr="006161DF">
        <w:rPr>
          <w:w w:val="88"/>
          <w:sz w:val="22"/>
          <w:szCs w:val="22"/>
        </w:rPr>
        <w:t>147.A.145</w:t>
      </w:r>
      <w:r>
        <w:rPr>
          <w:w w:val="88"/>
          <w:sz w:val="22"/>
          <w:szCs w:val="22"/>
        </w:rPr>
        <w:t xml:space="preserve"> </w:t>
      </w:r>
      <w:r w:rsidRPr="006161DF">
        <w:rPr>
          <w:w w:val="88"/>
          <w:sz w:val="22"/>
          <w:szCs w:val="22"/>
        </w:rPr>
        <w:t>(c), lorsqu'il est habilité à dispenser la formation, les examens et les évaluations dans des locaux autres que ceux spécifiés au p</w:t>
      </w:r>
      <w:r>
        <w:rPr>
          <w:w w:val="88"/>
          <w:sz w:val="22"/>
          <w:szCs w:val="22"/>
        </w:rPr>
        <w:t xml:space="preserve">aragraphe </w:t>
      </w:r>
      <w:r w:rsidRPr="006161DF">
        <w:rPr>
          <w:w w:val="88"/>
          <w:sz w:val="22"/>
          <w:szCs w:val="22"/>
        </w:rPr>
        <w:t>147.A.145</w:t>
      </w:r>
      <w:r>
        <w:rPr>
          <w:w w:val="88"/>
          <w:sz w:val="22"/>
          <w:szCs w:val="22"/>
        </w:rPr>
        <w:t xml:space="preserve"> </w:t>
      </w:r>
      <w:r w:rsidRPr="006161DF">
        <w:rPr>
          <w:w w:val="88"/>
          <w:sz w:val="22"/>
          <w:szCs w:val="22"/>
        </w:rPr>
        <w:t>(b);</w:t>
      </w:r>
    </w:p>
    <w:p w14:paraId="0C7C5870" w14:textId="77777777" w:rsidR="00274765" w:rsidRDefault="00274765" w:rsidP="00274765">
      <w:pPr>
        <w:numPr>
          <w:ilvl w:val="0"/>
          <w:numId w:val="16"/>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une</w:t>
      </w:r>
      <w:proofErr w:type="gramEnd"/>
      <w:r w:rsidRPr="006161DF">
        <w:rPr>
          <w:w w:val="88"/>
          <w:sz w:val="22"/>
          <w:szCs w:val="22"/>
        </w:rPr>
        <w:t xml:space="preserve"> liste des locaux conformément au p</w:t>
      </w:r>
      <w:r>
        <w:rPr>
          <w:w w:val="88"/>
          <w:sz w:val="22"/>
          <w:szCs w:val="22"/>
        </w:rPr>
        <w:t xml:space="preserve">aragraphe </w:t>
      </w:r>
      <w:r w:rsidRPr="006161DF">
        <w:rPr>
          <w:w w:val="88"/>
          <w:sz w:val="22"/>
          <w:szCs w:val="22"/>
        </w:rPr>
        <w:t>147.A.145</w:t>
      </w:r>
      <w:r>
        <w:rPr>
          <w:w w:val="88"/>
          <w:sz w:val="22"/>
          <w:szCs w:val="22"/>
        </w:rPr>
        <w:t xml:space="preserve"> </w:t>
      </w:r>
      <w:r w:rsidRPr="006161DF">
        <w:rPr>
          <w:w w:val="88"/>
          <w:sz w:val="22"/>
          <w:szCs w:val="22"/>
        </w:rPr>
        <w:t>(b);</w:t>
      </w:r>
    </w:p>
    <w:p w14:paraId="1959852D" w14:textId="77777777" w:rsidR="00274765" w:rsidRDefault="00274765" w:rsidP="00274765">
      <w:pPr>
        <w:numPr>
          <w:ilvl w:val="0"/>
          <w:numId w:val="16"/>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le</w:t>
      </w:r>
      <w:proofErr w:type="gramEnd"/>
      <w:r w:rsidRPr="006161DF">
        <w:rPr>
          <w:w w:val="88"/>
          <w:sz w:val="22"/>
          <w:szCs w:val="22"/>
        </w:rPr>
        <w:t xml:space="preserve"> cas échéant, la liste des organismes relevant du </w:t>
      </w:r>
      <w:r w:rsidR="00700504">
        <w:rPr>
          <w:color w:val="222222"/>
          <w:sz w:val="22"/>
          <w:szCs w:val="22"/>
        </w:rPr>
        <w:t>paragraphe</w:t>
      </w:r>
      <w:r w:rsidRPr="006161DF">
        <w:rPr>
          <w:w w:val="88"/>
          <w:sz w:val="22"/>
          <w:szCs w:val="22"/>
        </w:rPr>
        <w:t xml:space="preserve"> 147.A.145</w:t>
      </w:r>
      <w:r w:rsidR="00700504">
        <w:rPr>
          <w:w w:val="88"/>
          <w:sz w:val="22"/>
          <w:szCs w:val="22"/>
        </w:rPr>
        <w:t xml:space="preserve"> </w:t>
      </w:r>
      <w:r w:rsidRPr="006161DF">
        <w:rPr>
          <w:w w:val="88"/>
          <w:sz w:val="22"/>
          <w:szCs w:val="22"/>
        </w:rPr>
        <w:t>(d).</w:t>
      </w:r>
    </w:p>
    <w:p w14:paraId="1A56DA92" w14:textId="77777777" w:rsidR="00274765" w:rsidRDefault="00274765" w:rsidP="00274765">
      <w:pPr>
        <w:numPr>
          <w:ilvl w:val="0"/>
          <w:numId w:val="15"/>
        </w:numPr>
        <w:shd w:val="clear" w:color="auto" w:fill="FFFFFF"/>
        <w:tabs>
          <w:tab w:val="left" w:pos="426"/>
        </w:tabs>
        <w:spacing w:before="120" w:after="120" w:line="276" w:lineRule="auto"/>
        <w:ind w:left="426" w:hanging="426"/>
        <w:jc w:val="both"/>
        <w:rPr>
          <w:w w:val="88"/>
          <w:sz w:val="22"/>
          <w:szCs w:val="22"/>
        </w:rPr>
      </w:pPr>
      <w:r w:rsidRPr="006161DF">
        <w:rPr>
          <w:w w:val="88"/>
          <w:sz w:val="22"/>
          <w:szCs w:val="22"/>
        </w:rPr>
        <w:t>Les spécifications de l'organisme chargé de la formation à la maintenance et tout amendement ultérieur doivent être approuvés par l'autorité compétente.</w:t>
      </w:r>
    </w:p>
    <w:p w14:paraId="110BC55B" w14:textId="77777777" w:rsidR="00274765" w:rsidRDefault="00274765" w:rsidP="00274765">
      <w:pPr>
        <w:numPr>
          <w:ilvl w:val="0"/>
          <w:numId w:val="15"/>
        </w:numPr>
        <w:shd w:val="clear" w:color="auto" w:fill="FFFFFF"/>
        <w:tabs>
          <w:tab w:val="left" w:pos="426"/>
        </w:tabs>
        <w:spacing w:before="120" w:after="120" w:line="276" w:lineRule="auto"/>
        <w:ind w:left="426" w:hanging="426"/>
        <w:jc w:val="both"/>
        <w:rPr>
          <w:spacing w:val="-3"/>
          <w:w w:val="88"/>
          <w:sz w:val="22"/>
          <w:szCs w:val="22"/>
        </w:rPr>
      </w:pPr>
      <w:r w:rsidRPr="006161DF">
        <w:rPr>
          <w:w w:val="88"/>
          <w:sz w:val="22"/>
          <w:szCs w:val="22"/>
        </w:rPr>
        <w:t>Nonobstant le p</w:t>
      </w:r>
      <w:r>
        <w:rPr>
          <w:w w:val="88"/>
          <w:sz w:val="22"/>
          <w:szCs w:val="22"/>
        </w:rPr>
        <w:t>aragraphe (</w:t>
      </w:r>
      <w:r w:rsidRPr="006161DF">
        <w:rPr>
          <w:w w:val="88"/>
          <w:sz w:val="22"/>
          <w:szCs w:val="22"/>
        </w:rPr>
        <w:t>b), des amendements mineurs aux spécifications peuvent être agréés par une procédure (ci-après nommé agrément indirect).</w:t>
      </w:r>
    </w:p>
    <w:p w14:paraId="0B9EF9A2" w14:textId="77777777" w:rsidR="00274765" w:rsidRPr="00135164" w:rsidRDefault="00274765" w:rsidP="00274765">
      <w:pPr>
        <w:shd w:val="clear" w:color="auto" w:fill="FFFFFF"/>
        <w:tabs>
          <w:tab w:val="left" w:pos="1560"/>
        </w:tabs>
        <w:spacing w:before="120" w:after="120" w:line="360" w:lineRule="auto"/>
        <w:jc w:val="both"/>
        <w:rPr>
          <w:b/>
          <w:sz w:val="22"/>
          <w:szCs w:val="22"/>
        </w:rPr>
      </w:pPr>
      <w:r w:rsidRPr="00135164">
        <w:rPr>
          <w:b/>
          <w:w w:val="88"/>
          <w:sz w:val="22"/>
          <w:szCs w:val="22"/>
        </w:rPr>
        <w:t xml:space="preserve">147.A.145 - </w:t>
      </w:r>
      <w:r w:rsidRPr="00135164">
        <w:rPr>
          <w:b/>
          <w:bCs/>
          <w:w w:val="88"/>
          <w:sz w:val="22"/>
          <w:szCs w:val="22"/>
        </w:rPr>
        <w:t>Privil</w:t>
      </w:r>
      <w:r w:rsidRPr="00135164">
        <w:rPr>
          <w:rFonts w:hint="eastAsia"/>
          <w:b/>
          <w:bCs/>
          <w:w w:val="88"/>
          <w:sz w:val="22"/>
          <w:szCs w:val="22"/>
        </w:rPr>
        <w:t>è</w:t>
      </w:r>
      <w:r w:rsidRPr="00135164">
        <w:rPr>
          <w:b/>
          <w:bCs/>
          <w:w w:val="88"/>
          <w:sz w:val="22"/>
          <w:szCs w:val="22"/>
        </w:rPr>
        <w:t>ges de l'organisme charg</w:t>
      </w:r>
      <w:r w:rsidRPr="00135164">
        <w:rPr>
          <w:rFonts w:hint="eastAsia"/>
          <w:b/>
          <w:bCs/>
          <w:w w:val="88"/>
          <w:sz w:val="22"/>
          <w:szCs w:val="22"/>
        </w:rPr>
        <w:t>é</w:t>
      </w:r>
      <w:r w:rsidRPr="00135164">
        <w:rPr>
          <w:b/>
          <w:bCs/>
          <w:w w:val="88"/>
          <w:sz w:val="22"/>
          <w:szCs w:val="22"/>
        </w:rPr>
        <w:t xml:space="preserve"> de la formation </w:t>
      </w:r>
      <w:r w:rsidRPr="00135164">
        <w:rPr>
          <w:rFonts w:hint="eastAsia"/>
          <w:b/>
          <w:bCs/>
          <w:w w:val="88"/>
          <w:sz w:val="22"/>
          <w:szCs w:val="22"/>
        </w:rPr>
        <w:t>à</w:t>
      </w:r>
      <w:r w:rsidRPr="00135164">
        <w:rPr>
          <w:b/>
          <w:bCs/>
          <w:w w:val="88"/>
          <w:sz w:val="22"/>
          <w:szCs w:val="22"/>
        </w:rPr>
        <w:t xml:space="preserve"> la maintenance</w:t>
      </w:r>
    </w:p>
    <w:p w14:paraId="6CDB7535" w14:textId="77777777" w:rsidR="00274765" w:rsidRDefault="00274765" w:rsidP="00274765">
      <w:pPr>
        <w:numPr>
          <w:ilvl w:val="0"/>
          <w:numId w:val="17"/>
        </w:numPr>
        <w:shd w:val="clear" w:color="auto" w:fill="FFFFFF"/>
        <w:spacing w:before="120" w:after="120" w:line="276" w:lineRule="auto"/>
        <w:ind w:left="426" w:hanging="426"/>
        <w:jc w:val="both"/>
        <w:rPr>
          <w:sz w:val="22"/>
          <w:szCs w:val="22"/>
        </w:rPr>
      </w:pPr>
      <w:r w:rsidRPr="006161DF">
        <w:rPr>
          <w:w w:val="88"/>
          <w:sz w:val="22"/>
          <w:szCs w:val="22"/>
        </w:rPr>
        <w:t>L'organisme chargé de la formation à la maintenance peut effectuer les tâches énumérées ci-après si celles-ci sont admises et conformes aux spécifications de l'organisme cha</w:t>
      </w:r>
      <w:r w:rsidR="003857BC">
        <w:rPr>
          <w:w w:val="88"/>
          <w:sz w:val="22"/>
          <w:szCs w:val="22"/>
        </w:rPr>
        <w:t xml:space="preserve">rgé de la formation à la </w:t>
      </w:r>
      <w:proofErr w:type="gramStart"/>
      <w:r w:rsidR="003857BC">
        <w:rPr>
          <w:w w:val="88"/>
          <w:sz w:val="22"/>
          <w:szCs w:val="22"/>
        </w:rPr>
        <w:t>mainte</w:t>
      </w:r>
      <w:r w:rsidRPr="006161DF">
        <w:rPr>
          <w:w w:val="88"/>
          <w:sz w:val="22"/>
          <w:szCs w:val="22"/>
        </w:rPr>
        <w:t>nance:</w:t>
      </w:r>
      <w:proofErr w:type="gramEnd"/>
    </w:p>
    <w:p w14:paraId="3A2C6109" w14:textId="77777777" w:rsidR="00274765" w:rsidRPr="006161DF" w:rsidRDefault="00274765" w:rsidP="00274765">
      <w:pPr>
        <w:numPr>
          <w:ilvl w:val="0"/>
          <w:numId w:val="18"/>
        </w:numPr>
        <w:shd w:val="clear" w:color="auto" w:fill="FFFFFF"/>
        <w:tabs>
          <w:tab w:val="left" w:pos="851"/>
        </w:tabs>
        <w:spacing w:before="120" w:after="120" w:line="276" w:lineRule="auto"/>
        <w:jc w:val="both"/>
        <w:rPr>
          <w:w w:val="88"/>
          <w:sz w:val="22"/>
          <w:szCs w:val="22"/>
        </w:rPr>
      </w:pPr>
      <w:proofErr w:type="gramStart"/>
      <w:r w:rsidRPr="006161DF">
        <w:rPr>
          <w:w w:val="88"/>
          <w:sz w:val="22"/>
          <w:szCs w:val="22"/>
        </w:rPr>
        <w:t>cours</w:t>
      </w:r>
      <w:proofErr w:type="gramEnd"/>
      <w:r w:rsidRPr="006161DF">
        <w:rPr>
          <w:w w:val="88"/>
          <w:sz w:val="22"/>
          <w:szCs w:val="22"/>
        </w:rPr>
        <w:t xml:space="preserve"> de formation de base selon le programme de l'annexe III (partie 66), ou une partie de celui-ci;</w:t>
      </w:r>
    </w:p>
    <w:p w14:paraId="5393725B" w14:textId="77777777" w:rsidR="00274765" w:rsidRDefault="00274765" w:rsidP="00274765">
      <w:pPr>
        <w:numPr>
          <w:ilvl w:val="0"/>
          <w:numId w:val="18"/>
        </w:numPr>
        <w:shd w:val="clear" w:color="auto" w:fill="FFFFFF"/>
        <w:tabs>
          <w:tab w:val="left" w:pos="851"/>
        </w:tabs>
        <w:spacing w:before="120" w:after="120" w:line="276" w:lineRule="auto"/>
        <w:jc w:val="both"/>
        <w:rPr>
          <w:w w:val="88"/>
          <w:sz w:val="22"/>
          <w:szCs w:val="22"/>
        </w:rPr>
      </w:pPr>
      <w:proofErr w:type="gramStart"/>
      <w:r w:rsidRPr="006161DF">
        <w:rPr>
          <w:w w:val="88"/>
          <w:sz w:val="22"/>
          <w:szCs w:val="22"/>
        </w:rPr>
        <w:t>cours</w:t>
      </w:r>
      <w:proofErr w:type="gramEnd"/>
      <w:r w:rsidRPr="006161DF">
        <w:rPr>
          <w:w w:val="88"/>
          <w:sz w:val="22"/>
          <w:szCs w:val="22"/>
        </w:rPr>
        <w:t xml:space="preserve"> de formation aux types/tâches d'aéronef conformément à l'annexe III (partie 66);</w:t>
      </w:r>
    </w:p>
    <w:p w14:paraId="5A96EFF6" w14:textId="77777777" w:rsidR="00274765" w:rsidRPr="007C4105" w:rsidRDefault="003857BC" w:rsidP="00274765">
      <w:pPr>
        <w:numPr>
          <w:ilvl w:val="0"/>
          <w:numId w:val="18"/>
        </w:numPr>
        <w:shd w:val="clear" w:color="auto" w:fill="FFFFFF"/>
        <w:tabs>
          <w:tab w:val="left" w:pos="851"/>
        </w:tabs>
        <w:spacing w:before="120" w:after="120" w:line="276" w:lineRule="auto"/>
        <w:jc w:val="both"/>
        <w:rPr>
          <w:w w:val="88"/>
          <w:sz w:val="22"/>
          <w:szCs w:val="22"/>
        </w:rPr>
      </w:pPr>
      <w:proofErr w:type="gramStart"/>
      <w:r w:rsidRPr="007C4105">
        <w:rPr>
          <w:sz w:val="22"/>
          <w:szCs w:val="22"/>
        </w:rPr>
        <w:t>l'examen</w:t>
      </w:r>
      <w:proofErr w:type="gramEnd"/>
      <w:r w:rsidRPr="007C4105">
        <w:rPr>
          <w:sz w:val="22"/>
          <w:szCs w:val="22"/>
        </w:rPr>
        <w:t xml:space="preserve"> des étudiants qui ont suivi le cours de formation de base ou de type </w:t>
      </w:r>
      <w:r w:rsidR="00DF63BA" w:rsidRPr="007C4105">
        <w:rPr>
          <w:sz w:val="22"/>
          <w:szCs w:val="22"/>
        </w:rPr>
        <w:t xml:space="preserve">aéronef </w:t>
      </w:r>
      <w:r w:rsidR="00937927" w:rsidRPr="007C4105">
        <w:rPr>
          <w:sz w:val="22"/>
          <w:szCs w:val="22"/>
        </w:rPr>
        <w:t xml:space="preserve">au sein de </w:t>
      </w:r>
      <w:r w:rsidRPr="007C4105">
        <w:rPr>
          <w:sz w:val="22"/>
          <w:szCs w:val="22"/>
        </w:rPr>
        <w:t>l'organisme de formation en maintenance</w:t>
      </w:r>
      <w:r w:rsidR="00937927" w:rsidRPr="007C4105">
        <w:rPr>
          <w:sz w:val="22"/>
          <w:szCs w:val="22"/>
        </w:rPr>
        <w:t> ;</w:t>
      </w:r>
    </w:p>
    <w:p w14:paraId="6B80A793" w14:textId="0410A7B6" w:rsidR="00274765" w:rsidRPr="007C4105" w:rsidRDefault="003857BC" w:rsidP="00274765">
      <w:pPr>
        <w:numPr>
          <w:ilvl w:val="0"/>
          <w:numId w:val="18"/>
        </w:numPr>
        <w:shd w:val="clear" w:color="auto" w:fill="FFFFFF"/>
        <w:tabs>
          <w:tab w:val="left" w:pos="851"/>
        </w:tabs>
        <w:spacing w:before="120" w:after="120" w:line="276" w:lineRule="auto"/>
        <w:jc w:val="both"/>
        <w:rPr>
          <w:w w:val="88"/>
          <w:sz w:val="22"/>
          <w:szCs w:val="22"/>
        </w:rPr>
      </w:pPr>
      <w:proofErr w:type="gramStart"/>
      <w:r w:rsidRPr="007C4105">
        <w:rPr>
          <w:sz w:val="22"/>
          <w:szCs w:val="22"/>
        </w:rPr>
        <w:t>l'examen</w:t>
      </w:r>
      <w:proofErr w:type="gramEnd"/>
      <w:r w:rsidRPr="007C4105">
        <w:rPr>
          <w:sz w:val="22"/>
          <w:szCs w:val="22"/>
        </w:rPr>
        <w:t xml:space="preserve"> des étudiants qui n'ont pas suivi le co</w:t>
      </w:r>
      <w:bookmarkStart w:id="0" w:name="_GoBack"/>
      <w:bookmarkEnd w:id="0"/>
      <w:r w:rsidRPr="007C4105">
        <w:rPr>
          <w:sz w:val="22"/>
          <w:szCs w:val="22"/>
        </w:rPr>
        <w:t xml:space="preserve">urs de formation sur le type d'aéronef </w:t>
      </w:r>
      <w:r w:rsidR="00937927" w:rsidRPr="007C4105">
        <w:rPr>
          <w:sz w:val="22"/>
          <w:szCs w:val="22"/>
        </w:rPr>
        <w:t xml:space="preserve">au sein de </w:t>
      </w:r>
      <w:r w:rsidRPr="007C4105">
        <w:rPr>
          <w:sz w:val="22"/>
          <w:szCs w:val="22"/>
        </w:rPr>
        <w:t>l'organisme de formation en maintenance</w:t>
      </w:r>
      <w:r w:rsidR="00937927" w:rsidRPr="007C4105">
        <w:rPr>
          <w:sz w:val="22"/>
          <w:szCs w:val="22"/>
        </w:rPr>
        <w:t> ;</w:t>
      </w:r>
    </w:p>
    <w:p w14:paraId="41A9B23B" w14:textId="77777777" w:rsidR="00274765" w:rsidRPr="007C4105" w:rsidRDefault="003857BC" w:rsidP="00274765">
      <w:pPr>
        <w:numPr>
          <w:ilvl w:val="0"/>
          <w:numId w:val="18"/>
        </w:numPr>
        <w:shd w:val="clear" w:color="auto" w:fill="FFFFFF"/>
        <w:tabs>
          <w:tab w:val="left" w:pos="851"/>
        </w:tabs>
        <w:spacing w:before="120" w:after="120" w:line="276" w:lineRule="auto"/>
        <w:jc w:val="both"/>
        <w:rPr>
          <w:w w:val="88"/>
          <w:sz w:val="22"/>
          <w:szCs w:val="22"/>
        </w:rPr>
      </w:pPr>
      <w:proofErr w:type="gramStart"/>
      <w:r w:rsidRPr="007C4105">
        <w:rPr>
          <w:sz w:val="22"/>
          <w:szCs w:val="22"/>
        </w:rPr>
        <w:t>l'examen</w:t>
      </w:r>
      <w:proofErr w:type="gramEnd"/>
      <w:r w:rsidRPr="007C4105">
        <w:rPr>
          <w:sz w:val="22"/>
          <w:szCs w:val="22"/>
        </w:rPr>
        <w:t xml:space="preserve"> des étudiants qui n'ont pas suivi le cours de formation de base de l'organisme de formation à la maintenanc</w:t>
      </w:r>
      <w:r w:rsidR="00937927" w:rsidRPr="007C4105">
        <w:rPr>
          <w:sz w:val="22"/>
          <w:szCs w:val="22"/>
        </w:rPr>
        <w:t>e, pourvu que</w:t>
      </w:r>
      <w:r w:rsidR="00274765" w:rsidRPr="007C4105">
        <w:rPr>
          <w:sz w:val="22"/>
          <w:szCs w:val="22"/>
        </w:rPr>
        <w:t>:</w:t>
      </w:r>
    </w:p>
    <w:p w14:paraId="262756C7" w14:textId="77777777" w:rsidR="00274765" w:rsidRPr="007C4105" w:rsidRDefault="003857BC" w:rsidP="003857BC">
      <w:pPr>
        <w:widowControl/>
        <w:numPr>
          <w:ilvl w:val="0"/>
          <w:numId w:val="39"/>
        </w:numPr>
        <w:shd w:val="clear" w:color="auto" w:fill="FFFFFF"/>
        <w:tabs>
          <w:tab w:val="left" w:pos="851"/>
          <w:tab w:val="left" w:pos="1134"/>
        </w:tabs>
        <w:autoSpaceDE/>
        <w:autoSpaceDN/>
        <w:adjustRightInd/>
        <w:spacing w:before="120" w:after="120" w:line="276" w:lineRule="auto"/>
        <w:ind w:left="1134" w:right="-2" w:hanging="283"/>
        <w:jc w:val="both"/>
        <w:rPr>
          <w:w w:val="88"/>
          <w:sz w:val="22"/>
          <w:szCs w:val="22"/>
        </w:rPr>
      </w:pPr>
      <w:proofErr w:type="gramStart"/>
      <w:r w:rsidRPr="007C4105">
        <w:rPr>
          <w:sz w:val="22"/>
          <w:szCs w:val="22"/>
        </w:rPr>
        <w:lastRenderedPageBreak/>
        <w:t>l'examen</w:t>
      </w:r>
      <w:proofErr w:type="gramEnd"/>
      <w:r w:rsidRPr="007C4105">
        <w:rPr>
          <w:sz w:val="22"/>
          <w:szCs w:val="22"/>
        </w:rPr>
        <w:t xml:space="preserve"> a lieu à l'un des endroits indiqués dans le certificat d'a</w:t>
      </w:r>
      <w:r w:rsidR="00DF63BA" w:rsidRPr="007C4105">
        <w:rPr>
          <w:sz w:val="22"/>
          <w:szCs w:val="22"/>
        </w:rPr>
        <w:t>grément</w:t>
      </w:r>
      <w:r w:rsidRPr="007C4105">
        <w:rPr>
          <w:sz w:val="22"/>
          <w:szCs w:val="22"/>
        </w:rPr>
        <w:t>, ou</w:t>
      </w:r>
    </w:p>
    <w:p w14:paraId="4E38E5DC" w14:textId="77777777" w:rsidR="00274765" w:rsidRPr="007C4105" w:rsidRDefault="003857BC" w:rsidP="00274765">
      <w:pPr>
        <w:widowControl/>
        <w:numPr>
          <w:ilvl w:val="0"/>
          <w:numId w:val="39"/>
        </w:numPr>
        <w:shd w:val="clear" w:color="auto" w:fill="FFFFFF"/>
        <w:tabs>
          <w:tab w:val="left" w:pos="851"/>
          <w:tab w:val="left" w:pos="1134"/>
        </w:tabs>
        <w:autoSpaceDE/>
        <w:autoSpaceDN/>
        <w:adjustRightInd/>
        <w:spacing w:before="120" w:after="120" w:line="276" w:lineRule="auto"/>
        <w:ind w:left="1134" w:right="-2" w:hanging="283"/>
        <w:jc w:val="both"/>
        <w:rPr>
          <w:w w:val="88"/>
          <w:sz w:val="22"/>
          <w:szCs w:val="22"/>
        </w:rPr>
      </w:pPr>
      <w:proofErr w:type="gramStart"/>
      <w:r w:rsidRPr="007C4105">
        <w:rPr>
          <w:sz w:val="22"/>
          <w:szCs w:val="22"/>
        </w:rPr>
        <w:t>si</w:t>
      </w:r>
      <w:proofErr w:type="gramEnd"/>
      <w:r w:rsidRPr="007C4105">
        <w:rPr>
          <w:sz w:val="22"/>
          <w:szCs w:val="22"/>
        </w:rPr>
        <w:t xml:space="preserve"> elles sont effectuées à des endroits non identifiés dans le certificat d'approbation, comme le permettent les </w:t>
      </w:r>
      <w:r w:rsidR="00700504" w:rsidRPr="007C4105">
        <w:rPr>
          <w:sz w:val="22"/>
          <w:szCs w:val="22"/>
        </w:rPr>
        <w:t>paragraphes</w:t>
      </w:r>
      <w:r w:rsidRPr="007C4105">
        <w:rPr>
          <w:sz w:val="22"/>
          <w:szCs w:val="22"/>
        </w:rPr>
        <w:t xml:space="preserve"> </w:t>
      </w:r>
      <w:r w:rsidR="00700504" w:rsidRPr="007C4105">
        <w:rPr>
          <w:sz w:val="22"/>
          <w:szCs w:val="22"/>
        </w:rPr>
        <w:t>(</w:t>
      </w:r>
      <w:r w:rsidRPr="007C4105">
        <w:rPr>
          <w:sz w:val="22"/>
          <w:szCs w:val="22"/>
        </w:rPr>
        <w:t xml:space="preserve">b) et </w:t>
      </w:r>
      <w:r w:rsidR="00700504" w:rsidRPr="007C4105">
        <w:rPr>
          <w:sz w:val="22"/>
          <w:szCs w:val="22"/>
        </w:rPr>
        <w:t>(</w:t>
      </w:r>
      <w:r w:rsidRPr="007C4105">
        <w:rPr>
          <w:sz w:val="22"/>
          <w:szCs w:val="22"/>
        </w:rPr>
        <w:t>c)</w:t>
      </w:r>
      <w:r w:rsidR="00937927" w:rsidRPr="007C4105">
        <w:rPr>
          <w:sz w:val="22"/>
          <w:szCs w:val="22"/>
        </w:rPr>
        <w:t> :</w:t>
      </w:r>
    </w:p>
    <w:p w14:paraId="77D71364" w14:textId="77777777" w:rsidR="00274765" w:rsidRPr="007C4105" w:rsidRDefault="003B49BA" w:rsidP="00274765">
      <w:pPr>
        <w:pStyle w:val="Paragraphedeliste"/>
        <w:numPr>
          <w:ilvl w:val="0"/>
          <w:numId w:val="40"/>
        </w:numPr>
        <w:shd w:val="clear" w:color="auto" w:fill="FFFFFF"/>
        <w:tabs>
          <w:tab w:val="left" w:pos="851"/>
          <w:tab w:val="left" w:pos="1134"/>
        </w:tabs>
        <w:spacing w:before="120" w:after="120"/>
        <w:ind w:right="-2"/>
        <w:jc w:val="both"/>
        <w:rPr>
          <w:w w:val="88"/>
        </w:rPr>
      </w:pPr>
      <w:proofErr w:type="gramStart"/>
      <w:r w:rsidRPr="007C4105">
        <w:rPr>
          <w:rFonts w:ascii="Arial" w:hAnsi="Arial" w:cs="Arial"/>
        </w:rPr>
        <w:t>l'examen</w:t>
      </w:r>
      <w:proofErr w:type="gramEnd"/>
      <w:r w:rsidRPr="007C4105">
        <w:rPr>
          <w:rFonts w:ascii="Arial" w:hAnsi="Arial" w:cs="Arial"/>
        </w:rPr>
        <w:t xml:space="preserve"> est assuré par une banque centrale </w:t>
      </w:r>
      <w:r w:rsidR="0084385D" w:rsidRPr="007C4105">
        <w:rPr>
          <w:rFonts w:ascii="Arial" w:hAnsi="Arial" w:cs="Arial"/>
        </w:rPr>
        <w:t xml:space="preserve">CEMAC </w:t>
      </w:r>
      <w:r w:rsidRPr="007C4105">
        <w:rPr>
          <w:rFonts w:ascii="Arial" w:hAnsi="Arial" w:cs="Arial"/>
        </w:rPr>
        <w:t>de questions (</w:t>
      </w:r>
      <w:r w:rsidR="0084385D" w:rsidRPr="007C4105">
        <w:rPr>
          <w:rFonts w:ascii="Arial" w:hAnsi="Arial" w:cs="Arial"/>
        </w:rPr>
        <w:t>C</w:t>
      </w:r>
      <w:r w:rsidRPr="007C4105">
        <w:rPr>
          <w:rFonts w:ascii="Arial" w:hAnsi="Arial" w:cs="Arial"/>
        </w:rPr>
        <w:t xml:space="preserve">CQB), ou </w:t>
      </w:r>
    </w:p>
    <w:p w14:paraId="110FE7CE" w14:textId="77777777" w:rsidR="00274765" w:rsidRPr="007C4105" w:rsidRDefault="003B49BA" w:rsidP="00274765">
      <w:pPr>
        <w:pStyle w:val="Paragraphedeliste"/>
        <w:numPr>
          <w:ilvl w:val="0"/>
          <w:numId w:val="40"/>
        </w:numPr>
        <w:shd w:val="clear" w:color="auto" w:fill="FFFFFF"/>
        <w:tabs>
          <w:tab w:val="left" w:pos="851"/>
          <w:tab w:val="left" w:pos="1134"/>
        </w:tabs>
        <w:spacing w:before="120" w:after="120"/>
        <w:ind w:right="-2"/>
        <w:jc w:val="both"/>
        <w:rPr>
          <w:w w:val="88"/>
        </w:rPr>
      </w:pPr>
      <w:proofErr w:type="gramStart"/>
      <w:r w:rsidRPr="007C4105">
        <w:rPr>
          <w:rFonts w:ascii="Arial" w:hAnsi="Arial" w:cs="Arial"/>
        </w:rPr>
        <w:t>en</w:t>
      </w:r>
      <w:proofErr w:type="gramEnd"/>
      <w:r w:rsidRPr="007C4105">
        <w:rPr>
          <w:rFonts w:ascii="Arial" w:hAnsi="Arial" w:cs="Arial"/>
        </w:rPr>
        <w:t xml:space="preserve"> l'absence d'un</w:t>
      </w:r>
      <w:r w:rsidR="0084385D" w:rsidRPr="007C4105">
        <w:rPr>
          <w:rFonts w:ascii="Arial" w:hAnsi="Arial" w:cs="Arial"/>
        </w:rPr>
        <w:t>e CCQB</w:t>
      </w:r>
      <w:r w:rsidRPr="007C4105">
        <w:rPr>
          <w:rFonts w:ascii="Arial" w:hAnsi="Arial" w:cs="Arial"/>
        </w:rPr>
        <w:t>, l'autorité compétente sélectionne les questions pour l'examen</w:t>
      </w:r>
      <w:r w:rsidR="00274765" w:rsidRPr="007C4105">
        <w:rPr>
          <w:rFonts w:ascii="Arial" w:hAnsi="Arial" w:cs="Arial"/>
        </w:rPr>
        <w:t>;</w:t>
      </w:r>
    </w:p>
    <w:p w14:paraId="2A3C82B5" w14:textId="77777777" w:rsidR="00274765" w:rsidRPr="007C4105" w:rsidRDefault="003B49BA" w:rsidP="00274765">
      <w:pPr>
        <w:numPr>
          <w:ilvl w:val="0"/>
          <w:numId w:val="18"/>
        </w:numPr>
        <w:shd w:val="clear" w:color="auto" w:fill="FFFFFF"/>
        <w:tabs>
          <w:tab w:val="left" w:pos="851"/>
        </w:tabs>
        <w:spacing w:before="120" w:after="120" w:line="276" w:lineRule="auto"/>
        <w:jc w:val="both"/>
        <w:rPr>
          <w:w w:val="88"/>
          <w:sz w:val="22"/>
          <w:szCs w:val="22"/>
        </w:rPr>
      </w:pPr>
      <w:proofErr w:type="gramStart"/>
      <w:r w:rsidRPr="007C4105">
        <w:rPr>
          <w:sz w:val="22"/>
          <w:szCs w:val="22"/>
        </w:rPr>
        <w:t>la</w:t>
      </w:r>
      <w:proofErr w:type="gramEnd"/>
      <w:r w:rsidRPr="007C4105">
        <w:rPr>
          <w:sz w:val="22"/>
          <w:szCs w:val="22"/>
        </w:rPr>
        <w:t xml:space="preserve"> délivrance de certificats conformément à l'appendice III après avoir réussi les cours de formation de base ou de type aéronef approuvés et les examens spécifiés aux </w:t>
      </w:r>
      <w:r w:rsidR="00A32C24" w:rsidRPr="007C4105">
        <w:rPr>
          <w:sz w:val="22"/>
          <w:szCs w:val="22"/>
        </w:rPr>
        <w:t>sous paragraphes</w:t>
      </w:r>
      <w:r w:rsidRPr="007C4105">
        <w:rPr>
          <w:sz w:val="22"/>
          <w:szCs w:val="22"/>
        </w:rPr>
        <w:t xml:space="preserve"> </w:t>
      </w:r>
      <w:r w:rsidR="00A32C24" w:rsidRPr="007C4105">
        <w:rPr>
          <w:sz w:val="22"/>
          <w:szCs w:val="22"/>
        </w:rPr>
        <w:t>(</w:t>
      </w:r>
      <w:r w:rsidRPr="007C4105">
        <w:rPr>
          <w:sz w:val="22"/>
          <w:szCs w:val="22"/>
        </w:rPr>
        <w:t xml:space="preserve">a) </w:t>
      </w:r>
      <w:r w:rsidR="00A32C24" w:rsidRPr="007C4105">
        <w:rPr>
          <w:sz w:val="22"/>
          <w:szCs w:val="22"/>
        </w:rPr>
        <w:t>(1</w:t>
      </w:r>
      <w:r w:rsidRPr="007C4105">
        <w:rPr>
          <w:sz w:val="22"/>
          <w:szCs w:val="22"/>
        </w:rPr>
        <w:t xml:space="preserve">), </w:t>
      </w:r>
      <w:r w:rsidR="00A32C24" w:rsidRPr="007C4105">
        <w:rPr>
          <w:sz w:val="22"/>
          <w:szCs w:val="22"/>
        </w:rPr>
        <w:t>(</w:t>
      </w:r>
      <w:r w:rsidRPr="007C4105">
        <w:rPr>
          <w:sz w:val="22"/>
          <w:szCs w:val="22"/>
        </w:rPr>
        <w:t xml:space="preserve">a) </w:t>
      </w:r>
      <w:r w:rsidR="00A32C24" w:rsidRPr="007C4105">
        <w:rPr>
          <w:sz w:val="22"/>
          <w:szCs w:val="22"/>
        </w:rPr>
        <w:t>(2</w:t>
      </w:r>
      <w:r w:rsidRPr="007C4105">
        <w:rPr>
          <w:sz w:val="22"/>
          <w:szCs w:val="22"/>
        </w:rPr>
        <w:t xml:space="preserve">), </w:t>
      </w:r>
      <w:r w:rsidR="00A32C24" w:rsidRPr="007C4105">
        <w:rPr>
          <w:sz w:val="22"/>
          <w:szCs w:val="22"/>
        </w:rPr>
        <w:t>(</w:t>
      </w:r>
      <w:r w:rsidRPr="007C4105">
        <w:rPr>
          <w:sz w:val="22"/>
          <w:szCs w:val="22"/>
        </w:rPr>
        <w:t xml:space="preserve">a) </w:t>
      </w:r>
      <w:r w:rsidR="00A32C24" w:rsidRPr="007C4105">
        <w:rPr>
          <w:sz w:val="22"/>
          <w:szCs w:val="22"/>
        </w:rPr>
        <w:t>(3</w:t>
      </w:r>
      <w:r w:rsidRPr="007C4105">
        <w:rPr>
          <w:sz w:val="22"/>
          <w:szCs w:val="22"/>
        </w:rPr>
        <w:t xml:space="preserve">), </w:t>
      </w:r>
      <w:r w:rsidR="00A32C24" w:rsidRPr="007C4105">
        <w:rPr>
          <w:sz w:val="22"/>
          <w:szCs w:val="22"/>
        </w:rPr>
        <w:t>(</w:t>
      </w:r>
      <w:r w:rsidRPr="007C4105">
        <w:rPr>
          <w:sz w:val="22"/>
          <w:szCs w:val="22"/>
        </w:rPr>
        <w:t xml:space="preserve">a) </w:t>
      </w:r>
      <w:r w:rsidR="00A32C24" w:rsidRPr="007C4105">
        <w:rPr>
          <w:sz w:val="22"/>
          <w:szCs w:val="22"/>
        </w:rPr>
        <w:t>(4</w:t>
      </w:r>
      <w:r w:rsidRPr="007C4105">
        <w:rPr>
          <w:sz w:val="22"/>
          <w:szCs w:val="22"/>
        </w:rPr>
        <w:t xml:space="preserve">) et </w:t>
      </w:r>
      <w:r w:rsidR="00A32C24" w:rsidRPr="007C4105">
        <w:rPr>
          <w:sz w:val="22"/>
          <w:szCs w:val="22"/>
        </w:rPr>
        <w:t>(</w:t>
      </w:r>
      <w:r w:rsidRPr="007C4105">
        <w:rPr>
          <w:sz w:val="22"/>
          <w:szCs w:val="22"/>
        </w:rPr>
        <w:t xml:space="preserve">a) </w:t>
      </w:r>
      <w:r w:rsidR="00A32C24" w:rsidRPr="007C4105">
        <w:rPr>
          <w:sz w:val="22"/>
          <w:szCs w:val="22"/>
        </w:rPr>
        <w:t>(5)</w:t>
      </w:r>
      <w:r w:rsidRPr="007C4105">
        <w:rPr>
          <w:sz w:val="22"/>
          <w:szCs w:val="22"/>
        </w:rPr>
        <w:t>, selon le cas</w:t>
      </w:r>
      <w:r w:rsidR="00274765" w:rsidRPr="007C4105">
        <w:rPr>
          <w:sz w:val="22"/>
          <w:szCs w:val="22"/>
        </w:rPr>
        <w:t>.</w:t>
      </w:r>
    </w:p>
    <w:p w14:paraId="6E6F2E6C" w14:textId="77777777" w:rsidR="00274765" w:rsidRPr="006161DF" w:rsidRDefault="00274765" w:rsidP="00274765">
      <w:pPr>
        <w:numPr>
          <w:ilvl w:val="0"/>
          <w:numId w:val="17"/>
        </w:numPr>
        <w:shd w:val="clear" w:color="auto" w:fill="FFFFFF"/>
        <w:spacing w:before="120" w:after="120" w:line="276" w:lineRule="auto"/>
        <w:ind w:left="426" w:hanging="426"/>
        <w:jc w:val="both"/>
        <w:rPr>
          <w:w w:val="88"/>
          <w:sz w:val="22"/>
          <w:szCs w:val="22"/>
        </w:rPr>
      </w:pPr>
      <w:r w:rsidRPr="006161DF">
        <w:rPr>
          <w:w w:val="88"/>
          <w:sz w:val="22"/>
          <w:szCs w:val="22"/>
        </w:rPr>
        <w:t>La formation, les examens théoriques et les contrôles de formation pratique ne peuvent être réalisés que dans les lieux identifiés sur le certificat d'agrément et/ou dans tout autre endroit mentionné dans les spécifications de l'organisme chargé de la formation à la maintenance.</w:t>
      </w:r>
    </w:p>
    <w:p w14:paraId="3A54C8D1" w14:textId="77777777" w:rsidR="00274765" w:rsidRPr="006161DF" w:rsidRDefault="00274765" w:rsidP="00274765">
      <w:pPr>
        <w:numPr>
          <w:ilvl w:val="0"/>
          <w:numId w:val="17"/>
        </w:numPr>
        <w:shd w:val="clear" w:color="auto" w:fill="FFFFFF"/>
        <w:spacing w:before="120" w:after="120" w:line="276" w:lineRule="auto"/>
        <w:ind w:left="426" w:hanging="426"/>
        <w:jc w:val="both"/>
        <w:rPr>
          <w:spacing w:val="-3"/>
          <w:w w:val="88"/>
          <w:sz w:val="22"/>
          <w:szCs w:val="22"/>
        </w:rPr>
      </w:pPr>
      <w:r w:rsidRPr="006161DF">
        <w:rPr>
          <w:w w:val="88"/>
          <w:sz w:val="22"/>
          <w:szCs w:val="22"/>
        </w:rPr>
        <w:t>Par dérogation au p</w:t>
      </w:r>
      <w:r>
        <w:rPr>
          <w:w w:val="88"/>
          <w:sz w:val="22"/>
          <w:szCs w:val="22"/>
        </w:rPr>
        <w:t>aragraphe (</w:t>
      </w:r>
      <w:r w:rsidRPr="006161DF">
        <w:rPr>
          <w:w w:val="88"/>
          <w:sz w:val="22"/>
          <w:szCs w:val="22"/>
        </w:rPr>
        <w:t>b), l'organisme chargé de la formation à la maintenance peut effectuer la formation, les examens théoriques et les contrôles de formation pratique hors des lieux mentionnés dans le p</w:t>
      </w:r>
      <w:r>
        <w:rPr>
          <w:w w:val="88"/>
          <w:sz w:val="22"/>
          <w:szCs w:val="22"/>
        </w:rPr>
        <w:t>aragraphe (</w:t>
      </w:r>
      <w:r w:rsidRPr="006161DF">
        <w:rPr>
          <w:w w:val="88"/>
          <w:sz w:val="22"/>
          <w:szCs w:val="22"/>
        </w:rPr>
        <w:t>b) s'il se conforme à une procédure de contrôle incluse dans les spécifications de l'organisme chargé de la formation à la maintenance. Ces lieux peuvent ne pas être énumérés dans les spécifications de l'organisme chargé de la formation à la maintenance.</w:t>
      </w:r>
    </w:p>
    <w:p w14:paraId="61A8BCD6" w14:textId="77777777" w:rsidR="00274765" w:rsidRDefault="00274765" w:rsidP="00274765">
      <w:pPr>
        <w:numPr>
          <w:ilvl w:val="0"/>
          <w:numId w:val="17"/>
        </w:numPr>
        <w:shd w:val="clear" w:color="auto" w:fill="FFFFFF"/>
        <w:spacing w:before="120" w:after="120" w:line="276" w:lineRule="auto"/>
        <w:ind w:left="426" w:hanging="426"/>
        <w:jc w:val="both"/>
        <w:rPr>
          <w:w w:val="88"/>
          <w:sz w:val="22"/>
          <w:szCs w:val="22"/>
        </w:rPr>
      </w:pPr>
      <w:r w:rsidRPr="006161DF">
        <w:rPr>
          <w:w w:val="88"/>
          <w:sz w:val="22"/>
          <w:szCs w:val="22"/>
        </w:rPr>
        <w:t>L'organisme chargé de la formation à la maintenance</w:t>
      </w:r>
      <w:r>
        <w:rPr>
          <w:w w:val="88"/>
          <w:sz w:val="22"/>
          <w:szCs w:val="22"/>
        </w:rPr>
        <w:t> :</w:t>
      </w:r>
    </w:p>
    <w:p w14:paraId="21613F73" w14:textId="77777777" w:rsidR="00274765" w:rsidRPr="006161DF" w:rsidRDefault="00274765" w:rsidP="00274765">
      <w:pPr>
        <w:numPr>
          <w:ilvl w:val="0"/>
          <w:numId w:val="19"/>
        </w:numPr>
        <w:shd w:val="clear" w:color="auto" w:fill="FFFFFF"/>
        <w:tabs>
          <w:tab w:val="left" w:pos="851"/>
        </w:tabs>
        <w:spacing w:before="120" w:after="120" w:line="276" w:lineRule="auto"/>
        <w:ind w:left="851" w:hanging="425"/>
        <w:jc w:val="both"/>
        <w:rPr>
          <w:sz w:val="22"/>
          <w:szCs w:val="22"/>
        </w:rPr>
      </w:pPr>
      <w:proofErr w:type="gramStart"/>
      <w:r w:rsidRPr="006161DF">
        <w:rPr>
          <w:w w:val="88"/>
          <w:sz w:val="22"/>
          <w:szCs w:val="22"/>
        </w:rPr>
        <w:t>peut</w:t>
      </w:r>
      <w:proofErr w:type="gramEnd"/>
      <w:r w:rsidRPr="006161DF">
        <w:rPr>
          <w:w w:val="88"/>
          <w:sz w:val="22"/>
          <w:szCs w:val="22"/>
        </w:rPr>
        <w:t xml:space="preserve"> sous-traiter la conduite d'une formation</w:t>
      </w:r>
      <w:r>
        <w:rPr>
          <w:w w:val="88"/>
          <w:sz w:val="22"/>
          <w:szCs w:val="22"/>
        </w:rPr>
        <w:t xml:space="preserve"> </w:t>
      </w:r>
      <w:r w:rsidRPr="006161DF">
        <w:rPr>
          <w:w w:val="88"/>
          <w:sz w:val="22"/>
          <w:szCs w:val="22"/>
        </w:rPr>
        <w:t>théorique de base, d'une formation de type et des examens correspondants à un organisme ne dispensant pas de formations à la maintenance uniquement s'il est sous le contrôle du système de qualité de l'organisme de formation à la maintenance.</w:t>
      </w:r>
    </w:p>
    <w:p w14:paraId="2ACBF339" w14:textId="77777777" w:rsidR="00274765" w:rsidRDefault="00274765" w:rsidP="00274765">
      <w:pPr>
        <w:numPr>
          <w:ilvl w:val="0"/>
          <w:numId w:val="19"/>
        </w:numPr>
        <w:shd w:val="clear" w:color="auto" w:fill="FFFFFF"/>
        <w:tabs>
          <w:tab w:val="left" w:pos="851"/>
        </w:tabs>
        <w:spacing w:before="120" w:after="120" w:line="276" w:lineRule="auto"/>
        <w:ind w:left="851" w:hanging="425"/>
        <w:jc w:val="both"/>
        <w:rPr>
          <w:w w:val="88"/>
          <w:sz w:val="22"/>
          <w:szCs w:val="22"/>
        </w:rPr>
      </w:pPr>
      <w:r w:rsidRPr="006161DF">
        <w:rPr>
          <w:w w:val="88"/>
          <w:sz w:val="22"/>
          <w:szCs w:val="22"/>
        </w:rPr>
        <w:t>La sous-traitance de la formation théorique de base et des examens est limitée à l'annexe III (partie 66), appendice I, modules 1, 2, 3, 4, 5, 6, 8, 9 et 10.</w:t>
      </w:r>
    </w:p>
    <w:p w14:paraId="6D3EA061" w14:textId="77777777" w:rsidR="00274765" w:rsidRDefault="00274765" w:rsidP="00274765">
      <w:pPr>
        <w:numPr>
          <w:ilvl w:val="0"/>
          <w:numId w:val="19"/>
        </w:numPr>
        <w:shd w:val="clear" w:color="auto" w:fill="FFFFFF"/>
        <w:tabs>
          <w:tab w:val="left" w:pos="851"/>
        </w:tabs>
        <w:spacing w:before="120" w:after="120" w:line="276" w:lineRule="auto"/>
        <w:ind w:left="851" w:hanging="425"/>
        <w:jc w:val="both"/>
        <w:rPr>
          <w:w w:val="88"/>
          <w:sz w:val="22"/>
          <w:szCs w:val="22"/>
        </w:rPr>
      </w:pPr>
      <w:r w:rsidRPr="006161DF">
        <w:rPr>
          <w:w w:val="88"/>
          <w:sz w:val="22"/>
          <w:szCs w:val="22"/>
        </w:rPr>
        <w:t xml:space="preserve">La sous-traitance de formations de type et d'examens se limite aux systèmes </w:t>
      </w:r>
      <w:proofErr w:type="spellStart"/>
      <w:r w:rsidRPr="006161DF">
        <w:rPr>
          <w:w w:val="88"/>
          <w:sz w:val="22"/>
          <w:szCs w:val="22"/>
        </w:rPr>
        <w:t>moto-propulseur</w:t>
      </w:r>
      <w:proofErr w:type="spellEnd"/>
      <w:r w:rsidRPr="006161DF">
        <w:rPr>
          <w:w w:val="88"/>
          <w:sz w:val="22"/>
          <w:szCs w:val="22"/>
        </w:rPr>
        <w:t xml:space="preserve"> et avionique.</w:t>
      </w:r>
    </w:p>
    <w:p w14:paraId="169B9ECE" w14:textId="77777777" w:rsidR="00274765" w:rsidRDefault="00274765" w:rsidP="00274765">
      <w:pPr>
        <w:numPr>
          <w:ilvl w:val="0"/>
          <w:numId w:val="17"/>
        </w:numPr>
        <w:shd w:val="clear" w:color="auto" w:fill="FFFFFF"/>
        <w:spacing w:before="120" w:after="120" w:line="276" w:lineRule="auto"/>
        <w:ind w:left="426" w:hanging="426"/>
        <w:jc w:val="both"/>
        <w:rPr>
          <w:spacing w:val="-7"/>
          <w:w w:val="88"/>
          <w:sz w:val="22"/>
          <w:szCs w:val="22"/>
        </w:rPr>
      </w:pPr>
      <w:r w:rsidRPr="006161DF">
        <w:rPr>
          <w:w w:val="88"/>
          <w:sz w:val="22"/>
          <w:szCs w:val="22"/>
        </w:rPr>
        <w:t>Un organisme ne peut pas être agréé pour organiser des examens s'il n'est pas agréé pour organiser les formations correspondantes.</w:t>
      </w:r>
    </w:p>
    <w:p w14:paraId="6B27F829" w14:textId="77777777" w:rsidR="00274765" w:rsidRDefault="00274765" w:rsidP="00274765">
      <w:pPr>
        <w:numPr>
          <w:ilvl w:val="0"/>
          <w:numId w:val="17"/>
        </w:numPr>
        <w:shd w:val="clear" w:color="auto" w:fill="FFFFFF"/>
        <w:spacing w:before="120" w:after="120" w:line="276" w:lineRule="auto"/>
        <w:ind w:left="426" w:hanging="426"/>
        <w:jc w:val="both"/>
        <w:rPr>
          <w:w w:val="88"/>
          <w:sz w:val="22"/>
          <w:szCs w:val="22"/>
        </w:rPr>
      </w:pPr>
      <w:r w:rsidRPr="006161DF">
        <w:rPr>
          <w:w w:val="88"/>
          <w:sz w:val="22"/>
          <w:szCs w:val="22"/>
        </w:rPr>
        <w:t>Par dérogation au p</w:t>
      </w:r>
      <w:r>
        <w:rPr>
          <w:w w:val="88"/>
          <w:sz w:val="22"/>
          <w:szCs w:val="22"/>
        </w:rPr>
        <w:t>aragraphe (</w:t>
      </w:r>
      <w:r w:rsidRPr="006161DF">
        <w:rPr>
          <w:w w:val="88"/>
          <w:sz w:val="22"/>
          <w:szCs w:val="22"/>
        </w:rPr>
        <w:t>e), un organisme agréé pour dispenser des formations aux connaissances de base ou des formations au type peut également être agréé pour organiser des examens de type dans les cas où la formation au type n'est pas requise.</w:t>
      </w:r>
    </w:p>
    <w:p w14:paraId="776826FD"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147.A.150</w:t>
      </w:r>
      <w:r>
        <w:rPr>
          <w:b/>
          <w:w w:val="88"/>
          <w:sz w:val="24"/>
          <w:szCs w:val="24"/>
        </w:rPr>
        <w:t xml:space="preserve"> - </w:t>
      </w:r>
      <w:r w:rsidRPr="00135164">
        <w:rPr>
          <w:b/>
          <w:bCs/>
          <w:w w:val="88"/>
          <w:sz w:val="24"/>
          <w:szCs w:val="24"/>
        </w:rPr>
        <w:t>Modifications concernant l'organisme charg</w:t>
      </w:r>
      <w:r w:rsidRPr="00135164">
        <w:rPr>
          <w:rFonts w:hint="eastAsia"/>
          <w:b/>
          <w:bCs/>
          <w:w w:val="88"/>
          <w:sz w:val="24"/>
          <w:szCs w:val="24"/>
        </w:rPr>
        <w:t>é</w:t>
      </w:r>
      <w:r w:rsidRPr="00135164">
        <w:rPr>
          <w:b/>
          <w:bCs/>
          <w:w w:val="88"/>
          <w:sz w:val="24"/>
          <w:szCs w:val="24"/>
        </w:rPr>
        <w:t xml:space="preserve"> de la formation </w:t>
      </w:r>
      <w:r w:rsidRPr="00135164">
        <w:rPr>
          <w:rFonts w:hint="eastAsia"/>
          <w:b/>
          <w:bCs/>
          <w:w w:val="88"/>
          <w:sz w:val="24"/>
          <w:szCs w:val="24"/>
        </w:rPr>
        <w:t>à</w:t>
      </w:r>
      <w:r w:rsidRPr="00135164">
        <w:rPr>
          <w:b/>
          <w:bCs/>
          <w:w w:val="88"/>
          <w:sz w:val="24"/>
          <w:szCs w:val="24"/>
        </w:rPr>
        <w:t xml:space="preserve"> la maintenance</w:t>
      </w:r>
    </w:p>
    <w:p w14:paraId="71ACBFE7" w14:textId="43A97035" w:rsidR="00274765" w:rsidRPr="007C4105" w:rsidRDefault="0084385D" w:rsidP="00274765">
      <w:pPr>
        <w:numPr>
          <w:ilvl w:val="0"/>
          <w:numId w:val="20"/>
        </w:numPr>
        <w:shd w:val="clear" w:color="auto" w:fill="FFFFFF"/>
        <w:spacing w:before="120" w:after="120" w:line="276" w:lineRule="auto"/>
        <w:ind w:left="351" w:hanging="357"/>
        <w:jc w:val="both"/>
        <w:rPr>
          <w:spacing w:val="-5"/>
          <w:w w:val="88"/>
          <w:sz w:val="22"/>
          <w:szCs w:val="22"/>
        </w:rPr>
      </w:pPr>
      <w:r w:rsidRPr="007C4105">
        <w:rPr>
          <w:w w:val="88"/>
          <w:sz w:val="22"/>
          <w:szCs w:val="22"/>
        </w:rPr>
        <w:t>Afin de permettre à l'autorité compétente de vérifier si la conformité à la présente partie reste assurée et de modifier, le cas échéant, le certificat d'agrément de l'organisme chargé de la formation à la maintenance, l'organisme chargé de la formation à la maintenance doit notifier à l'autorité compétente toute proposition de modification le concernant et ayant des répercussions sur l'agrément, ce avant que ladite modification n'ait eu lieu.</w:t>
      </w:r>
    </w:p>
    <w:p w14:paraId="0B4AF4D6" w14:textId="77777777" w:rsidR="00274765" w:rsidRPr="007C4105" w:rsidRDefault="00274765" w:rsidP="00274765">
      <w:pPr>
        <w:numPr>
          <w:ilvl w:val="0"/>
          <w:numId w:val="20"/>
        </w:numPr>
        <w:shd w:val="clear" w:color="auto" w:fill="FFFFFF"/>
        <w:spacing w:before="120" w:after="120" w:line="276" w:lineRule="auto"/>
        <w:jc w:val="both"/>
        <w:rPr>
          <w:w w:val="88"/>
          <w:sz w:val="22"/>
          <w:szCs w:val="22"/>
        </w:rPr>
      </w:pPr>
      <w:r w:rsidRPr="007C4105">
        <w:rPr>
          <w:w w:val="88"/>
          <w:sz w:val="22"/>
          <w:szCs w:val="22"/>
        </w:rPr>
        <w:t>L'autorité compétente peut définir les conditions dans lesquelles l'organisme chargé de la formation à la maintenance peut fonctionner pendant la mise en place de ces modifications, à moins que l'autorité compétente ne décide que l'agrément de l'organisme chargé de la formation à la maintenance doit être suspendu.</w:t>
      </w:r>
    </w:p>
    <w:p w14:paraId="559F6938" w14:textId="77777777" w:rsidR="00274765" w:rsidRPr="007C4105" w:rsidRDefault="0084385D" w:rsidP="00274765">
      <w:pPr>
        <w:numPr>
          <w:ilvl w:val="0"/>
          <w:numId w:val="20"/>
        </w:numPr>
        <w:shd w:val="clear" w:color="auto" w:fill="FFFFFF"/>
        <w:spacing w:before="120" w:after="120" w:line="276" w:lineRule="auto"/>
        <w:ind w:left="351" w:hanging="357"/>
        <w:jc w:val="both"/>
        <w:rPr>
          <w:spacing w:val="-3"/>
          <w:w w:val="88"/>
          <w:sz w:val="22"/>
          <w:szCs w:val="22"/>
        </w:rPr>
      </w:pPr>
      <w:r w:rsidRPr="007C4105">
        <w:rPr>
          <w:w w:val="88"/>
          <w:sz w:val="22"/>
          <w:szCs w:val="22"/>
        </w:rPr>
        <w:t xml:space="preserve">Si de telles modifications ne sont pas portées à la connaissance de l'autorité compétente, le certificat d'agrément de l'organisme chargé de la formation à la maintenance peut être suspendu ou retiré avec effet rétroactif en fonction de </w:t>
      </w:r>
      <w:r w:rsidRPr="007C4105">
        <w:rPr>
          <w:w w:val="88"/>
          <w:sz w:val="22"/>
          <w:szCs w:val="22"/>
        </w:rPr>
        <w:lastRenderedPageBreak/>
        <w:t>l</w:t>
      </w:r>
      <w:r w:rsidR="00937927" w:rsidRPr="007C4105">
        <w:rPr>
          <w:w w:val="88"/>
          <w:sz w:val="22"/>
          <w:szCs w:val="22"/>
        </w:rPr>
        <w:t>a date réelle des modifications</w:t>
      </w:r>
      <w:r w:rsidR="00274765" w:rsidRPr="007C4105">
        <w:rPr>
          <w:sz w:val="22"/>
          <w:szCs w:val="22"/>
        </w:rPr>
        <w:t>.</w:t>
      </w:r>
      <w:r w:rsidR="00274765" w:rsidRPr="007C4105">
        <w:t xml:space="preserve"> </w:t>
      </w:r>
    </w:p>
    <w:p w14:paraId="5F945B04"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 xml:space="preserve">147.A.155 - </w:t>
      </w:r>
      <w:r w:rsidRPr="00135164">
        <w:rPr>
          <w:b/>
          <w:bCs/>
          <w:w w:val="88"/>
          <w:sz w:val="24"/>
          <w:szCs w:val="24"/>
        </w:rPr>
        <w:t>Maintien de la validit</w:t>
      </w:r>
      <w:r w:rsidRPr="00135164">
        <w:rPr>
          <w:rFonts w:hint="eastAsia"/>
          <w:b/>
          <w:bCs/>
          <w:w w:val="88"/>
          <w:sz w:val="24"/>
          <w:szCs w:val="24"/>
        </w:rPr>
        <w:t>é</w:t>
      </w:r>
    </w:p>
    <w:p w14:paraId="597481D7" w14:textId="564289C7" w:rsidR="00274765" w:rsidRDefault="00274765" w:rsidP="00274765">
      <w:pPr>
        <w:numPr>
          <w:ilvl w:val="0"/>
          <w:numId w:val="21"/>
        </w:numPr>
        <w:shd w:val="clear" w:color="auto" w:fill="FFFFFF"/>
        <w:tabs>
          <w:tab w:val="left" w:pos="426"/>
        </w:tabs>
        <w:spacing w:before="120" w:after="120" w:line="276" w:lineRule="auto"/>
        <w:jc w:val="both"/>
        <w:rPr>
          <w:sz w:val="22"/>
          <w:szCs w:val="22"/>
        </w:rPr>
      </w:pPr>
      <w:r w:rsidRPr="006161DF">
        <w:rPr>
          <w:w w:val="88"/>
          <w:sz w:val="22"/>
          <w:szCs w:val="22"/>
        </w:rPr>
        <w:t xml:space="preserve">Un agrément est délivré pour une durée </w:t>
      </w:r>
      <w:r w:rsidR="009D0E8D">
        <w:rPr>
          <w:w w:val="88"/>
          <w:sz w:val="22"/>
          <w:szCs w:val="22"/>
        </w:rPr>
        <w:t>de deux (02) ans renouvelables</w:t>
      </w:r>
      <w:r w:rsidRPr="006161DF">
        <w:rPr>
          <w:w w:val="88"/>
          <w:sz w:val="22"/>
          <w:szCs w:val="22"/>
        </w:rPr>
        <w:t xml:space="preserve">. Il reste valide sous réserve </w:t>
      </w:r>
      <w:r w:rsidR="001974DC" w:rsidRPr="006161DF">
        <w:rPr>
          <w:w w:val="88"/>
          <w:sz w:val="22"/>
          <w:szCs w:val="22"/>
        </w:rPr>
        <w:t>que :</w:t>
      </w:r>
    </w:p>
    <w:p w14:paraId="65A609B1" w14:textId="77777777" w:rsidR="00274765" w:rsidRPr="006161DF" w:rsidRDefault="00274765" w:rsidP="00274765">
      <w:pPr>
        <w:numPr>
          <w:ilvl w:val="0"/>
          <w:numId w:val="22"/>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l'organisme</w:t>
      </w:r>
      <w:proofErr w:type="gramEnd"/>
      <w:r w:rsidRPr="006161DF">
        <w:rPr>
          <w:w w:val="88"/>
          <w:sz w:val="22"/>
          <w:szCs w:val="22"/>
        </w:rPr>
        <w:t xml:space="preserve"> respecte la présente partie, conformément aux dispositions relatives au traitement des constatations tel que spécifié dans l</w:t>
      </w:r>
      <w:r>
        <w:rPr>
          <w:w w:val="88"/>
          <w:sz w:val="22"/>
          <w:szCs w:val="22"/>
        </w:rPr>
        <w:t xml:space="preserve">a section </w:t>
      </w:r>
      <w:r w:rsidRPr="006161DF">
        <w:rPr>
          <w:w w:val="88"/>
          <w:sz w:val="22"/>
          <w:szCs w:val="22"/>
        </w:rPr>
        <w:t>147.B.130, et</w:t>
      </w:r>
    </w:p>
    <w:p w14:paraId="2DCEBD6B" w14:textId="77777777" w:rsidR="00274765" w:rsidRDefault="00274765" w:rsidP="00274765">
      <w:pPr>
        <w:numPr>
          <w:ilvl w:val="0"/>
          <w:numId w:val="22"/>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l'autorité</w:t>
      </w:r>
      <w:proofErr w:type="gramEnd"/>
      <w:r w:rsidRPr="006161DF">
        <w:rPr>
          <w:w w:val="88"/>
          <w:sz w:val="22"/>
          <w:szCs w:val="22"/>
        </w:rPr>
        <w:t xml:space="preserve"> compétente ait accès à l'organisme pour déterminer si la présente annexe (partie 147) est toujours respectée, et</w:t>
      </w:r>
    </w:p>
    <w:p w14:paraId="6F457DD9" w14:textId="77777777" w:rsidR="00274765" w:rsidRDefault="00274765" w:rsidP="00274765">
      <w:pPr>
        <w:numPr>
          <w:ilvl w:val="0"/>
          <w:numId w:val="22"/>
        </w:numPr>
        <w:shd w:val="clear" w:color="auto" w:fill="FFFFFF"/>
        <w:tabs>
          <w:tab w:val="left" w:pos="851"/>
        </w:tabs>
        <w:spacing w:before="120" w:after="120" w:line="276" w:lineRule="auto"/>
        <w:ind w:left="851" w:hanging="425"/>
        <w:jc w:val="both"/>
        <w:rPr>
          <w:w w:val="88"/>
          <w:sz w:val="22"/>
          <w:szCs w:val="22"/>
        </w:rPr>
      </w:pPr>
      <w:proofErr w:type="gramStart"/>
      <w:r w:rsidRPr="006161DF">
        <w:rPr>
          <w:w w:val="88"/>
          <w:sz w:val="22"/>
          <w:szCs w:val="22"/>
        </w:rPr>
        <w:t>le</w:t>
      </w:r>
      <w:proofErr w:type="gramEnd"/>
      <w:r w:rsidRPr="006161DF">
        <w:rPr>
          <w:w w:val="88"/>
          <w:sz w:val="22"/>
          <w:szCs w:val="22"/>
        </w:rPr>
        <w:t xml:space="preserve"> certificat ne fasse pas l'objet d'une renonciation ou d'un retrait.</w:t>
      </w:r>
    </w:p>
    <w:p w14:paraId="57F9CEB7" w14:textId="77777777" w:rsidR="00274765" w:rsidRDefault="00274765" w:rsidP="00274765">
      <w:pPr>
        <w:numPr>
          <w:ilvl w:val="0"/>
          <w:numId w:val="21"/>
        </w:numPr>
        <w:shd w:val="clear" w:color="auto" w:fill="FFFFFF"/>
        <w:tabs>
          <w:tab w:val="left" w:pos="426"/>
        </w:tabs>
        <w:spacing w:before="120" w:after="120" w:line="276" w:lineRule="auto"/>
        <w:jc w:val="both"/>
        <w:rPr>
          <w:sz w:val="22"/>
          <w:szCs w:val="22"/>
        </w:rPr>
      </w:pPr>
      <w:r w:rsidRPr="006161DF">
        <w:rPr>
          <w:w w:val="88"/>
          <w:sz w:val="22"/>
          <w:szCs w:val="22"/>
        </w:rPr>
        <w:t>Après renonciation ou retrait, l'agrément doit être restitué à l'autorité compétente.</w:t>
      </w:r>
    </w:p>
    <w:p w14:paraId="257C1714"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 xml:space="preserve">147.A.160 - </w:t>
      </w:r>
      <w:r w:rsidRPr="00135164">
        <w:rPr>
          <w:b/>
          <w:bCs/>
          <w:w w:val="88"/>
          <w:sz w:val="24"/>
          <w:szCs w:val="24"/>
        </w:rPr>
        <w:t>Constatations</w:t>
      </w:r>
    </w:p>
    <w:p w14:paraId="248E1084" w14:textId="77777777" w:rsidR="00274765" w:rsidRPr="006161DF" w:rsidRDefault="00274765" w:rsidP="00274765">
      <w:pPr>
        <w:numPr>
          <w:ilvl w:val="0"/>
          <w:numId w:val="23"/>
        </w:numPr>
        <w:shd w:val="clear" w:color="auto" w:fill="FFFFFF"/>
        <w:spacing w:before="120" w:after="120" w:line="276" w:lineRule="auto"/>
        <w:jc w:val="both"/>
        <w:rPr>
          <w:sz w:val="22"/>
          <w:szCs w:val="22"/>
        </w:rPr>
      </w:pPr>
      <w:r w:rsidRPr="006161DF">
        <w:rPr>
          <w:w w:val="88"/>
          <w:sz w:val="22"/>
          <w:szCs w:val="22"/>
        </w:rPr>
        <w:t xml:space="preserve">Une constatation est considérée de niveau 1 dans au moins l'un des cas </w:t>
      </w:r>
      <w:proofErr w:type="gramStart"/>
      <w:r w:rsidRPr="006161DF">
        <w:rPr>
          <w:w w:val="88"/>
          <w:sz w:val="22"/>
          <w:szCs w:val="22"/>
        </w:rPr>
        <w:t>suivants:</w:t>
      </w:r>
      <w:proofErr w:type="gramEnd"/>
    </w:p>
    <w:p w14:paraId="791C5EE8" w14:textId="77777777" w:rsidR="00274765" w:rsidRPr="006161DF" w:rsidRDefault="00274765" w:rsidP="00274765">
      <w:pPr>
        <w:numPr>
          <w:ilvl w:val="0"/>
          <w:numId w:val="24"/>
        </w:numPr>
        <w:shd w:val="clear" w:color="auto" w:fill="FFFFFF"/>
        <w:spacing w:before="120" w:after="120" w:line="276" w:lineRule="auto"/>
        <w:jc w:val="both"/>
        <w:rPr>
          <w:w w:val="88"/>
          <w:sz w:val="22"/>
          <w:szCs w:val="22"/>
        </w:rPr>
      </w:pPr>
      <w:proofErr w:type="gramStart"/>
      <w:r w:rsidRPr="006161DF">
        <w:rPr>
          <w:w w:val="88"/>
          <w:sz w:val="22"/>
          <w:szCs w:val="22"/>
        </w:rPr>
        <w:t>en</w:t>
      </w:r>
      <w:proofErr w:type="gramEnd"/>
      <w:r w:rsidRPr="006161DF">
        <w:rPr>
          <w:w w:val="88"/>
          <w:sz w:val="22"/>
          <w:szCs w:val="22"/>
        </w:rPr>
        <w:t xml:space="preserve"> cas de non-conformité significative au processus des examens pouvant invalider les examens;</w:t>
      </w:r>
    </w:p>
    <w:p w14:paraId="5071EB02" w14:textId="77777777" w:rsidR="00274765" w:rsidRPr="006161DF" w:rsidRDefault="00274765" w:rsidP="00274765">
      <w:pPr>
        <w:numPr>
          <w:ilvl w:val="0"/>
          <w:numId w:val="24"/>
        </w:numPr>
        <w:shd w:val="clear" w:color="auto" w:fill="FFFFFF"/>
        <w:spacing w:before="120" w:after="120" w:line="276" w:lineRule="auto"/>
        <w:jc w:val="both"/>
        <w:rPr>
          <w:w w:val="88"/>
          <w:sz w:val="22"/>
          <w:szCs w:val="22"/>
        </w:rPr>
      </w:pPr>
      <w:proofErr w:type="gramStart"/>
      <w:r w:rsidRPr="006161DF">
        <w:rPr>
          <w:w w:val="88"/>
          <w:sz w:val="22"/>
          <w:szCs w:val="22"/>
        </w:rPr>
        <w:t>si</w:t>
      </w:r>
      <w:proofErr w:type="gramEnd"/>
      <w:r w:rsidRPr="006161DF">
        <w:rPr>
          <w:w w:val="88"/>
          <w:sz w:val="22"/>
          <w:szCs w:val="22"/>
        </w:rPr>
        <w:t xml:space="preserve"> l'accès de l'autorité compétente aux installations de l'organisme durant les heures d'activité normales n'a pas été obtenu après deux demandes écrites;</w:t>
      </w:r>
    </w:p>
    <w:p w14:paraId="3D5187F7" w14:textId="77777777" w:rsidR="00274765" w:rsidRPr="006161DF" w:rsidRDefault="00274765" w:rsidP="00274765">
      <w:pPr>
        <w:numPr>
          <w:ilvl w:val="0"/>
          <w:numId w:val="24"/>
        </w:numPr>
        <w:shd w:val="clear" w:color="auto" w:fill="FFFFFF"/>
        <w:spacing w:before="120" w:after="120" w:line="276" w:lineRule="auto"/>
        <w:jc w:val="both"/>
        <w:rPr>
          <w:w w:val="88"/>
          <w:sz w:val="22"/>
          <w:szCs w:val="22"/>
        </w:rPr>
      </w:pPr>
      <w:proofErr w:type="gramStart"/>
      <w:r w:rsidRPr="006161DF">
        <w:rPr>
          <w:w w:val="88"/>
          <w:sz w:val="22"/>
          <w:szCs w:val="22"/>
        </w:rPr>
        <w:t>en</w:t>
      </w:r>
      <w:proofErr w:type="gramEnd"/>
      <w:r w:rsidRPr="006161DF">
        <w:rPr>
          <w:w w:val="88"/>
          <w:sz w:val="22"/>
          <w:szCs w:val="22"/>
        </w:rPr>
        <w:t xml:space="preserve"> cas de défection d'un dirigeant responsable;</w:t>
      </w:r>
    </w:p>
    <w:p w14:paraId="7BD9D935" w14:textId="77777777" w:rsidR="00274765" w:rsidRPr="006161DF" w:rsidRDefault="00274765" w:rsidP="00274765">
      <w:pPr>
        <w:numPr>
          <w:ilvl w:val="0"/>
          <w:numId w:val="24"/>
        </w:numPr>
        <w:shd w:val="clear" w:color="auto" w:fill="FFFFFF"/>
        <w:spacing w:before="120" w:after="120" w:line="276" w:lineRule="auto"/>
        <w:jc w:val="both"/>
        <w:rPr>
          <w:w w:val="88"/>
          <w:sz w:val="22"/>
          <w:szCs w:val="22"/>
        </w:rPr>
      </w:pPr>
      <w:proofErr w:type="gramStart"/>
      <w:r w:rsidRPr="006161DF">
        <w:rPr>
          <w:w w:val="88"/>
          <w:sz w:val="22"/>
          <w:szCs w:val="22"/>
        </w:rPr>
        <w:t>en</w:t>
      </w:r>
      <w:proofErr w:type="gramEnd"/>
      <w:r w:rsidRPr="006161DF">
        <w:rPr>
          <w:w w:val="88"/>
          <w:sz w:val="22"/>
          <w:szCs w:val="22"/>
        </w:rPr>
        <w:t xml:space="preserve"> cas de non-conformité significative au processus de formation.</w:t>
      </w:r>
    </w:p>
    <w:p w14:paraId="6F6EB538" w14:textId="77777777" w:rsidR="00274765" w:rsidRDefault="00274765" w:rsidP="00274765">
      <w:pPr>
        <w:numPr>
          <w:ilvl w:val="0"/>
          <w:numId w:val="23"/>
        </w:numPr>
        <w:shd w:val="clear" w:color="auto" w:fill="FFFFFF"/>
        <w:spacing w:before="120" w:after="120" w:line="276" w:lineRule="auto"/>
        <w:jc w:val="both"/>
        <w:rPr>
          <w:w w:val="88"/>
          <w:sz w:val="22"/>
          <w:szCs w:val="22"/>
        </w:rPr>
      </w:pPr>
      <w:r w:rsidRPr="006161DF">
        <w:rPr>
          <w:w w:val="88"/>
          <w:sz w:val="22"/>
          <w:szCs w:val="22"/>
        </w:rPr>
        <w:t>Une non-conformité au processus de formation autre que les constatations de niveau 1 constitue une constatation de niveau 2.</w:t>
      </w:r>
    </w:p>
    <w:p w14:paraId="052B2600" w14:textId="77777777" w:rsidR="00274765" w:rsidRDefault="00274765" w:rsidP="00274765">
      <w:pPr>
        <w:numPr>
          <w:ilvl w:val="0"/>
          <w:numId w:val="23"/>
        </w:numPr>
        <w:shd w:val="clear" w:color="auto" w:fill="FFFFFF"/>
        <w:spacing w:before="120" w:after="120" w:line="276" w:lineRule="auto"/>
        <w:jc w:val="both"/>
        <w:rPr>
          <w:spacing w:val="-3"/>
          <w:w w:val="88"/>
          <w:sz w:val="22"/>
          <w:szCs w:val="22"/>
        </w:rPr>
      </w:pPr>
      <w:r w:rsidRPr="006161DF">
        <w:rPr>
          <w:w w:val="88"/>
          <w:sz w:val="22"/>
          <w:szCs w:val="22"/>
        </w:rPr>
        <w:t xml:space="preserve">Après réception d'une notification de constatations conformément </w:t>
      </w:r>
      <w:r w:rsidR="00A32C24">
        <w:rPr>
          <w:w w:val="88"/>
          <w:sz w:val="22"/>
          <w:szCs w:val="22"/>
        </w:rPr>
        <w:t>à</w:t>
      </w:r>
      <w:r w:rsidRPr="006161DF">
        <w:rPr>
          <w:w w:val="88"/>
          <w:sz w:val="22"/>
          <w:szCs w:val="22"/>
        </w:rPr>
        <w:t xml:space="preserve"> </w:t>
      </w:r>
      <w:r w:rsidR="00A32C24">
        <w:rPr>
          <w:w w:val="88"/>
          <w:sz w:val="22"/>
          <w:szCs w:val="22"/>
        </w:rPr>
        <w:t xml:space="preserve">la section </w:t>
      </w:r>
      <w:r w:rsidRPr="006161DF">
        <w:rPr>
          <w:w w:val="88"/>
          <w:sz w:val="22"/>
          <w:szCs w:val="22"/>
        </w:rPr>
        <w:t>147.B.130, le titulaire de l'agrément d'organisme de formation à la maintenance doit définir un plan d'actions correctives et convaincre l'autorité que ces actions correctives sont satisfaisantes dans les délais fixés en accord avec l'autorité compétente.</w:t>
      </w:r>
    </w:p>
    <w:p w14:paraId="635D7CD4" w14:textId="77777777" w:rsidR="00274765" w:rsidRPr="005D4A3D" w:rsidRDefault="00274765" w:rsidP="00274765">
      <w:pPr>
        <w:shd w:val="clear" w:color="auto" w:fill="FFFFFF"/>
        <w:spacing w:before="240" w:after="240" w:line="360" w:lineRule="auto"/>
        <w:ind w:left="567" w:right="34"/>
        <w:jc w:val="center"/>
        <w:rPr>
          <w:b/>
          <w:sz w:val="28"/>
          <w:szCs w:val="28"/>
        </w:rPr>
      </w:pPr>
      <w:r w:rsidRPr="00135164">
        <w:rPr>
          <w:b/>
          <w:spacing w:val="-11"/>
          <w:w w:val="88"/>
          <w:sz w:val="32"/>
          <w:szCs w:val="32"/>
        </w:rPr>
        <w:br w:type="page"/>
      </w:r>
      <w:r w:rsidRPr="005D4A3D">
        <w:rPr>
          <w:b/>
          <w:spacing w:val="-11"/>
          <w:w w:val="88"/>
          <w:sz w:val="28"/>
          <w:szCs w:val="28"/>
        </w:rPr>
        <w:lastRenderedPageBreak/>
        <w:t xml:space="preserve">SOUS-PARTIE C - </w:t>
      </w:r>
      <w:r w:rsidRPr="005D4A3D">
        <w:rPr>
          <w:b/>
          <w:i/>
          <w:iCs/>
          <w:spacing w:val="-8"/>
          <w:w w:val="88"/>
          <w:sz w:val="28"/>
          <w:szCs w:val="28"/>
        </w:rPr>
        <w:t>FORMATION DE BASE AGR</w:t>
      </w:r>
      <w:r w:rsidRPr="005D4A3D">
        <w:rPr>
          <w:rFonts w:cs="Times New Roman" w:hint="eastAsia"/>
          <w:b/>
          <w:i/>
          <w:iCs/>
          <w:spacing w:val="-8"/>
          <w:w w:val="88"/>
          <w:sz w:val="28"/>
          <w:szCs w:val="28"/>
        </w:rPr>
        <w:t>ÉÉ</w:t>
      </w:r>
      <w:r w:rsidRPr="005D4A3D">
        <w:rPr>
          <w:b/>
          <w:i/>
          <w:iCs/>
          <w:spacing w:val="-8"/>
          <w:w w:val="88"/>
          <w:sz w:val="28"/>
          <w:szCs w:val="28"/>
        </w:rPr>
        <w:t>E</w:t>
      </w:r>
    </w:p>
    <w:p w14:paraId="148ABF03"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147.A.200</w:t>
      </w:r>
      <w:r>
        <w:rPr>
          <w:b/>
          <w:w w:val="88"/>
          <w:sz w:val="24"/>
          <w:szCs w:val="24"/>
        </w:rPr>
        <w:t xml:space="preserve"> - </w:t>
      </w:r>
      <w:r w:rsidRPr="00135164">
        <w:rPr>
          <w:b/>
          <w:bCs/>
          <w:w w:val="88"/>
          <w:sz w:val="24"/>
          <w:szCs w:val="24"/>
        </w:rPr>
        <w:t>Formation de base agr</w:t>
      </w:r>
      <w:r w:rsidRPr="00135164">
        <w:rPr>
          <w:rFonts w:cs="Times New Roman" w:hint="eastAsia"/>
          <w:b/>
          <w:bCs/>
          <w:w w:val="88"/>
          <w:sz w:val="24"/>
          <w:szCs w:val="24"/>
        </w:rPr>
        <w:t>éé</w:t>
      </w:r>
      <w:r w:rsidRPr="00135164">
        <w:rPr>
          <w:b/>
          <w:bCs/>
          <w:w w:val="88"/>
          <w:sz w:val="24"/>
          <w:szCs w:val="24"/>
        </w:rPr>
        <w:t>e</w:t>
      </w:r>
    </w:p>
    <w:p w14:paraId="29CEA272" w14:textId="77777777" w:rsidR="00274765" w:rsidRPr="000F768B" w:rsidRDefault="00274765" w:rsidP="00274765">
      <w:pPr>
        <w:numPr>
          <w:ilvl w:val="0"/>
          <w:numId w:val="25"/>
        </w:numPr>
        <w:shd w:val="clear" w:color="auto" w:fill="FFFFFF"/>
        <w:spacing w:before="120" w:after="120" w:line="276" w:lineRule="auto"/>
        <w:jc w:val="both"/>
        <w:rPr>
          <w:spacing w:val="-5"/>
          <w:w w:val="88"/>
          <w:sz w:val="22"/>
          <w:szCs w:val="22"/>
        </w:rPr>
      </w:pPr>
      <w:r w:rsidRPr="000F768B">
        <w:rPr>
          <w:w w:val="88"/>
          <w:sz w:val="22"/>
          <w:szCs w:val="22"/>
        </w:rPr>
        <w:t>La formation de base agr</w:t>
      </w:r>
      <w:r w:rsidRPr="000F768B">
        <w:rPr>
          <w:rFonts w:cs="Times New Roman"/>
          <w:w w:val="88"/>
          <w:sz w:val="22"/>
          <w:szCs w:val="22"/>
        </w:rPr>
        <w:t>éé</w:t>
      </w:r>
      <w:r w:rsidRPr="000F768B">
        <w:rPr>
          <w:w w:val="88"/>
          <w:sz w:val="22"/>
          <w:szCs w:val="22"/>
        </w:rPr>
        <w:t>e doit comprendre une formation th</w:t>
      </w:r>
      <w:r w:rsidRPr="000F768B">
        <w:rPr>
          <w:rFonts w:cs="Times New Roman"/>
          <w:w w:val="88"/>
          <w:sz w:val="22"/>
          <w:szCs w:val="22"/>
        </w:rPr>
        <w:t>é</w:t>
      </w:r>
      <w:r w:rsidRPr="000F768B">
        <w:rPr>
          <w:w w:val="88"/>
          <w:sz w:val="22"/>
          <w:szCs w:val="22"/>
        </w:rPr>
        <w:t>orique, des examens th</w:t>
      </w:r>
      <w:r w:rsidRPr="000F768B">
        <w:rPr>
          <w:rFonts w:cs="Times New Roman"/>
          <w:w w:val="88"/>
          <w:sz w:val="22"/>
          <w:szCs w:val="22"/>
        </w:rPr>
        <w:t>é</w:t>
      </w:r>
      <w:r w:rsidRPr="000F768B">
        <w:rPr>
          <w:w w:val="88"/>
          <w:sz w:val="22"/>
          <w:szCs w:val="22"/>
        </w:rPr>
        <w:t>oriques, une formation pratique et des contr</w:t>
      </w:r>
      <w:r w:rsidRPr="000F768B">
        <w:rPr>
          <w:rFonts w:cs="Times New Roman"/>
          <w:w w:val="88"/>
          <w:sz w:val="22"/>
          <w:szCs w:val="22"/>
        </w:rPr>
        <w:t>ô</w:t>
      </w:r>
      <w:r w:rsidRPr="000F768B">
        <w:rPr>
          <w:w w:val="88"/>
          <w:sz w:val="22"/>
          <w:szCs w:val="22"/>
        </w:rPr>
        <w:t>les de formation pratique.</w:t>
      </w:r>
    </w:p>
    <w:p w14:paraId="773AA669" w14:textId="77777777" w:rsidR="00274765" w:rsidRDefault="00274765" w:rsidP="00274765">
      <w:pPr>
        <w:numPr>
          <w:ilvl w:val="0"/>
          <w:numId w:val="25"/>
        </w:numPr>
        <w:shd w:val="clear" w:color="auto" w:fill="FFFFFF"/>
        <w:spacing w:before="120" w:after="120" w:line="276" w:lineRule="auto"/>
        <w:jc w:val="both"/>
        <w:rPr>
          <w:w w:val="88"/>
          <w:sz w:val="22"/>
          <w:szCs w:val="22"/>
        </w:rPr>
      </w:pPr>
      <w:r w:rsidRPr="000F768B">
        <w:rPr>
          <w:w w:val="88"/>
          <w:sz w:val="22"/>
          <w:szCs w:val="22"/>
        </w:rPr>
        <w:t>L'unit</w:t>
      </w:r>
      <w:r w:rsidRPr="000F768B">
        <w:rPr>
          <w:rFonts w:cs="Times New Roman"/>
          <w:w w:val="88"/>
          <w:sz w:val="22"/>
          <w:szCs w:val="22"/>
        </w:rPr>
        <w:t>é</w:t>
      </w:r>
      <w:r w:rsidRPr="000F768B">
        <w:rPr>
          <w:w w:val="88"/>
          <w:sz w:val="22"/>
          <w:szCs w:val="22"/>
        </w:rPr>
        <w:t xml:space="preserve"> de formation th</w:t>
      </w:r>
      <w:r w:rsidRPr="000F768B">
        <w:rPr>
          <w:rFonts w:cs="Times New Roman"/>
          <w:w w:val="88"/>
          <w:sz w:val="22"/>
          <w:szCs w:val="22"/>
        </w:rPr>
        <w:t>é</w:t>
      </w:r>
      <w:r w:rsidRPr="000F768B">
        <w:rPr>
          <w:w w:val="88"/>
          <w:sz w:val="22"/>
          <w:szCs w:val="22"/>
        </w:rPr>
        <w:t>orique doit couvrir les mati</w:t>
      </w:r>
      <w:r w:rsidRPr="000F768B">
        <w:rPr>
          <w:rFonts w:cs="Times New Roman"/>
          <w:w w:val="88"/>
          <w:sz w:val="22"/>
          <w:szCs w:val="22"/>
        </w:rPr>
        <w:t>è</w:t>
      </w:r>
      <w:r w:rsidRPr="000F768B">
        <w:rPr>
          <w:w w:val="88"/>
          <w:sz w:val="22"/>
          <w:szCs w:val="22"/>
        </w:rPr>
        <w:t xml:space="preserve">res relatives </w:t>
      </w:r>
      <w:r w:rsidRPr="000F768B">
        <w:rPr>
          <w:rFonts w:cs="Times New Roman"/>
          <w:w w:val="88"/>
          <w:sz w:val="22"/>
          <w:szCs w:val="22"/>
        </w:rPr>
        <w:t>à</w:t>
      </w:r>
      <w:r w:rsidRPr="000F768B">
        <w:rPr>
          <w:w w:val="88"/>
          <w:sz w:val="22"/>
          <w:szCs w:val="22"/>
        </w:rPr>
        <w:t xml:space="preserve"> une cat</w:t>
      </w:r>
      <w:r w:rsidRPr="000F768B">
        <w:rPr>
          <w:rFonts w:cs="Times New Roman"/>
          <w:w w:val="88"/>
          <w:sz w:val="22"/>
          <w:szCs w:val="22"/>
        </w:rPr>
        <w:t>é</w:t>
      </w:r>
      <w:r w:rsidRPr="000F768B">
        <w:rPr>
          <w:w w:val="88"/>
          <w:sz w:val="22"/>
          <w:szCs w:val="22"/>
        </w:rPr>
        <w:t>gorie ou sous-cat</w:t>
      </w:r>
      <w:r w:rsidRPr="000F768B">
        <w:rPr>
          <w:rFonts w:cs="Times New Roman"/>
          <w:w w:val="88"/>
          <w:sz w:val="22"/>
          <w:szCs w:val="22"/>
        </w:rPr>
        <w:t>é</w:t>
      </w:r>
      <w:r w:rsidRPr="000F768B">
        <w:rPr>
          <w:w w:val="88"/>
          <w:sz w:val="22"/>
          <w:szCs w:val="22"/>
        </w:rPr>
        <w:t>gorie de licence de maintenance d'a</w:t>
      </w:r>
      <w:r w:rsidRPr="000F768B">
        <w:rPr>
          <w:rFonts w:cs="Times New Roman"/>
          <w:w w:val="88"/>
          <w:sz w:val="22"/>
          <w:szCs w:val="22"/>
        </w:rPr>
        <w:t>é</w:t>
      </w:r>
      <w:r w:rsidRPr="000F768B">
        <w:rPr>
          <w:w w:val="88"/>
          <w:sz w:val="22"/>
          <w:szCs w:val="22"/>
        </w:rPr>
        <w:t>ronefs tel que sp</w:t>
      </w:r>
      <w:r w:rsidRPr="000F768B">
        <w:rPr>
          <w:rFonts w:cs="Times New Roman"/>
          <w:w w:val="88"/>
          <w:sz w:val="22"/>
          <w:szCs w:val="22"/>
        </w:rPr>
        <w:t>é</w:t>
      </w:r>
      <w:r w:rsidRPr="000F768B">
        <w:rPr>
          <w:w w:val="88"/>
          <w:sz w:val="22"/>
          <w:szCs w:val="22"/>
        </w:rPr>
        <w:t>cifi</w:t>
      </w:r>
      <w:r w:rsidRPr="000F768B">
        <w:rPr>
          <w:rFonts w:cs="Times New Roman"/>
          <w:w w:val="88"/>
          <w:sz w:val="22"/>
          <w:szCs w:val="22"/>
        </w:rPr>
        <w:t>é</w:t>
      </w:r>
      <w:r w:rsidRPr="000F768B">
        <w:rPr>
          <w:w w:val="88"/>
          <w:sz w:val="22"/>
          <w:szCs w:val="22"/>
        </w:rPr>
        <w:t xml:space="preserve"> dans l'annexe III (partie 66).</w:t>
      </w:r>
    </w:p>
    <w:p w14:paraId="200EF06D" w14:textId="77777777" w:rsidR="00274765" w:rsidRDefault="00274765" w:rsidP="00274765">
      <w:pPr>
        <w:numPr>
          <w:ilvl w:val="0"/>
          <w:numId w:val="25"/>
        </w:numPr>
        <w:shd w:val="clear" w:color="auto" w:fill="FFFFFF"/>
        <w:spacing w:before="120" w:after="120" w:line="276" w:lineRule="auto"/>
        <w:jc w:val="both"/>
        <w:rPr>
          <w:spacing w:val="-3"/>
          <w:w w:val="88"/>
          <w:sz w:val="22"/>
          <w:szCs w:val="22"/>
        </w:rPr>
      </w:pPr>
      <w:r w:rsidRPr="000F768B">
        <w:rPr>
          <w:w w:val="88"/>
          <w:sz w:val="22"/>
          <w:szCs w:val="22"/>
        </w:rPr>
        <w:t>L'unit</w:t>
      </w:r>
      <w:r w:rsidRPr="000F768B">
        <w:rPr>
          <w:rFonts w:cs="Times New Roman"/>
          <w:w w:val="88"/>
          <w:sz w:val="22"/>
          <w:szCs w:val="22"/>
        </w:rPr>
        <w:t>é</w:t>
      </w:r>
      <w:r w:rsidRPr="000F768B">
        <w:rPr>
          <w:w w:val="88"/>
          <w:sz w:val="22"/>
          <w:szCs w:val="22"/>
        </w:rPr>
        <w:t xml:space="preserve"> des examens th</w:t>
      </w:r>
      <w:r w:rsidRPr="000F768B">
        <w:rPr>
          <w:rFonts w:cs="Times New Roman"/>
          <w:w w:val="88"/>
          <w:sz w:val="22"/>
          <w:szCs w:val="22"/>
        </w:rPr>
        <w:t>é</w:t>
      </w:r>
      <w:r w:rsidRPr="000F768B">
        <w:rPr>
          <w:w w:val="88"/>
          <w:sz w:val="22"/>
          <w:szCs w:val="22"/>
        </w:rPr>
        <w:t xml:space="preserve">oriques doit couvrir un </w:t>
      </w:r>
      <w:r w:rsidRPr="000F768B">
        <w:rPr>
          <w:rFonts w:cs="Times New Roman"/>
          <w:w w:val="88"/>
          <w:sz w:val="22"/>
          <w:szCs w:val="22"/>
        </w:rPr>
        <w:t>é</w:t>
      </w:r>
      <w:r w:rsidRPr="000F768B">
        <w:rPr>
          <w:w w:val="88"/>
          <w:sz w:val="22"/>
          <w:szCs w:val="22"/>
        </w:rPr>
        <w:t>chantillon repr</w:t>
      </w:r>
      <w:r w:rsidRPr="000F768B">
        <w:rPr>
          <w:rFonts w:cs="Times New Roman"/>
          <w:w w:val="88"/>
          <w:sz w:val="22"/>
          <w:szCs w:val="22"/>
        </w:rPr>
        <w:t>é</w:t>
      </w:r>
      <w:r w:rsidRPr="000F768B">
        <w:rPr>
          <w:w w:val="88"/>
          <w:sz w:val="22"/>
          <w:szCs w:val="22"/>
        </w:rPr>
        <w:t>sentatif des mati</w:t>
      </w:r>
      <w:r w:rsidRPr="000F768B">
        <w:rPr>
          <w:rFonts w:cs="Times New Roman"/>
          <w:w w:val="88"/>
          <w:sz w:val="22"/>
          <w:szCs w:val="22"/>
        </w:rPr>
        <w:t>è</w:t>
      </w:r>
      <w:r w:rsidRPr="000F768B">
        <w:rPr>
          <w:w w:val="88"/>
          <w:sz w:val="22"/>
          <w:szCs w:val="22"/>
        </w:rPr>
        <w:t>res abord</w:t>
      </w:r>
      <w:r w:rsidRPr="000F768B">
        <w:rPr>
          <w:rFonts w:cs="Times New Roman"/>
          <w:w w:val="88"/>
          <w:sz w:val="22"/>
          <w:szCs w:val="22"/>
        </w:rPr>
        <w:t>é</w:t>
      </w:r>
      <w:r w:rsidRPr="000F768B">
        <w:rPr>
          <w:w w:val="88"/>
          <w:sz w:val="22"/>
          <w:szCs w:val="22"/>
        </w:rPr>
        <w:t>es dans l'unit</w:t>
      </w:r>
      <w:r w:rsidRPr="000F768B">
        <w:rPr>
          <w:rFonts w:cs="Times New Roman"/>
          <w:w w:val="88"/>
          <w:sz w:val="22"/>
          <w:szCs w:val="22"/>
        </w:rPr>
        <w:t>é</w:t>
      </w:r>
      <w:r w:rsidRPr="000F768B">
        <w:rPr>
          <w:w w:val="88"/>
          <w:sz w:val="22"/>
          <w:szCs w:val="22"/>
        </w:rPr>
        <w:t xml:space="preserve"> de formation mentionn</w:t>
      </w:r>
      <w:r w:rsidRPr="000F768B">
        <w:rPr>
          <w:rFonts w:cs="Times New Roman"/>
          <w:w w:val="88"/>
          <w:sz w:val="22"/>
          <w:szCs w:val="22"/>
        </w:rPr>
        <w:t>é</w:t>
      </w:r>
      <w:r w:rsidRPr="000F768B">
        <w:rPr>
          <w:w w:val="88"/>
          <w:sz w:val="22"/>
          <w:szCs w:val="22"/>
        </w:rPr>
        <w:t xml:space="preserve">e au </w:t>
      </w:r>
      <w:r w:rsidR="00A32C24">
        <w:rPr>
          <w:color w:val="222222"/>
          <w:sz w:val="22"/>
          <w:szCs w:val="22"/>
        </w:rPr>
        <w:t>paragraphe (</w:t>
      </w:r>
      <w:r w:rsidRPr="000F768B">
        <w:rPr>
          <w:w w:val="88"/>
          <w:sz w:val="22"/>
          <w:szCs w:val="22"/>
        </w:rPr>
        <w:t>b).</w:t>
      </w:r>
    </w:p>
    <w:p w14:paraId="782A36D3" w14:textId="77777777" w:rsidR="00274765" w:rsidRDefault="00274765" w:rsidP="00274765">
      <w:pPr>
        <w:numPr>
          <w:ilvl w:val="0"/>
          <w:numId w:val="25"/>
        </w:numPr>
        <w:shd w:val="clear" w:color="auto" w:fill="FFFFFF"/>
        <w:spacing w:before="120" w:after="120" w:line="276" w:lineRule="auto"/>
        <w:jc w:val="both"/>
        <w:rPr>
          <w:w w:val="88"/>
          <w:sz w:val="22"/>
          <w:szCs w:val="22"/>
        </w:rPr>
      </w:pPr>
      <w:r w:rsidRPr="000F768B">
        <w:rPr>
          <w:w w:val="88"/>
          <w:sz w:val="22"/>
          <w:szCs w:val="22"/>
        </w:rPr>
        <w:t>L'unit</w:t>
      </w:r>
      <w:r w:rsidRPr="000F768B">
        <w:rPr>
          <w:rFonts w:cs="Times New Roman"/>
          <w:w w:val="88"/>
          <w:sz w:val="22"/>
          <w:szCs w:val="22"/>
        </w:rPr>
        <w:t>é</w:t>
      </w:r>
      <w:r w:rsidRPr="000F768B">
        <w:rPr>
          <w:w w:val="88"/>
          <w:sz w:val="22"/>
          <w:szCs w:val="22"/>
        </w:rPr>
        <w:t xml:space="preserve"> de formation pratique implique l'utilisation pratique des outillages/</w:t>
      </w:r>
      <w:r w:rsidRPr="000F768B">
        <w:rPr>
          <w:rFonts w:cs="Times New Roman"/>
          <w:w w:val="88"/>
          <w:sz w:val="22"/>
          <w:szCs w:val="22"/>
        </w:rPr>
        <w:t>é</w:t>
      </w:r>
      <w:r w:rsidRPr="000F768B">
        <w:rPr>
          <w:w w:val="88"/>
          <w:sz w:val="22"/>
          <w:szCs w:val="22"/>
        </w:rPr>
        <w:t>quipements communs, le d</w:t>
      </w:r>
      <w:r w:rsidRPr="000F768B">
        <w:rPr>
          <w:rFonts w:cs="Times New Roman"/>
          <w:w w:val="88"/>
          <w:sz w:val="22"/>
          <w:szCs w:val="22"/>
        </w:rPr>
        <w:t>é</w:t>
      </w:r>
      <w:r w:rsidRPr="000F768B">
        <w:rPr>
          <w:w w:val="88"/>
          <w:sz w:val="22"/>
          <w:szCs w:val="22"/>
        </w:rPr>
        <w:t xml:space="preserve">montage/montage d'un </w:t>
      </w:r>
      <w:r w:rsidRPr="000F768B">
        <w:rPr>
          <w:rFonts w:cs="Times New Roman"/>
          <w:w w:val="88"/>
          <w:sz w:val="22"/>
          <w:szCs w:val="22"/>
        </w:rPr>
        <w:t>é</w:t>
      </w:r>
      <w:r w:rsidRPr="000F768B">
        <w:rPr>
          <w:w w:val="88"/>
          <w:sz w:val="22"/>
          <w:szCs w:val="22"/>
        </w:rPr>
        <w:t>chantillon repr</w:t>
      </w:r>
      <w:r w:rsidRPr="000F768B">
        <w:rPr>
          <w:rFonts w:cs="Times New Roman"/>
          <w:w w:val="88"/>
          <w:sz w:val="22"/>
          <w:szCs w:val="22"/>
        </w:rPr>
        <w:t>é</w:t>
      </w:r>
      <w:r w:rsidRPr="000F768B">
        <w:rPr>
          <w:w w:val="88"/>
          <w:sz w:val="22"/>
          <w:szCs w:val="22"/>
        </w:rPr>
        <w:t>sentatif de pi</w:t>
      </w:r>
      <w:r w:rsidRPr="000F768B">
        <w:rPr>
          <w:rFonts w:cs="Times New Roman"/>
          <w:w w:val="88"/>
          <w:sz w:val="22"/>
          <w:szCs w:val="22"/>
        </w:rPr>
        <w:t>è</w:t>
      </w:r>
      <w:r w:rsidRPr="000F768B">
        <w:rPr>
          <w:w w:val="88"/>
          <w:sz w:val="22"/>
          <w:szCs w:val="22"/>
        </w:rPr>
        <w:t>ces d'a</w:t>
      </w:r>
      <w:r w:rsidRPr="000F768B">
        <w:rPr>
          <w:rFonts w:cs="Times New Roman"/>
          <w:w w:val="88"/>
          <w:sz w:val="22"/>
          <w:szCs w:val="22"/>
        </w:rPr>
        <w:t>é</w:t>
      </w:r>
      <w:r w:rsidRPr="000F768B">
        <w:rPr>
          <w:w w:val="88"/>
          <w:sz w:val="22"/>
          <w:szCs w:val="22"/>
        </w:rPr>
        <w:t xml:space="preserve">ronef et la participation </w:t>
      </w:r>
      <w:r w:rsidRPr="000F768B">
        <w:rPr>
          <w:rFonts w:cs="Times New Roman"/>
          <w:w w:val="88"/>
          <w:sz w:val="22"/>
          <w:szCs w:val="22"/>
        </w:rPr>
        <w:t>à</w:t>
      </w:r>
      <w:r w:rsidRPr="000F768B">
        <w:rPr>
          <w:w w:val="88"/>
          <w:sz w:val="22"/>
          <w:szCs w:val="22"/>
        </w:rPr>
        <w:t xml:space="preserve"> des activit</w:t>
      </w:r>
      <w:r w:rsidRPr="000F768B">
        <w:rPr>
          <w:rFonts w:cs="Times New Roman"/>
          <w:w w:val="88"/>
          <w:sz w:val="22"/>
          <w:szCs w:val="22"/>
        </w:rPr>
        <w:t>é</w:t>
      </w:r>
      <w:r w:rsidRPr="000F768B">
        <w:rPr>
          <w:w w:val="88"/>
          <w:sz w:val="22"/>
          <w:szCs w:val="22"/>
        </w:rPr>
        <w:t>s d'entretien repr</w:t>
      </w:r>
      <w:r w:rsidRPr="000F768B">
        <w:rPr>
          <w:rFonts w:cs="Times New Roman"/>
          <w:w w:val="88"/>
          <w:sz w:val="22"/>
          <w:szCs w:val="22"/>
        </w:rPr>
        <w:t>é</w:t>
      </w:r>
      <w:r w:rsidRPr="000F768B">
        <w:rPr>
          <w:w w:val="88"/>
          <w:sz w:val="22"/>
          <w:szCs w:val="22"/>
        </w:rPr>
        <w:t>sentatives r</w:t>
      </w:r>
      <w:r w:rsidRPr="000F768B">
        <w:rPr>
          <w:rFonts w:cs="Times New Roman"/>
          <w:w w:val="88"/>
          <w:sz w:val="22"/>
          <w:szCs w:val="22"/>
        </w:rPr>
        <w:t>é</w:t>
      </w:r>
      <w:r w:rsidRPr="000F768B">
        <w:rPr>
          <w:w w:val="88"/>
          <w:sz w:val="22"/>
          <w:szCs w:val="22"/>
        </w:rPr>
        <w:t>alis</w:t>
      </w:r>
      <w:r w:rsidRPr="000F768B">
        <w:rPr>
          <w:rFonts w:cs="Times New Roman"/>
          <w:w w:val="88"/>
          <w:sz w:val="22"/>
          <w:szCs w:val="22"/>
        </w:rPr>
        <w:t>é</w:t>
      </w:r>
      <w:r w:rsidRPr="000F768B">
        <w:rPr>
          <w:w w:val="88"/>
          <w:sz w:val="22"/>
          <w:szCs w:val="22"/>
        </w:rPr>
        <w:t>es en fonction du module complet sp</w:t>
      </w:r>
      <w:r w:rsidRPr="000F768B">
        <w:rPr>
          <w:rFonts w:cs="Times New Roman"/>
          <w:w w:val="88"/>
          <w:sz w:val="22"/>
          <w:szCs w:val="22"/>
        </w:rPr>
        <w:t>é</w:t>
      </w:r>
      <w:r w:rsidRPr="000F768B">
        <w:rPr>
          <w:w w:val="88"/>
          <w:sz w:val="22"/>
          <w:szCs w:val="22"/>
        </w:rPr>
        <w:t>cifique de la partie 66.</w:t>
      </w:r>
    </w:p>
    <w:p w14:paraId="06862375" w14:textId="77777777" w:rsidR="00274765" w:rsidRDefault="00274765" w:rsidP="00274765">
      <w:pPr>
        <w:numPr>
          <w:ilvl w:val="0"/>
          <w:numId w:val="25"/>
        </w:numPr>
        <w:shd w:val="clear" w:color="auto" w:fill="FFFFFF"/>
        <w:spacing w:before="120" w:after="120" w:line="276" w:lineRule="auto"/>
        <w:jc w:val="both"/>
        <w:rPr>
          <w:spacing w:val="-7"/>
          <w:w w:val="88"/>
          <w:sz w:val="22"/>
          <w:szCs w:val="22"/>
        </w:rPr>
      </w:pPr>
      <w:r w:rsidRPr="000F768B">
        <w:rPr>
          <w:w w:val="88"/>
          <w:sz w:val="22"/>
          <w:szCs w:val="22"/>
        </w:rPr>
        <w:t>L'unit</w:t>
      </w:r>
      <w:r w:rsidRPr="000F768B">
        <w:rPr>
          <w:rFonts w:cs="Times New Roman"/>
          <w:w w:val="88"/>
          <w:sz w:val="22"/>
          <w:szCs w:val="22"/>
        </w:rPr>
        <w:t>é</w:t>
      </w:r>
      <w:r w:rsidRPr="000F768B">
        <w:rPr>
          <w:w w:val="88"/>
          <w:sz w:val="22"/>
          <w:szCs w:val="22"/>
        </w:rPr>
        <w:t xml:space="preserve"> de contr</w:t>
      </w:r>
      <w:r w:rsidRPr="000F768B">
        <w:rPr>
          <w:rFonts w:cs="Times New Roman"/>
          <w:w w:val="88"/>
          <w:sz w:val="22"/>
          <w:szCs w:val="22"/>
        </w:rPr>
        <w:t>ô</w:t>
      </w:r>
      <w:r w:rsidRPr="000F768B">
        <w:rPr>
          <w:w w:val="88"/>
          <w:sz w:val="22"/>
          <w:szCs w:val="22"/>
        </w:rPr>
        <w:t>le de formation pratique doit couvrir la formation pratique et d</w:t>
      </w:r>
      <w:r w:rsidRPr="000F768B">
        <w:rPr>
          <w:rFonts w:cs="Times New Roman"/>
          <w:w w:val="88"/>
          <w:sz w:val="22"/>
          <w:szCs w:val="22"/>
        </w:rPr>
        <w:t>é</w:t>
      </w:r>
      <w:r w:rsidRPr="000F768B">
        <w:rPr>
          <w:w w:val="88"/>
          <w:sz w:val="22"/>
          <w:szCs w:val="22"/>
        </w:rPr>
        <w:t>terminer si le stagiaire est comp</w:t>
      </w:r>
      <w:r w:rsidRPr="000F768B">
        <w:rPr>
          <w:rFonts w:cs="Times New Roman"/>
          <w:w w:val="88"/>
          <w:sz w:val="22"/>
          <w:szCs w:val="22"/>
        </w:rPr>
        <w:t>é</w:t>
      </w:r>
      <w:r w:rsidRPr="000F768B">
        <w:rPr>
          <w:w w:val="88"/>
          <w:sz w:val="22"/>
          <w:szCs w:val="22"/>
        </w:rPr>
        <w:t xml:space="preserve">tent lorsqu'il utilise les outillages et les </w:t>
      </w:r>
      <w:r w:rsidRPr="000F768B">
        <w:rPr>
          <w:rFonts w:cs="Times New Roman"/>
          <w:w w:val="88"/>
          <w:sz w:val="22"/>
          <w:szCs w:val="22"/>
        </w:rPr>
        <w:t>é</w:t>
      </w:r>
      <w:r w:rsidRPr="000F768B">
        <w:rPr>
          <w:w w:val="88"/>
          <w:sz w:val="22"/>
          <w:szCs w:val="22"/>
        </w:rPr>
        <w:t>quipements et s'il travaille conform</w:t>
      </w:r>
      <w:r w:rsidRPr="000F768B">
        <w:rPr>
          <w:rFonts w:cs="Times New Roman"/>
          <w:w w:val="88"/>
          <w:sz w:val="22"/>
          <w:szCs w:val="22"/>
        </w:rPr>
        <w:t>é</w:t>
      </w:r>
      <w:r w:rsidRPr="000F768B">
        <w:rPr>
          <w:w w:val="88"/>
          <w:sz w:val="22"/>
          <w:szCs w:val="22"/>
        </w:rPr>
        <w:t>ment aux manuels d'entretien.</w:t>
      </w:r>
    </w:p>
    <w:p w14:paraId="630AFB12" w14:textId="77777777" w:rsidR="00274765" w:rsidRDefault="00274765" w:rsidP="00274765">
      <w:pPr>
        <w:numPr>
          <w:ilvl w:val="0"/>
          <w:numId w:val="25"/>
        </w:numPr>
        <w:shd w:val="clear" w:color="auto" w:fill="FFFFFF"/>
        <w:spacing w:before="120" w:after="120" w:line="276" w:lineRule="auto"/>
        <w:jc w:val="both"/>
        <w:rPr>
          <w:w w:val="88"/>
          <w:sz w:val="22"/>
          <w:szCs w:val="22"/>
        </w:rPr>
      </w:pPr>
      <w:r w:rsidRPr="000F768B">
        <w:rPr>
          <w:w w:val="88"/>
          <w:sz w:val="22"/>
          <w:szCs w:val="22"/>
        </w:rPr>
        <w:t>La dur</w:t>
      </w:r>
      <w:r w:rsidRPr="000F768B">
        <w:rPr>
          <w:rFonts w:cs="Times New Roman"/>
          <w:w w:val="88"/>
          <w:sz w:val="22"/>
          <w:szCs w:val="22"/>
        </w:rPr>
        <w:t>é</w:t>
      </w:r>
      <w:r w:rsidRPr="000F768B">
        <w:rPr>
          <w:w w:val="88"/>
          <w:sz w:val="22"/>
          <w:szCs w:val="22"/>
        </w:rPr>
        <w:t xml:space="preserve">e des cours de formation de base doit </w:t>
      </w:r>
      <w:r w:rsidRPr="000F768B">
        <w:rPr>
          <w:rFonts w:cs="Times New Roman"/>
          <w:w w:val="88"/>
          <w:sz w:val="22"/>
          <w:szCs w:val="22"/>
        </w:rPr>
        <w:t>ê</w:t>
      </w:r>
      <w:r w:rsidRPr="000F768B">
        <w:rPr>
          <w:w w:val="88"/>
          <w:sz w:val="22"/>
          <w:szCs w:val="22"/>
        </w:rPr>
        <w:t xml:space="preserve">tre conforme </w:t>
      </w:r>
      <w:r w:rsidRPr="000F768B">
        <w:rPr>
          <w:rFonts w:cs="Times New Roman"/>
          <w:w w:val="88"/>
          <w:sz w:val="22"/>
          <w:szCs w:val="22"/>
        </w:rPr>
        <w:t>à</w:t>
      </w:r>
      <w:r w:rsidRPr="000F768B">
        <w:rPr>
          <w:w w:val="88"/>
          <w:sz w:val="22"/>
          <w:szCs w:val="22"/>
        </w:rPr>
        <w:t xml:space="preserve"> l'appendice I.</w:t>
      </w:r>
    </w:p>
    <w:p w14:paraId="374ECAE4" w14:textId="77777777" w:rsidR="00274765" w:rsidRPr="00135164" w:rsidRDefault="00274765" w:rsidP="00274765">
      <w:pPr>
        <w:numPr>
          <w:ilvl w:val="0"/>
          <w:numId w:val="25"/>
        </w:numPr>
        <w:shd w:val="clear" w:color="auto" w:fill="FFFFFF"/>
        <w:spacing w:before="120" w:after="120" w:line="276" w:lineRule="auto"/>
        <w:jc w:val="both"/>
        <w:rPr>
          <w:spacing w:val="-3"/>
          <w:w w:val="88"/>
          <w:sz w:val="22"/>
          <w:szCs w:val="22"/>
        </w:rPr>
      </w:pPr>
      <w:r w:rsidRPr="000F768B">
        <w:rPr>
          <w:w w:val="88"/>
          <w:sz w:val="22"/>
          <w:szCs w:val="22"/>
        </w:rPr>
        <w:t>La dur</w:t>
      </w:r>
      <w:r w:rsidRPr="000F768B">
        <w:rPr>
          <w:rFonts w:cs="Times New Roman"/>
          <w:w w:val="88"/>
          <w:sz w:val="22"/>
          <w:szCs w:val="22"/>
        </w:rPr>
        <w:t>é</w:t>
      </w:r>
      <w:r w:rsidRPr="000F768B">
        <w:rPr>
          <w:w w:val="88"/>
          <w:sz w:val="22"/>
          <w:szCs w:val="22"/>
        </w:rPr>
        <w:t>e des cours d'adaptation entre les (sous-)cat</w:t>
      </w:r>
      <w:r w:rsidRPr="000F768B">
        <w:rPr>
          <w:rFonts w:cs="Times New Roman"/>
          <w:w w:val="88"/>
          <w:sz w:val="22"/>
          <w:szCs w:val="22"/>
        </w:rPr>
        <w:t>é</w:t>
      </w:r>
      <w:r w:rsidRPr="000F768B">
        <w:rPr>
          <w:w w:val="88"/>
          <w:sz w:val="22"/>
          <w:szCs w:val="22"/>
        </w:rPr>
        <w:t xml:space="preserve">gories doit </w:t>
      </w:r>
      <w:r w:rsidRPr="000F768B">
        <w:rPr>
          <w:rFonts w:cs="Times New Roman"/>
          <w:w w:val="88"/>
          <w:sz w:val="22"/>
          <w:szCs w:val="22"/>
        </w:rPr>
        <w:t>ê</w:t>
      </w:r>
      <w:r w:rsidRPr="000F768B">
        <w:rPr>
          <w:w w:val="88"/>
          <w:sz w:val="22"/>
          <w:szCs w:val="22"/>
        </w:rPr>
        <w:t>tre d</w:t>
      </w:r>
      <w:r w:rsidRPr="000F768B">
        <w:rPr>
          <w:rFonts w:cs="Times New Roman"/>
          <w:w w:val="88"/>
          <w:sz w:val="22"/>
          <w:szCs w:val="22"/>
        </w:rPr>
        <w:t>é</w:t>
      </w:r>
      <w:r w:rsidRPr="000F768B">
        <w:rPr>
          <w:w w:val="88"/>
          <w:sz w:val="22"/>
          <w:szCs w:val="22"/>
        </w:rPr>
        <w:t>termin</w:t>
      </w:r>
      <w:r w:rsidRPr="000F768B">
        <w:rPr>
          <w:rFonts w:cs="Times New Roman"/>
          <w:w w:val="88"/>
          <w:sz w:val="22"/>
          <w:szCs w:val="22"/>
        </w:rPr>
        <w:t>é</w:t>
      </w:r>
      <w:r w:rsidRPr="000F768B">
        <w:rPr>
          <w:w w:val="88"/>
          <w:sz w:val="22"/>
          <w:szCs w:val="22"/>
        </w:rPr>
        <w:t xml:space="preserve">e par une </w:t>
      </w:r>
      <w:r w:rsidRPr="000F768B">
        <w:rPr>
          <w:rFonts w:cs="Times New Roman"/>
          <w:w w:val="88"/>
          <w:sz w:val="22"/>
          <w:szCs w:val="22"/>
        </w:rPr>
        <w:t>é</w:t>
      </w:r>
      <w:r w:rsidRPr="000F768B">
        <w:rPr>
          <w:w w:val="88"/>
          <w:sz w:val="22"/>
          <w:szCs w:val="22"/>
        </w:rPr>
        <w:t>valuation du programme de formation de base et des besoins de formation pratique correspondant</w:t>
      </w:r>
      <w:r w:rsidRPr="00135164">
        <w:rPr>
          <w:w w:val="88"/>
          <w:sz w:val="22"/>
          <w:szCs w:val="22"/>
        </w:rPr>
        <w:t>s.</w:t>
      </w:r>
    </w:p>
    <w:p w14:paraId="64CA4F23"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147.A.205</w:t>
      </w:r>
      <w:r>
        <w:rPr>
          <w:b/>
          <w:w w:val="88"/>
          <w:sz w:val="24"/>
          <w:szCs w:val="24"/>
        </w:rPr>
        <w:t xml:space="preserve"> - </w:t>
      </w:r>
      <w:r w:rsidRPr="00135164">
        <w:rPr>
          <w:b/>
          <w:bCs/>
          <w:w w:val="88"/>
          <w:sz w:val="24"/>
          <w:szCs w:val="24"/>
        </w:rPr>
        <w:t>Examens th</w:t>
      </w:r>
      <w:r w:rsidRPr="00135164">
        <w:rPr>
          <w:rFonts w:cs="Times New Roman" w:hint="eastAsia"/>
          <w:b/>
          <w:bCs/>
          <w:w w:val="88"/>
          <w:sz w:val="24"/>
          <w:szCs w:val="24"/>
        </w:rPr>
        <w:t>é</w:t>
      </w:r>
      <w:r w:rsidRPr="00135164">
        <w:rPr>
          <w:b/>
          <w:bCs/>
          <w:w w:val="88"/>
          <w:sz w:val="24"/>
          <w:szCs w:val="24"/>
        </w:rPr>
        <w:t>oriques de base</w:t>
      </w:r>
    </w:p>
    <w:p w14:paraId="404AE867" w14:textId="77777777" w:rsidR="00274765" w:rsidRPr="00135164" w:rsidRDefault="00274765" w:rsidP="00274765">
      <w:pPr>
        <w:shd w:val="clear" w:color="auto" w:fill="FFFFFF"/>
        <w:spacing w:before="120" w:after="120" w:line="276" w:lineRule="auto"/>
        <w:ind w:firstLine="120"/>
        <w:jc w:val="both"/>
        <w:rPr>
          <w:sz w:val="22"/>
          <w:szCs w:val="22"/>
        </w:rPr>
      </w:pPr>
      <w:r w:rsidRPr="00135164">
        <w:rPr>
          <w:w w:val="88"/>
          <w:sz w:val="22"/>
          <w:szCs w:val="22"/>
        </w:rPr>
        <w:t>Les examens th</w:t>
      </w:r>
      <w:r w:rsidRPr="00135164">
        <w:rPr>
          <w:rFonts w:cs="Times New Roman" w:hint="eastAsia"/>
          <w:w w:val="88"/>
          <w:sz w:val="22"/>
          <w:szCs w:val="22"/>
        </w:rPr>
        <w:t>é</w:t>
      </w:r>
      <w:r w:rsidRPr="00135164">
        <w:rPr>
          <w:w w:val="88"/>
          <w:sz w:val="22"/>
          <w:szCs w:val="22"/>
        </w:rPr>
        <w:t xml:space="preserve">oriques de base </w:t>
      </w:r>
      <w:proofErr w:type="gramStart"/>
      <w:r w:rsidRPr="00135164">
        <w:rPr>
          <w:w w:val="88"/>
          <w:sz w:val="22"/>
          <w:szCs w:val="22"/>
        </w:rPr>
        <w:t>doivent:</w:t>
      </w:r>
      <w:proofErr w:type="gramEnd"/>
    </w:p>
    <w:p w14:paraId="14C28678" w14:textId="77777777" w:rsidR="00274765" w:rsidRPr="000F768B" w:rsidRDefault="00274765" w:rsidP="00274765">
      <w:pPr>
        <w:numPr>
          <w:ilvl w:val="0"/>
          <w:numId w:val="26"/>
        </w:numPr>
        <w:shd w:val="clear" w:color="auto" w:fill="FFFFFF"/>
        <w:spacing w:before="120" w:after="120" w:line="276" w:lineRule="auto"/>
        <w:jc w:val="both"/>
        <w:rPr>
          <w:spacing w:val="-5"/>
          <w:w w:val="88"/>
          <w:sz w:val="22"/>
          <w:szCs w:val="22"/>
        </w:rPr>
      </w:pPr>
      <w:proofErr w:type="gramStart"/>
      <w:r w:rsidRPr="00135164">
        <w:rPr>
          <w:rFonts w:cs="Times New Roman"/>
          <w:strike/>
          <w:w w:val="88"/>
          <w:sz w:val="22"/>
          <w:szCs w:val="22"/>
          <w:highlight w:val="yellow"/>
        </w:rPr>
        <w:t>a)</w:t>
      </w:r>
      <w:r w:rsidRPr="000F768B">
        <w:rPr>
          <w:rFonts w:cs="Times New Roman"/>
          <w:w w:val="88"/>
          <w:sz w:val="22"/>
          <w:szCs w:val="22"/>
        </w:rPr>
        <w:t>ê</w:t>
      </w:r>
      <w:r w:rsidRPr="000F768B">
        <w:rPr>
          <w:w w:val="88"/>
          <w:sz w:val="22"/>
          <w:szCs w:val="22"/>
        </w:rPr>
        <w:t>tre</w:t>
      </w:r>
      <w:proofErr w:type="gramEnd"/>
      <w:r w:rsidRPr="000F768B">
        <w:rPr>
          <w:w w:val="88"/>
          <w:sz w:val="22"/>
          <w:szCs w:val="22"/>
        </w:rPr>
        <w:t xml:space="preserve"> conformes </w:t>
      </w:r>
      <w:r w:rsidRPr="000F768B">
        <w:rPr>
          <w:rFonts w:cs="Times New Roman"/>
          <w:w w:val="88"/>
          <w:sz w:val="22"/>
          <w:szCs w:val="22"/>
        </w:rPr>
        <w:t>à</w:t>
      </w:r>
      <w:r w:rsidRPr="000F768B">
        <w:rPr>
          <w:w w:val="88"/>
          <w:sz w:val="22"/>
          <w:szCs w:val="22"/>
        </w:rPr>
        <w:t xml:space="preserve"> la norme d</w:t>
      </w:r>
      <w:r w:rsidRPr="000F768B">
        <w:rPr>
          <w:rFonts w:cs="Times New Roman"/>
          <w:w w:val="88"/>
          <w:sz w:val="22"/>
          <w:szCs w:val="22"/>
        </w:rPr>
        <w:t>é</w:t>
      </w:r>
      <w:r w:rsidRPr="000F768B">
        <w:rPr>
          <w:w w:val="88"/>
          <w:sz w:val="22"/>
          <w:szCs w:val="22"/>
        </w:rPr>
        <w:t>finie dans l'annexe III (partie 66);</w:t>
      </w:r>
    </w:p>
    <w:p w14:paraId="05AD7546" w14:textId="77777777" w:rsidR="00274765" w:rsidRDefault="00274765" w:rsidP="00274765">
      <w:pPr>
        <w:numPr>
          <w:ilvl w:val="0"/>
          <w:numId w:val="26"/>
        </w:numPr>
        <w:shd w:val="clear" w:color="auto" w:fill="FFFFFF"/>
        <w:spacing w:before="120" w:after="120" w:line="276" w:lineRule="auto"/>
        <w:jc w:val="both"/>
        <w:rPr>
          <w:w w:val="88"/>
          <w:sz w:val="22"/>
          <w:szCs w:val="22"/>
        </w:rPr>
      </w:pPr>
      <w:proofErr w:type="gramStart"/>
      <w:r w:rsidRPr="00135164">
        <w:rPr>
          <w:strike/>
          <w:w w:val="88"/>
          <w:sz w:val="22"/>
          <w:szCs w:val="22"/>
          <w:highlight w:val="yellow"/>
        </w:rPr>
        <w:t>b)</w:t>
      </w:r>
      <w:r w:rsidRPr="000F768B">
        <w:rPr>
          <w:w w:val="88"/>
          <w:sz w:val="22"/>
          <w:szCs w:val="22"/>
        </w:rPr>
        <w:t>se</w:t>
      </w:r>
      <w:proofErr w:type="gramEnd"/>
      <w:r w:rsidRPr="000F768B">
        <w:rPr>
          <w:w w:val="88"/>
          <w:sz w:val="22"/>
          <w:szCs w:val="22"/>
        </w:rPr>
        <w:t xml:space="preserve"> d</w:t>
      </w:r>
      <w:r w:rsidRPr="000F768B">
        <w:rPr>
          <w:rFonts w:cs="Times New Roman"/>
          <w:w w:val="88"/>
          <w:sz w:val="22"/>
          <w:szCs w:val="22"/>
        </w:rPr>
        <w:t>é</w:t>
      </w:r>
      <w:r w:rsidRPr="000F768B">
        <w:rPr>
          <w:w w:val="88"/>
          <w:sz w:val="22"/>
          <w:szCs w:val="22"/>
        </w:rPr>
        <w:t>rouler sans l'aide des notes de cours;</w:t>
      </w:r>
    </w:p>
    <w:p w14:paraId="6A78C370" w14:textId="77777777" w:rsidR="00274765" w:rsidRPr="00135164" w:rsidRDefault="00274765" w:rsidP="00274765">
      <w:pPr>
        <w:numPr>
          <w:ilvl w:val="0"/>
          <w:numId w:val="26"/>
        </w:numPr>
        <w:shd w:val="clear" w:color="auto" w:fill="FFFFFF"/>
        <w:spacing w:before="120" w:after="120" w:line="276" w:lineRule="auto"/>
        <w:ind w:left="851" w:hanging="491"/>
        <w:jc w:val="both"/>
        <w:rPr>
          <w:spacing w:val="-3"/>
          <w:w w:val="88"/>
          <w:sz w:val="22"/>
          <w:szCs w:val="22"/>
        </w:rPr>
      </w:pPr>
      <w:r w:rsidRPr="00135164">
        <w:rPr>
          <w:strike/>
          <w:w w:val="88"/>
          <w:sz w:val="22"/>
          <w:szCs w:val="22"/>
          <w:highlight w:val="yellow"/>
        </w:rPr>
        <w:t>c)</w:t>
      </w:r>
      <w:r w:rsidRPr="000F768B">
        <w:rPr>
          <w:w w:val="88"/>
          <w:sz w:val="22"/>
          <w:szCs w:val="22"/>
        </w:rPr>
        <w:t>couvrir une partie repr</w:t>
      </w:r>
      <w:r w:rsidRPr="000F768B">
        <w:rPr>
          <w:rFonts w:cs="Times New Roman"/>
          <w:w w:val="88"/>
          <w:sz w:val="22"/>
          <w:szCs w:val="22"/>
        </w:rPr>
        <w:t>é</w:t>
      </w:r>
      <w:r w:rsidRPr="000F768B">
        <w:rPr>
          <w:w w:val="88"/>
          <w:sz w:val="22"/>
          <w:szCs w:val="22"/>
        </w:rPr>
        <w:t>sentative des mati</w:t>
      </w:r>
      <w:r w:rsidRPr="000F768B">
        <w:rPr>
          <w:rFonts w:cs="Times New Roman"/>
          <w:w w:val="88"/>
          <w:sz w:val="22"/>
          <w:szCs w:val="22"/>
        </w:rPr>
        <w:t>è</w:t>
      </w:r>
      <w:r w:rsidRPr="000F768B">
        <w:rPr>
          <w:w w:val="88"/>
          <w:sz w:val="22"/>
          <w:szCs w:val="22"/>
        </w:rPr>
        <w:t xml:space="preserve">res </w:t>
      </w:r>
      <w:r w:rsidRPr="000F768B">
        <w:rPr>
          <w:rFonts w:cs="Times New Roman"/>
          <w:w w:val="88"/>
          <w:sz w:val="22"/>
          <w:szCs w:val="22"/>
        </w:rPr>
        <w:t>à</w:t>
      </w:r>
      <w:r w:rsidRPr="000F768B">
        <w:rPr>
          <w:w w:val="88"/>
          <w:sz w:val="22"/>
          <w:szCs w:val="22"/>
        </w:rPr>
        <w:t xml:space="preserve"> partir du module sp</w:t>
      </w:r>
      <w:r w:rsidRPr="000F768B">
        <w:rPr>
          <w:rFonts w:cs="Times New Roman"/>
          <w:w w:val="88"/>
          <w:sz w:val="22"/>
          <w:szCs w:val="22"/>
        </w:rPr>
        <w:t>é</w:t>
      </w:r>
      <w:r w:rsidRPr="000F768B">
        <w:rPr>
          <w:w w:val="88"/>
          <w:sz w:val="22"/>
          <w:szCs w:val="22"/>
        </w:rPr>
        <w:t>cifique de la formation achev</w:t>
      </w:r>
      <w:r w:rsidRPr="000F768B">
        <w:rPr>
          <w:rFonts w:cs="Times New Roman"/>
          <w:w w:val="88"/>
          <w:sz w:val="22"/>
          <w:szCs w:val="22"/>
        </w:rPr>
        <w:t>é</w:t>
      </w:r>
      <w:r w:rsidRPr="000F768B">
        <w:rPr>
          <w:w w:val="88"/>
          <w:sz w:val="22"/>
          <w:szCs w:val="22"/>
        </w:rPr>
        <w:t>e conform</w:t>
      </w:r>
      <w:r w:rsidRPr="000F768B">
        <w:rPr>
          <w:rFonts w:cs="Times New Roman"/>
          <w:w w:val="88"/>
          <w:sz w:val="22"/>
          <w:szCs w:val="22"/>
        </w:rPr>
        <w:t>é</w:t>
      </w:r>
      <w:r w:rsidRPr="000F768B">
        <w:rPr>
          <w:w w:val="88"/>
          <w:sz w:val="22"/>
          <w:szCs w:val="22"/>
        </w:rPr>
        <w:t xml:space="preserve">ment </w:t>
      </w:r>
      <w:r w:rsidRPr="000F768B">
        <w:rPr>
          <w:rFonts w:cs="Times New Roman"/>
          <w:w w:val="88"/>
          <w:sz w:val="22"/>
          <w:szCs w:val="22"/>
        </w:rPr>
        <w:t>à</w:t>
      </w:r>
      <w:r w:rsidRPr="000F768B">
        <w:rPr>
          <w:w w:val="88"/>
          <w:sz w:val="22"/>
          <w:szCs w:val="22"/>
        </w:rPr>
        <w:t xml:space="preserve"> </w:t>
      </w:r>
      <w:r w:rsidRPr="00135164">
        <w:rPr>
          <w:w w:val="88"/>
          <w:sz w:val="22"/>
          <w:szCs w:val="22"/>
        </w:rPr>
        <w:t>l'annexe III (partie 66).</w:t>
      </w:r>
    </w:p>
    <w:p w14:paraId="35EE84B1"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147.A.210</w:t>
      </w:r>
      <w:r>
        <w:rPr>
          <w:b/>
          <w:w w:val="88"/>
          <w:sz w:val="24"/>
          <w:szCs w:val="24"/>
        </w:rPr>
        <w:t xml:space="preserve"> - </w:t>
      </w:r>
      <w:r w:rsidRPr="00135164">
        <w:rPr>
          <w:b/>
          <w:bCs/>
          <w:w w:val="88"/>
          <w:sz w:val="24"/>
          <w:szCs w:val="24"/>
        </w:rPr>
        <w:t>Contr</w:t>
      </w:r>
      <w:r w:rsidRPr="00135164">
        <w:rPr>
          <w:rFonts w:cs="Times New Roman" w:hint="eastAsia"/>
          <w:b/>
          <w:bCs/>
          <w:w w:val="88"/>
          <w:sz w:val="24"/>
          <w:szCs w:val="24"/>
        </w:rPr>
        <w:t>ô</w:t>
      </w:r>
      <w:r w:rsidRPr="00135164">
        <w:rPr>
          <w:b/>
          <w:bCs/>
          <w:w w:val="88"/>
          <w:sz w:val="24"/>
          <w:szCs w:val="24"/>
        </w:rPr>
        <w:t>le de formation pratique de base</w:t>
      </w:r>
    </w:p>
    <w:p w14:paraId="1A654E73" w14:textId="77777777" w:rsidR="00274765" w:rsidRPr="000F768B" w:rsidRDefault="00274765" w:rsidP="00274765">
      <w:pPr>
        <w:numPr>
          <w:ilvl w:val="0"/>
          <w:numId w:val="27"/>
        </w:numPr>
        <w:shd w:val="clear" w:color="auto" w:fill="FFFFFF"/>
        <w:spacing w:before="120" w:after="120" w:line="276" w:lineRule="auto"/>
        <w:jc w:val="both"/>
        <w:rPr>
          <w:sz w:val="22"/>
          <w:szCs w:val="22"/>
        </w:rPr>
      </w:pPr>
      <w:r w:rsidRPr="000F768B">
        <w:rPr>
          <w:w w:val="88"/>
          <w:sz w:val="22"/>
          <w:szCs w:val="22"/>
        </w:rPr>
        <w:t>Les contr</w:t>
      </w:r>
      <w:r w:rsidRPr="000F768B">
        <w:rPr>
          <w:rFonts w:cs="Times New Roman"/>
          <w:w w:val="88"/>
          <w:sz w:val="22"/>
          <w:szCs w:val="22"/>
        </w:rPr>
        <w:t>ô</w:t>
      </w:r>
      <w:r w:rsidRPr="000F768B">
        <w:rPr>
          <w:w w:val="88"/>
          <w:sz w:val="22"/>
          <w:szCs w:val="22"/>
        </w:rPr>
        <w:t xml:space="preserve">les de formation pratique de base doivent </w:t>
      </w:r>
      <w:r w:rsidRPr="000F768B">
        <w:rPr>
          <w:rFonts w:cs="Times New Roman"/>
          <w:w w:val="88"/>
          <w:sz w:val="22"/>
          <w:szCs w:val="22"/>
        </w:rPr>
        <w:t>ê</w:t>
      </w:r>
      <w:r w:rsidRPr="000F768B">
        <w:rPr>
          <w:w w:val="88"/>
          <w:sz w:val="22"/>
          <w:szCs w:val="22"/>
        </w:rPr>
        <w:t>tre conduits par les contr</w:t>
      </w:r>
      <w:r w:rsidRPr="000F768B">
        <w:rPr>
          <w:rFonts w:cs="Times New Roman"/>
          <w:w w:val="88"/>
          <w:sz w:val="22"/>
          <w:szCs w:val="22"/>
        </w:rPr>
        <w:t>ô</w:t>
      </w:r>
      <w:r w:rsidRPr="000F768B">
        <w:rPr>
          <w:w w:val="88"/>
          <w:sz w:val="22"/>
          <w:szCs w:val="22"/>
        </w:rPr>
        <w:t>leurs d</w:t>
      </w:r>
      <w:r w:rsidRPr="000F768B">
        <w:rPr>
          <w:rFonts w:cs="Times New Roman"/>
          <w:w w:val="88"/>
          <w:sz w:val="22"/>
          <w:szCs w:val="22"/>
        </w:rPr>
        <w:t>é</w:t>
      </w:r>
      <w:r w:rsidRPr="000F768B">
        <w:rPr>
          <w:w w:val="88"/>
          <w:sz w:val="22"/>
          <w:szCs w:val="22"/>
        </w:rPr>
        <w:t>sign</w:t>
      </w:r>
      <w:r w:rsidRPr="000F768B">
        <w:rPr>
          <w:rFonts w:cs="Times New Roman"/>
          <w:w w:val="88"/>
          <w:sz w:val="22"/>
          <w:szCs w:val="22"/>
        </w:rPr>
        <w:t>é</w:t>
      </w:r>
      <w:r w:rsidRPr="000F768B">
        <w:rPr>
          <w:w w:val="88"/>
          <w:sz w:val="22"/>
          <w:szCs w:val="22"/>
        </w:rPr>
        <w:t>s et se d</w:t>
      </w:r>
      <w:r w:rsidRPr="000F768B">
        <w:rPr>
          <w:rFonts w:cs="Times New Roman"/>
          <w:w w:val="88"/>
          <w:sz w:val="22"/>
          <w:szCs w:val="22"/>
        </w:rPr>
        <w:t>é</w:t>
      </w:r>
      <w:r w:rsidRPr="000F768B">
        <w:rPr>
          <w:w w:val="88"/>
          <w:sz w:val="22"/>
          <w:szCs w:val="22"/>
        </w:rPr>
        <w:t>rouler pendant la formation de base ayant trait aux activit</w:t>
      </w:r>
      <w:r w:rsidRPr="000F768B">
        <w:rPr>
          <w:rFonts w:cs="Times New Roman"/>
          <w:w w:val="88"/>
          <w:sz w:val="22"/>
          <w:szCs w:val="22"/>
        </w:rPr>
        <w:t>é</w:t>
      </w:r>
      <w:r w:rsidRPr="000F768B">
        <w:rPr>
          <w:w w:val="88"/>
          <w:sz w:val="22"/>
          <w:szCs w:val="22"/>
        </w:rPr>
        <w:t xml:space="preserve">s </w:t>
      </w:r>
      <w:r w:rsidR="006B4F34" w:rsidRPr="000F768B">
        <w:rPr>
          <w:w w:val="88"/>
          <w:sz w:val="22"/>
          <w:szCs w:val="22"/>
        </w:rPr>
        <w:t>d’entretien ;</w:t>
      </w:r>
      <w:r w:rsidRPr="000F768B">
        <w:rPr>
          <w:w w:val="88"/>
          <w:sz w:val="22"/>
          <w:szCs w:val="22"/>
        </w:rPr>
        <w:t xml:space="preserve"> ils ont lieu </w:t>
      </w:r>
      <w:r w:rsidRPr="000F768B">
        <w:rPr>
          <w:rFonts w:cs="Times New Roman"/>
          <w:w w:val="88"/>
          <w:sz w:val="22"/>
          <w:szCs w:val="22"/>
        </w:rPr>
        <w:t>à</w:t>
      </w:r>
      <w:r w:rsidRPr="000F768B">
        <w:rPr>
          <w:w w:val="88"/>
          <w:sz w:val="22"/>
          <w:szCs w:val="22"/>
        </w:rPr>
        <w:t xml:space="preserve"> l'issue de chaque p</w:t>
      </w:r>
      <w:r w:rsidRPr="000F768B">
        <w:rPr>
          <w:rFonts w:cs="Times New Roman"/>
          <w:w w:val="88"/>
          <w:sz w:val="22"/>
          <w:szCs w:val="22"/>
        </w:rPr>
        <w:t>é</w:t>
      </w:r>
      <w:r w:rsidRPr="000F768B">
        <w:rPr>
          <w:w w:val="88"/>
          <w:sz w:val="22"/>
          <w:szCs w:val="22"/>
        </w:rPr>
        <w:t>riode de visite dans les ateliers pratiques/installations d'entretien.</w:t>
      </w:r>
    </w:p>
    <w:p w14:paraId="3B7F4494" w14:textId="77777777" w:rsidR="00274765" w:rsidRDefault="00274765" w:rsidP="00274765">
      <w:pPr>
        <w:numPr>
          <w:ilvl w:val="0"/>
          <w:numId w:val="27"/>
        </w:numPr>
        <w:shd w:val="clear" w:color="auto" w:fill="FFFFFF"/>
        <w:spacing w:before="120" w:after="120" w:line="276" w:lineRule="auto"/>
        <w:jc w:val="both"/>
        <w:rPr>
          <w:w w:val="88"/>
          <w:sz w:val="22"/>
          <w:szCs w:val="22"/>
        </w:rPr>
      </w:pPr>
      <w:r w:rsidRPr="000F768B">
        <w:rPr>
          <w:w w:val="88"/>
          <w:sz w:val="22"/>
          <w:szCs w:val="22"/>
        </w:rPr>
        <w:t>Le stagiaire doit passer un contr</w:t>
      </w:r>
      <w:r w:rsidRPr="000F768B">
        <w:rPr>
          <w:rFonts w:cs="Times New Roman"/>
          <w:w w:val="88"/>
          <w:sz w:val="22"/>
          <w:szCs w:val="22"/>
        </w:rPr>
        <w:t>ô</w:t>
      </w:r>
      <w:r w:rsidRPr="000F768B">
        <w:rPr>
          <w:w w:val="88"/>
          <w:sz w:val="22"/>
          <w:szCs w:val="22"/>
        </w:rPr>
        <w:t>le concernant le p</w:t>
      </w:r>
      <w:r>
        <w:rPr>
          <w:w w:val="88"/>
          <w:sz w:val="22"/>
          <w:szCs w:val="22"/>
        </w:rPr>
        <w:t xml:space="preserve">aragraphe </w:t>
      </w:r>
      <w:r w:rsidRPr="000F768B">
        <w:rPr>
          <w:w w:val="88"/>
          <w:sz w:val="22"/>
          <w:szCs w:val="22"/>
        </w:rPr>
        <w:t>147.A.200</w:t>
      </w:r>
      <w:r>
        <w:rPr>
          <w:w w:val="88"/>
          <w:sz w:val="22"/>
          <w:szCs w:val="22"/>
        </w:rPr>
        <w:t xml:space="preserve"> </w:t>
      </w:r>
      <w:r w:rsidRPr="000F768B">
        <w:rPr>
          <w:w w:val="88"/>
          <w:sz w:val="22"/>
          <w:szCs w:val="22"/>
        </w:rPr>
        <w:t>(e).</w:t>
      </w:r>
    </w:p>
    <w:p w14:paraId="1C76C174" w14:textId="77777777" w:rsidR="00274765" w:rsidRPr="00135164" w:rsidRDefault="00274765" w:rsidP="00274765">
      <w:pPr>
        <w:shd w:val="clear" w:color="auto" w:fill="FFFFFF"/>
        <w:spacing w:before="240" w:after="240" w:line="360" w:lineRule="auto"/>
        <w:ind w:right="28"/>
        <w:jc w:val="center"/>
        <w:rPr>
          <w:b/>
          <w:sz w:val="28"/>
          <w:szCs w:val="28"/>
        </w:rPr>
      </w:pPr>
      <w:r w:rsidRPr="00135164">
        <w:rPr>
          <w:b/>
          <w:sz w:val="28"/>
          <w:szCs w:val="28"/>
        </w:rPr>
        <w:br w:type="page"/>
      </w:r>
      <w:r w:rsidRPr="00135164">
        <w:rPr>
          <w:b/>
          <w:sz w:val="28"/>
          <w:szCs w:val="28"/>
        </w:rPr>
        <w:lastRenderedPageBreak/>
        <w:t xml:space="preserve">SOUS-PARTIE D - </w:t>
      </w:r>
      <w:r w:rsidRPr="00135164">
        <w:rPr>
          <w:b/>
          <w:i/>
          <w:iCs/>
          <w:spacing w:val="-7"/>
          <w:sz w:val="28"/>
          <w:szCs w:val="28"/>
        </w:rPr>
        <w:t>FORMATION AUX TYPES/T</w:t>
      </w:r>
      <w:r w:rsidRPr="00135164">
        <w:rPr>
          <w:rFonts w:cs="Times New Roman" w:hint="eastAsia"/>
          <w:b/>
          <w:i/>
          <w:iCs/>
          <w:spacing w:val="-7"/>
          <w:sz w:val="28"/>
          <w:szCs w:val="28"/>
        </w:rPr>
        <w:t>Â</w:t>
      </w:r>
      <w:r w:rsidRPr="00135164">
        <w:rPr>
          <w:b/>
          <w:i/>
          <w:iCs/>
          <w:spacing w:val="-7"/>
          <w:sz w:val="28"/>
          <w:szCs w:val="28"/>
        </w:rPr>
        <w:t>CHES D'A</w:t>
      </w:r>
      <w:r w:rsidRPr="00135164">
        <w:rPr>
          <w:rFonts w:cs="Times New Roman" w:hint="eastAsia"/>
          <w:b/>
          <w:i/>
          <w:iCs/>
          <w:spacing w:val="-7"/>
          <w:sz w:val="28"/>
          <w:szCs w:val="28"/>
        </w:rPr>
        <w:t>É</w:t>
      </w:r>
      <w:r w:rsidRPr="00135164">
        <w:rPr>
          <w:b/>
          <w:i/>
          <w:iCs/>
          <w:spacing w:val="-7"/>
          <w:sz w:val="28"/>
          <w:szCs w:val="28"/>
        </w:rPr>
        <w:t>RONEF</w:t>
      </w:r>
    </w:p>
    <w:p w14:paraId="12E830E5" w14:textId="77777777" w:rsidR="00274765" w:rsidRPr="00135164" w:rsidRDefault="00274765" w:rsidP="00274765">
      <w:pPr>
        <w:shd w:val="clear" w:color="auto" w:fill="FFFFFF"/>
        <w:tabs>
          <w:tab w:val="left" w:pos="1560"/>
        </w:tabs>
        <w:spacing w:before="120" w:after="120" w:line="276" w:lineRule="auto"/>
        <w:jc w:val="both"/>
        <w:rPr>
          <w:b/>
          <w:sz w:val="24"/>
          <w:szCs w:val="24"/>
        </w:rPr>
      </w:pPr>
      <w:r w:rsidRPr="00135164">
        <w:rPr>
          <w:b/>
          <w:w w:val="88"/>
          <w:sz w:val="24"/>
          <w:szCs w:val="24"/>
        </w:rPr>
        <w:t>147.A.300</w:t>
      </w:r>
      <w:r>
        <w:rPr>
          <w:b/>
          <w:w w:val="88"/>
          <w:sz w:val="24"/>
          <w:szCs w:val="24"/>
        </w:rPr>
        <w:t xml:space="preserve"> - </w:t>
      </w:r>
      <w:r w:rsidRPr="00135164">
        <w:rPr>
          <w:b/>
          <w:bCs/>
          <w:w w:val="88"/>
          <w:sz w:val="24"/>
          <w:szCs w:val="24"/>
        </w:rPr>
        <w:t>Formation aux types/t</w:t>
      </w:r>
      <w:r w:rsidRPr="00135164">
        <w:rPr>
          <w:rFonts w:cs="Times New Roman" w:hint="eastAsia"/>
          <w:b/>
          <w:bCs/>
          <w:w w:val="88"/>
          <w:sz w:val="24"/>
          <w:szCs w:val="24"/>
        </w:rPr>
        <w:t>â</w:t>
      </w:r>
      <w:r w:rsidRPr="00135164">
        <w:rPr>
          <w:b/>
          <w:bCs/>
          <w:w w:val="88"/>
          <w:sz w:val="24"/>
          <w:szCs w:val="24"/>
        </w:rPr>
        <w:t>ches d'a</w:t>
      </w:r>
      <w:r w:rsidRPr="00135164">
        <w:rPr>
          <w:rFonts w:cs="Times New Roman" w:hint="eastAsia"/>
          <w:b/>
          <w:bCs/>
          <w:w w:val="88"/>
          <w:sz w:val="24"/>
          <w:szCs w:val="24"/>
        </w:rPr>
        <w:t>é</w:t>
      </w:r>
      <w:r w:rsidRPr="00135164">
        <w:rPr>
          <w:b/>
          <w:bCs/>
          <w:w w:val="88"/>
          <w:sz w:val="24"/>
          <w:szCs w:val="24"/>
        </w:rPr>
        <w:t>ronef</w:t>
      </w:r>
    </w:p>
    <w:p w14:paraId="70A88C0B" w14:textId="77777777" w:rsidR="00274765" w:rsidRPr="00135164" w:rsidRDefault="00274765" w:rsidP="00274765">
      <w:pPr>
        <w:shd w:val="clear" w:color="auto" w:fill="FFFFFF"/>
        <w:spacing w:before="120" w:after="120" w:line="276" w:lineRule="auto"/>
        <w:jc w:val="both"/>
        <w:rPr>
          <w:sz w:val="22"/>
          <w:szCs w:val="22"/>
        </w:rPr>
      </w:pPr>
      <w:r w:rsidRPr="00135164">
        <w:rPr>
          <w:w w:val="88"/>
          <w:sz w:val="22"/>
          <w:szCs w:val="22"/>
        </w:rPr>
        <w:t>Un organisme charg</w:t>
      </w:r>
      <w:r w:rsidRPr="00135164">
        <w:rPr>
          <w:rFonts w:cs="Times New Roman" w:hint="eastAsia"/>
          <w:w w:val="88"/>
          <w:sz w:val="22"/>
          <w:szCs w:val="22"/>
        </w:rPr>
        <w:t>é</w:t>
      </w:r>
      <w:r w:rsidRPr="00135164">
        <w:rPr>
          <w:w w:val="88"/>
          <w:sz w:val="22"/>
          <w:szCs w:val="22"/>
        </w:rPr>
        <w:t xml:space="preserve"> de la formation </w:t>
      </w:r>
      <w:r w:rsidRPr="00135164">
        <w:rPr>
          <w:rFonts w:cs="Times New Roman" w:hint="eastAsia"/>
          <w:w w:val="88"/>
          <w:sz w:val="22"/>
          <w:szCs w:val="22"/>
        </w:rPr>
        <w:t>à</w:t>
      </w:r>
      <w:r w:rsidRPr="00135164">
        <w:rPr>
          <w:w w:val="88"/>
          <w:sz w:val="22"/>
          <w:szCs w:val="22"/>
        </w:rPr>
        <w:t xml:space="preserve"> la maintenance peut </w:t>
      </w:r>
      <w:r w:rsidRPr="00135164">
        <w:rPr>
          <w:rFonts w:cs="Times New Roman" w:hint="eastAsia"/>
          <w:w w:val="88"/>
          <w:sz w:val="22"/>
          <w:szCs w:val="22"/>
        </w:rPr>
        <w:t>ê</w:t>
      </w:r>
      <w:r w:rsidRPr="00135164">
        <w:rPr>
          <w:w w:val="88"/>
          <w:sz w:val="22"/>
          <w:szCs w:val="22"/>
        </w:rPr>
        <w:t>tre habilit</w:t>
      </w:r>
      <w:r w:rsidRPr="00135164">
        <w:rPr>
          <w:rFonts w:cs="Times New Roman" w:hint="eastAsia"/>
          <w:w w:val="88"/>
          <w:sz w:val="22"/>
          <w:szCs w:val="22"/>
        </w:rPr>
        <w:t>é</w:t>
      </w:r>
      <w:r w:rsidRPr="00135164">
        <w:rPr>
          <w:w w:val="88"/>
          <w:sz w:val="22"/>
          <w:szCs w:val="22"/>
        </w:rPr>
        <w:t xml:space="preserve"> </w:t>
      </w:r>
      <w:r w:rsidRPr="00135164">
        <w:rPr>
          <w:rFonts w:cs="Times New Roman" w:hint="eastAsia"/>
          <w:w w:val="88"/>
          <w:sz w:val="22"/>
          <w:szCs w:val="22"/>
        </w:rPr>
        <w:t>à</w:t>
      </w:r>
      <w:r w:rsidRPr="00135164">
        <w:rPr>
          <w:w w:val="88"/>
          <w:sz w:val="22"/>
          <w:szCs w:val="22"/>
        </w:rPr>
        <w:t xml:space="preserve"> dispenser une formation aux types et/ou aux t</w:t>
      </w:r>
      <w:r w:rsidRPr="00135164">
        <w:rPr>
          <w:rFonts w:cs="Times New Roman" w:hint="eastAsia"/>
          <w:w w:val="88"/>
          <w:sz w:val="22"/>
          <w:szCs w:val="22"/>
        </w:rPr>
        <w:t>â</w:t>
      </w:r>
      <w:r w:rsidRPr="00135164">
        <w:rPr>
          <w:w w:val="88"/>
          <w:sz w:val="22"/>
          <w:szCs w:val="22"/>
        </w:rPr>
        <w:t>ches d'a</w:t>
      </w:r>
      <w:r w:rsidRPr="00135164">
        <w:rPr>
          <w:rFonts w:cs="Times New Roman" w:hint="eastAsia"/>
          <w:w w:val="88"/>
          <w:sz w:val="22"/>
          <w:szCs w:val="22"/>
        </w:rPr>
        <w:t>é</w:t>
      </w:r>
      <w:r w:rsidRPr="00135164">
        <w:rPr>
          <w:w w:val="88"/>
          <w:sz w:val="22"/>
          <w:szCs w:val="22"/>
        </w:rPr>
        <w:t>ronef conform</w:t>
      </w:r>
      <w:r w:rsidRPr="00135164">
        <w:rPr>
          <w:rFonts w:cs="Times New Roman" w:hint="eastAsia"/>
          <w:w w:val="88"/>
          <w:sz w:val="22"/>
          <w:szCs w:val="22"/>
        </w:rPr>
        <w:t>é</w:t>
      </w:r>
      <w:r w:rsidRPr="00135164">
        <w:rPr>
          <w:w w:val="88"/>
          <w:sz w:val="22"/>
          <w:szCs w:val="22"/>
        </w:rPr>
        <w:t xml:space="preserve">ment </w:t>
      </w:r>
      <w:r w:rsidRPr="00135164">
        <w:rPr>
          <w:rFonts w:cs="Times New Roman" w:hint="eastAsia"/>
          <w:w w:val="88"/>
          <w:sz w:val="22"/>
          <w:szCs w:val="22"/>
        </w:rPr>
        <w:t>à</w:t>
      </w:r>
      <w:r w:rsidRPr="00135164">
        <w:rPr>
          <w:w w:val="88"/>
          <w:sz w:val="22"/>
          <w:szCs w:val="22"/>
        </w:rPr>
        <w:t xml:space="preserve"> l'annexe III (partie 66) sous r</w:t>
      </w:r>
      <w:r w:rsidRPr="00135164">
        <w:rPr>
          <w:rFonts w:cs="Times New Roman" w:hint="eastAsia"/>
          <w:w w:val="88"/>
          <w:sz w:val="22"/>
          <w:szCs w:val="22"/>
        </w:rPr>
        <w:t>é</w:t>
      </w:r>
      <w:r w:rsidRPr="00135164">
        <w:rPr>
          <w:w w:val="88"/>
          <w:sz w:val="22"/>
          <w:szCs w:val="22"/>
        </w:rPr>
        <w:t xml:space="preserve">serve qu'il soit conforme </w:t>
      </w:r>
      <w:r w:rsidRPr="00135164">
        <w:rPr>
          <w:rFonts w:cs="Times New Roman" w:hint="eastAsia"/>
          <w:w w:val="88"/>
          <w:sz w:val="22"/>
          <w:szCs w:val="22"/>
        </w:rPr>
        <w:t>à</w:t>
      </w:r>
      <w:r w:rsidRPr="00135164">
        <w:rPr>
          <w:w w:val="88"/>
          <w:sz w:val="22"/>
          <w:szCs w:val="22"/>
        </w:rPr>
        <w:t xml:space="preserve"> la norme sp</w:t>
      </w:r>
      <w:r w:rsidRPr="00135164">
        <w:rPr>
          <w:rFonts w:cs="Times New Roman" w:hint="eastAsia"/>
          <w:w w:val="88"/>
          <w:sz w:val="22"/>
          <w:szCs w:val="22"/>
        </w:rPr>
        <w:t>é</w:t>
      </w:r>
      <w:r w:rsidRPr="00135164">
        <w:rPr>
          <w:w w:val="88"/>
          <w:sz w:val="22"/>
          <w:szCs w:val="22"/>
        </w:rPr>
        <w:t>cifi</w:t>
      </w:r>
      <w:r w:rsidRPr="00135164">
        <w:rPr>
          <w:rFonts w:cs="Times New Roman" w:hint="eastAsia"/>
          <w:w w:val="88"/>
          <w:sz w:val="22"/>
          <w:szCs w:val="22"/>
        </w:rPr>
        <w:t>é</w:t>
      </w:r>
      <w:r w:rsidRPr="00135164">
        <w:rPr>
          <w:w w:val="88"/>
          <w:sz w:val="22"/>
          <w:szCs w:val="22"/>
        </w:rPr>
        <w:t xml:space="preserve">e </w:t>
      </w:r>
      <w:r>
        <w:rPr>
          <w:w w:val="88"/>
          <w:sz w:val="22"/>
          <w:szCs w:val="22"/>
        </w:rPr>
        <w:t xml:space="preserve">à la section </w:t>
      </w:r>
      <w:proofErr w:type="gramStart"/>
      <w:r w:rsidRPr="00135164">
        <w:rPr>
          <w:w w:val="88"/>
          <w:sz w:val="22"/>
          <w:szCs w:val="22"/>
        </w:rPr>
        <w:t>66.A.</w:t>
      </w:r>
      <w:proofErr w:type="gramEnd"/>
      <w:r w:rsidRPr="00135164">
        <w:rPr>
          <w:w w:val="88"/>
          <w:sz w:val="22"/>
          <w:szCs w:val="22"/>
        </w:rPr>
        <w:t>45.</w:t>
      </w:r>
    </w:p>
    <w:p w14:paraId="0D116D72"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147.A.305</w:t>
      </w:r>
      <w:r>
        <w:rPr>
          <w:b/>
          <w:w w:val="88"/>
          <w:sz w:val="24"/>
          <w:szCs w:val="24"/>
        </w:rPr>
        <w:t xml:space="preserve"> - </w:t>
      </w:r>
      <w:r w:rsidRPr="00135164">
        <w:rPr>
          <w:b/>
          <w:bCs/>
          <w:w w:val="88"/>
          <w:sz w:val="24"/>
          <w:szCs w:val="24"/>
        </w:rPr>
        <w:t>Examens de types d'a</w:t>
      </w:r>
      <w:r w:rsidRPr="00135164">
        <w:rPr>
          <w:rFonts w:cs="Times New Roman" w:hint="eastAsia"/>
          <w:b/>
          <w:bCs/>
          <w:w w:val="88"/>
          <w:sz w:val="24"/>
          <w:szCs w:val="24"/>
        </w:rPr>
        <w:t>é</w:t>
      </w:r>
      <w:r w:rsidRPr="00135164">
        <w:rPr>
          <w:b/>
          <w:bCs/>
          <w:w w:val="88"/>
          <w:sz w:val="24"/>
          <w:szCs w:val="24"/>
        </w:rPr>
        <w:t xml:space="preserve">ronef et </w:t>
      </w:r>
      <w:r w:rsidRPr="00135164">
        <w:rPr>
          <w:rFonts w:cs="Times New Roman" w:hint="eastAsia"/>
          <w:b/>
          <w:bCs/>
          <w:w w:val="88"/>
          <w:sz w:val="24"/>
          <w:szCs w:val="24"/>
        </w:rPr>
        <w:t>é</w:t>
      </w:r>
      <w:r w:rsidRPr="00135164">
        <w:rPr>
          <w:b/>
          <w:bCs/>
          <w:w w:val="88"/>
          <w:sz w:val="24"/>
          <w:szCs w:val="24"/>
        </w:rPr>
        <w:t>valuation des t</w:t>
      </w:r>
      <w:r w:rsidRPr="00135164">
        <w:rPr>
          <w:rFonts w:cs="Times New Roman" w:hint="eastAsia"/>
          <w:b/>
          <w:bCs/>
          <w:w w:val="88"/>
          <w:sz w:val="24"/>
          <w:szCs w:val="24"/>
        </w:rPr>
        <w:t>â</w:t>
      </w:r>
      <w:r w:rsidRPr="00135164">
        <w:rPr>
          <w:b/>
          <w:bCs/>
          <w:w w:val="88"/>
          <w:sz w:val="24"/>
          <w:szCs w:val="24"/>
        </w:rPr>
        <w:t>ches</w:t>
      </w:r>
    </w:p>
    <w:p w14:paraId="70A0742B" w14:textId="77777777" w:rsidR="00274765" w:rsidRPr="00135164" w:rsidRDefault="00274765" w:rsidP="00274765">
      <w:pPr>
        <w:shd w:val="clear" w:color="auto" w:fill="FFFFFF"/>
        <w:spacing w:before="120" w:after="120" w:line="276" w:lineRule="auto"/>
        <w:jc w:val="both"/>
        <w:rPr>
          <w:sz w:val="22"/>
          <w:szCs w:val="22"/>
        </w:rPr>
      </w:pPr>
      <w:r w:rsidRPr="00135164">
        <w:rPr>
          <w:w w:val="88"/>
          <w:sz w:val="22"/>
          <w:szCs w:val="22"/>
        </w:rPr>
        <w:t>Un organisme charg</w:t>
      </w:r>
      <w:r w:rsidRPr="00135164">
        <w:rPr>
          <w:rFonts w:cs="Times New Roman" w:hint="eastAsia"/>
          <w:w w:val="88"/>
          <w:sz w:val="22"/>
          <w:szCs w:val="22"/>
        </w:rPr>
        <w:t>é</w:t>
      </w:r>
      <w:r w:rsidRPr="00135164">
        <w:rPr>
          <w:w w:val="88"/>
          <w:sz w:val="22"/>
          <w:szCs w:val="22"/>
        </w:rPr>
        <w:t xml:space="preserve"> de la formation </w:t>
      </w:r>
      <w:r w:rsidRPr="00135164">
        <w:rPr>
          <w:rFonts w:cs="Times New Roman" w:hint="eastAsia"/>
          <w:w w:val="88"/>
          <w:sz w:val="22"/>
          <w:szCs w:val="22"/>
        </w:rPr>
        <w:t>à</w:t>
      </w:r>
      <w:r w:rsidRPr="00135164">
        <w:rPr>
          <w:w w:val="88"/>
          <w:sz w:val="22"/>
          <w:szCs w:val="22"/>
        </w:rPr>
        <w:t xml:space="preserve"> la maintenance agr</w:t>
      </w:r>
      <w:r w:rsidRPr="00135164">
        <w:rPr>
          <w:rFonts w:cs="Times New Roman" w:hint="eastAsia"/>
          <w:w w:val="88"/>
          <w:sz w:val="22"/>
          <w:szCs w:val="22"/>
        </w:rPr>
        <w:t>éé</w:t>
      </w:r>
      <w:r w:rsidRPr="00135164">
        <w:rPr>
          <w:w w:val="88"/>
          <w:sz w:val="22"/>
          <w:szCs w:val="22"/>
        </w:rPr>
        <w:t>, conform</w:t>
      </w:r>
      <w:r w:rsidRPr="00135164">
        <w:rPr>
          <w:rFonts w:cs="Times New Roman" w:hint="eastAsia"/>
          <w:w w:val="88"/>
          <w:sz w:val="22"/>
          <w:szCs w:val="22"/>
        </w:rPr>
        <w:t>é</w:t>
      </w:r>
      <w:r w:rsidRPr="00135164">
        <w:rPr>
          <w:w w:val="88"/>
          <w:sz w:val="22"/>
          <w:szCs w:val="22"/>
        </w:rPr>
        <w:t xml:space="preserve">ment </w:t>
      </w:r>
      <w:r>
        <w:rPr>
          <w:w w:val="88"/>
          <w:sz w:val="22"/>
          <w:szCs w:val="22"/>
        </w:rPr>
        <w:t>à la section</w:t>
      </w:r>
      <w:r w:rsidRPr="00135164">
        <w:rPr>
          <w:w w:val="88"/>
          <w:sz w:val="22"/>
          <w:szCs w:val="22"/>
        </w:rPr>
        <w:t xml:space="preserve"> 147.A.300, </w:t>
      </w:r>
      <w:r w:rsidRPr="00135164">
        <w:rPr>
          <w:rFonts w:cs="Times New Roman" w:hint="eastAsia"/>
          <w:w w:val="88"/>
          <w:sz w:val="22"/>
          <w:szCs w:val="22"/>
        </w:rPr>
        <w:t>à</w:t>
      </w:r>
      <w:r w:rsidRPr="00135164">
        <w:rPr>
          <w:rFonts w:cs="Times New Roman"/>
          <w:w w:val="88"/>
          <w:sz w:val="22"/>
          <w:szCs w:val="22"/>
        </w:rPr>
        <w:t xml:space="preserve"> </w:t>
      </w:r>
      <w:r w:rsidRPr="00135164">
        <w:rPr>
          <w:w w:val="88"/>
          <w:sz w:val="22"/>
          <w:szCs w:val="22"/>
        </w:rPr>
        <w:t>dispenser une formation aux types d'a</w:t>
      </w:r>
      <w:r w:rsidRPr="00135164">
        <w:rPr>
          <w:rFonts w:cs="Times New Roman" w:hint="eastAsia"/>
          <w:w w:val="88"/>
          <w:sz w:val="22"/>
          <w:szCs w:val="22"/>
        </w:rPr>
        <w:t>é</w:t>
      </w:r>
      <w:r w:rsidRPr="00135164">
        <w:rPr>
          <w:w w:val="88"/>
          <w:sz w:val="22"/>
          <w:szCs w:val="22"/>
        </w:rPr>
        <w:t>ronef, est habilit</w:t>
      </w:r>
      <w:r w:rsidRPr="00135164">
        <w:rPr>
          <w:rFonts w:cs="Times New Roman" w:hint="eastAsia"/>
          <w:w w:val="88"/>
          <w:sz w:val="22"/>
          <w:szCs w:val="22"/>
        </w:rPr>
        <w:t>é</w:t>
      </w:r>
      <w:r w:rsidRPr="00135164">
        <w:rPr>
          <w:w w:val="88"/>
          <w:sz w:val="22"/>
          <w:szCs w:val="22"/>
        </w:rPr>
        <w:t xml:space="preserve"> </w:t>
      </w:r>
      <w:r w:rsidRPr="00135164">
        <w:rPr>
          <w:rFonts w:cs="Times New Roman" w:hint="eastAsia"/>
          <w:w w:val="88"/>
          <w:sz w:val="22"/>
          <w:szCs w:val="22"/>
        </w:rPr>
        <w:t>à</w:t>
      </w:r>
      <w:r w:rsidRPr="00135164">
        <w:rPr>
          <w:w w:val="88"/>
          <w:sz w:val="22"/>
          <w:szCs w:val="22"/>
        </w:rPr>
        <w:t xml:space="preserve"> organiser les examens de types d'a</w:t>
      </w:r>
      <w:r w:rsidRPr="00135164">
        <w:rPr>
          <w:rFonts w:cs="Times New Roman" w:hint="eastAsia"/>
          <w:w w:val="88"/>
          <w:sz w:val="22"/>
          <w:szCs w:val="22"/>
        </w:rPr>
        <w:t>é</w:t>
      </w:r>
      <w:r w:rsidRPr="00135164">
        <w:rPr>
          <w:w w:val="88"/>
          <w:sz w:val="22"/>
          <w:szCs w:val="22"/>
        </w:rPr>
        <w:t>ronef ou les contr</w:t>
      </w:r>
      <w:r w:rsidRPr="00135164">
        <w:rPr>
          <w:rFonts w:cs="Times New Roman" w:hint="eastAsia"/>
          <w:w w:val="88"/>
          <w:sz w:val="22"/>
          <w:szCs w:val="22"/>
        </w:rPr>
        <w:t>ô</w:t>
      </w:r>
      <w:r w:rsidRPr="00135164">
        <w:rPr>
          <w:w w:val="88"/>
          <w:sz w:val="22"/>
          <w:szCs w:val="22"/>
        </w:rPr>
        <w:t>les de t</w:t>
      </w:r>
      <w:r w:rsidRPr="00135164">
        <w:rPr>
          <w:rFonts w:cs="Times New Roman" w:hint="eastAsia"/>
          <w:w w:val="88"/>
          <w:sz w:val="22"/>
          <w:szCs w:val="22"/>
        </w:rPr>
        <w:t>â</w:t>
      </w:r>
      <w:r w:rsidRPr="00135164">
        <w:rPr>
          <w:w w:val="88"/>
          <w:sz w:val="22"/>
          <w:szCs w:val="22"/>
        </w:rPr>
        <w:t>ches d'a</w:t>
      </w:r>
      <w:r w:rsidRPr="00135164">
        <w:rPr>
          <w:rFonts w:cs="Times New Roman" w:hint="eastAsia"/>
          <w:w w:val="88"/>
          <w:sz w:val="22"/>
          <w:szCs w:val="22"/>
        </w:rPr>
        <w:t>é</w:t>
      </w:r>
      <w:r w:rsidRPr="00135164">
        <w:rPr>
          <w:w w:val="88"/>
          <w:sz w:val="22"/>
          <w:szCs w:val="22"/>
        </w:rPr>
        <w:t>ronef sp</w:t>
      </w:r>
      <w:r w:rsidRPr="00135164">
        <w:rPr>
          <w:rFonts w:cs="Times New Roman" w:hint="eastAsia"/>
          <w:w w:val="88"/>
          <w:sz w:val="22"/>
          <w:szCs w:val="22"/>
        </w:rPr>
        <w:t>é</w:t>
      </w:r>
      <w:r w:rsidRPr="00135164">
        <w:rPr>
          <w:w w:val="88"/>
          <w:sz w:val="22"/>
          <w:szCs w:val="22"/>
        </w:rPr>
        <w:t>cifi</w:t>
      </w:r>
      <w:r w:rsidRPr="00135164">
        <w:rPr>
          <w:rFonts w:cs="Times New Roman" w:hint="eastAsia"/>
          <w:w w:val="88"/>
          <w:sz w:val="22"/>
          <w:szCs w:val="22"/>
        </w:rPr>
        <w:t>é</w:t>
      </w:r>
      <w:r w:rsidRPr="00135164">
        <w:rPr>
          <w:w w:val="88"/>
          <w:sz w:val="22"/>
          <w:szCs w:val="22"/>
        </w:rPr>
        <w:t>s dans l'annexe III (partie 66) sous r</w:t>
      </w:r>
      <w:r w:rsidRPr="00135164">
        <w:rPr>
          <w:rFonts w:cs="Times New Roman" w:hint="eastAsia"/>
          <w:w w:val="88"/>
          <w:sz w:val="22"/>
          <w:szCs w:val="22"/>
        </w:rPr>
        <w:t>é</w:t>
      </w:r>
      <w:r w:rsidRPr="00135164">
        <w:rPr>
          <w:w w:val="88"/>
          <w:sz w:val="22"/>
          <w:szCs w:val="22"/>
        </w:rPr>
        <w:t xml:space="preserve">serve qu'ils soient conformes </w:t>
      </w:r>
      <w:r w:rsidRPr="00135164">
        <w:rPr>
          <w:rFonts w:cs="Times New Roman" w:hint="eastAsia"/>
          <w:w w:val="88"/>
          <w:sz w:val="22"/>
          <w:szCs w:val="22"/>
        </w:rPr>
        <w:t>à</w:t>
      </w:r>
      <w:r w:rsidRPr="00135164">
        <w:rPr>
          <w:w w:val="88"/>
          <w:sz w:val="22"/>
          <w:szCs w:val="22"/>
        </w:rPr>
        <w:t xml:space="preserve"> la norme de types et/ou t</w:t>
      </w:r>
      <w:r w:rsidRPr="00135164">
        <w:rPr>
          <w:rFonts w:cs="Times New Roman" w:hint="eastAsia"/>
          <w:w w:val="88"/>
          <w:sz w:val="22"/>
          <w:szCs w:val="22"/>
        </w:rPr>
        <w:t>â</w:t>
      </w:r>
      <w:r w:rsidRPr="00135164">
        <w:rPr>
          <w:w w:val="88"/>
          <w:sz w:val="22"/>
          <w:szCs w:val="22"/>
        </w:rPr>
        <w:t>ches d'a</w:t>
      </w:r>
      <w:r w:rsidRPr="00135164">
        <w:rPr>
          <w:rFonts w:cs="Times New Roman" w:hint="eastAsia"/>
          <w:w w:val="88"/>
          <w:sz w:val="22"/>
          <w:szCs w:val="22"/>
        </w:rPr>
        <w:t>é</w:t>
      </w:r>
      <w:r w:rsidRPr="00135164">
        <w:rPr>
          <w:w w:val="88"/>
          <w:sz w:val="22"/>
          <w:szCs w:val="22"/>
        </w:rPr>
        <w:t>ronef sp</w:t>
      </w:r>
      <w:r w:rsidRPr="00135164">
        <w:rPr>
          <w:rFonts w:cs="Times New Roman" w:hint="eastAsia"/>
          <w:w w:val="88"/>
          <w:sz w:val="22"/>
          <w:szCs w:val="22"/>
        </w:rPr>
        <w:t>é</w:t>
      </w:r>
      <w:r w:rsidRPr="00135164">
        <w:rPr>
          <w:w w:val="88"/>
          <w:sz w:val="22"/>
          <w:szCs w:val="22"/>
        </w:rPr>
        <w:t>cifi</w:t>
      </w:r>
      <w:r w:rsidRPr="00135164">
        <w:rPr>
          <w:rFonts w:cs="Times New Roman" w:hint="eastAsia"/>
          <w:w w:val="88"/>
          <w:sz w:val="22"/>
          <w:szCs w:val="22"/>
        </w:rPr>
        <w:t>é</w:t>
      </w:r>
      <w:r w:rsidRPr="00135164">
        <w:rPr>
          <w:w w:val="88"/>
          <w:sz w:val="22"/>
          <w:szCs w:val="22"/>
        </w:rPr>
        <w:t xml:space="preserve">e </w:t>
      </w:r>
      <w:r>
        <w:rPr>
          <w:w w:val="88"/>
          <w:sz w:val="22"/>
          <w:szCs w:val="22"/>
        </w:rPr>
        <w:t xml:space="preserve">à la section </w:t>
      </w:r>
      <w:r w:rsidRPr="00135164">
        <w:rPr>
          <w:w w:val="88"/>
          <w:sz w:val="22"/>
          <w:szCs w:val="22"/>
        </w:rPr>
        <w:t>66.A.45 de l'annexe III (partie 66).</w:t>
      </w:r>
    </w:p>
    <w:p w14:paraId="569599F2" w14:textId="77777777" w:rsidR="00274765" w:rsidRDefault="00274765" w:rsidP="00274765">
      <w:pPr>
        <w:jc w:val="center"/>
      </w:pPr>
      <w:r>
        <w:rPr>
          <w:i/>
          <w:iCs/>
          <w:spacing w:val="-9"/>
        </w:rPr>
        <w:br w:type="page"/>
      </w:r>
    </w:p>
    <w:p w14:paraId="443FAA5C" w14:textId="77777777" w:rsidR="00274765" w:rsidRDefault="00274765" w:rsidP="00274765">
      <w:pPr>
        <w:jc w:val="center"/>
      </w:pPr>
    </w:p>
    <w:p w14:paraId="59777645" w14:textId="77777777" w:rsidR="00274765" w:rsidRDefault="00274765" w:rsidP="00274765">
      <w:pPr>
        <w:jc w:val="center"/>
      </w:pPr>
    </w:p>
    <w:p w14:paraId="57010FA7" w14:textId="77777777" w:rsidR="00274765" w:rsidRDefault="00274765" w:rsidP="00274765">
      <w:pPr>
        <w:jc w:val="center"/>
      </w:pPr>
    </w:p>
    <w:p w14:paraId="5EC26AA9" w14:textId="77777777" w:rsidR="00274765" w:rsidRDefault="00274765" w:rsidP="00274765">
      <w:pPr>
        <w:jc w:val="center"/>
      </w:pPr>
    </w:p>
    <w:p w14:paraId="6382ABEF" w14:textId="77777777" w:rsidR="00274765" w:rsidRDefault="00274765" w:rsidP="00274765">
      <w:pPr>
        <w:jc w:val="center"/>
      </w:pPr>
    </w:p>
    <w:p w14:paraId="270AE829" w14:textId="77777777" w:rsidR="00274765" w:rsidRDefault="00274765" w:rsidP="00274765">
      <w:pPr>
        <w:jc w:val="center"/>
      </w:pPr>
    </w:p>
    <w:p w14:paraId="68793BCB" w14:textId="77777777" w:rsidR="00274765" w:rsidRDefault="00274765" w:rsidP="00274765">
      <w:pPr>
        <w:jc w:val="center"/>
      </w:pPr>
    </w:p>
    <w:p w14:paraId="0DF7BEDB" w14:textId="77777777" w:rsidR="00274765" w:rsidRDefault="00274765" w:rsidP="00274765">
      <w:pPr>
        <w:jc w:val="center"/>
      </w:pPr>
    </w:p>
    <w:p w14:paraId="74617E72" w14:textId="77777777" w:rsidR="00274765" w:rsidRDefault="00274765" w:rsidP="00274765">
      <w:pPr>
        <w:jc w:val="center"/>
      </w:pPr>
    </w:p>
    <w:p w14:paraId="5B3CBFAB" w14:textId="77777777" w:rsidR="00274765" w:rsidRDefault="00274765" w:rsidP="00274765">
      <w:pPr>
        <w:jc w:val="center"/>
      </w:pPr>
    </w:p>
    <w:p w14:paraId="4491DE75" w14:textId="77777777" w:rsidR="00274765" w:rsidRDefault="00274765" w:rsidP="00274765">
      <w:pPr>
        <w:jc w:val="center"/>
      </w:pPr>
    </w:p>
    <w:p w14:paraId="2B101874" w14:textId="77777777" w:rsidR="00274765" w:rsidRDefault="00274765" w:rsidP="00274765">
      <w:pPr>
        <w:jc w:val="center"/>
      </w:pPr>
    </w:p>
    <w:p w14:paraId="2386EDD6" w14:textId="77777777" w:rsidR="00274765" w:rsidRDefault="00274765" w:rsidP="00274765">
      <w:pPr>
        <w:jc w:val="center"/>
      </w:pPr>
    </w:p>
    <w:p w14:paraId="0A5F0077" w14:textId="77777777" w:rsidR="00274765" w:rsidRDefault="00274765" w:rsidP="00274765">
      <w:pPr>
        <w:jc w:val="center"/>
      </w:pPr>
    </w:p>
    <w:p w14:paraId="79A180E9" w14:textId="77777777" w:rsidR="00274765" w:rsidRDefault="00274765" w:rsidP="00274765">
      <w:pPr>
        <w:jc w:val="center"/>
      </w:pPr>
    </w:p>
    <w:p w14:paraId="43DB66E0" w14:textId="77777777" w:rsidR="00274765" w:rsidRDefault="00274765" w:rsidP="00274765">
      <w:pPr>
        <w:jc w:val="center"/>
      </w:pPr>
    </w:p>
    <w:p w14:paraId="53067F82" w14:textId="77777777" w:rsidR="00274765" w:rsidRDefault="00274765" w:rsidP="00274765">
      <w:pPr>
        <w:jc w:val="center"/>
      </w:pPr>
    </w:p>
    <w:p w14:paraId="3B5679CA" w14:textId="77777777" w:rsidR="00274765" w:rsidRDefault="00274765" w:rsidP="00274765">
      <w:pPr>
        <w:jc w:val="center"/>
      </w:pPr>
    </w:p>
    <w:p w14:paraId="7F8B12DF" w14:textId="77777777" w:rsidR="00274765" w:rsidRDefault="00274765" w:rsidP="00274765">
      <w:pPr>
        <w:jc w:val="center"/>
      </w:pPr>
    </w:p>
    <w:p w14:paraId="155FE2B6" w14:textId="77777777" w:rsidR="00274765" w:rsidRDefault="00274765" w:rsidP="00274765">
      <w:pPr>
        <w:jc w:val="center"/>
      </w:pPr>
    </w:p>
    <w:p w14:paraId="1A891099" w14:textId="77777777" w:rsidR="00274765" w:rsidRDefault="00274765" w:rsidP="00274765">
      <w:pPr>
        <w:jc w:val="center"/>
      </w:pPr>
    </w:p>
    <w:p w14:paraId="174E8511" w14:textId="77777777" w:rsidR="00274765" w:rsidRDefault="00274765" w:rsidP="00274765">
      <w:pPr>
        <w:jc w:val="center"/>
      </w:pPr>
    </w:p>
    <w:p w14:paraId="3A539B97" w14:textId="77777777" w:rsidR="00274765" w:rsidRPr="00207B1D" w:rsidRDefault="00274765" w:rsidP="00274765">
      <w:pPr>
        <w:jc w:val="center"/>
      </w:pPr>
    </w:p>
    <w:p w14:paraId="3484D576" w14:textId="77777777" w:rsidR="00274765" w:rsidRPr="007D4D55" w:rsidRDefault="00274765" w:rsidP="00274765">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b/>
          <w:bCs/>
          <w:color w:val="000000"/>
          <w:sz w:val="32"/>
          <w:szCs w:val="32"/>
        </w:rPr>
      </w:pPr>
      <w:r w:rsidRPr="007D4D55">
        <w:rPr>
          <w:b/>
          <w:i/>
          <w:iCs/>
          <w:spacing w:val="-7"/>
          <w:sz w:val="32"/>
          <w:szCs w:val="32"/>
        </w:rPr>
        <w:t xml:space="preserve">SECTION </w:t>
      </w:r>
      <w:r>
        <w:rPr>
          <w:b/>
          <w:i/>
          <w:iCs/>
          <w:spacing w:val="-7"/>
          <w:sz w:val="32"/>
          <w:szCs w:val="32"/>
        </w:rPr>
        <w:t>B</w:t>
      </w:r>
      <w:r w:rsidRPr="007D4D55">
        <w:rPr>
          <w:b/>
          <w:i/>
          <w:iCs/>
          <w:spacing w:val="-7"/>
          <w:sz w:val="32"/>
          <w:szCs w:val="32"/>
        </w:rPr>
        <w:t xml:space="preserve"> - </w:t>
      </w:r>
      <w:r w:rsidRPr="00146D75">
        <w:rPr>
          <w:b/>
          <w:bCs/>
          <w:spacing w:val="-2"/>
          <w:sz w:val="32"/>
          <w:szCs w:val="32"/>
        </w:rPr>
        <w:t>PROC</w:t>
      </w:r>
      <w:r w:rsidRPr="00146D75">
        <w:rPr>
          <w:rFonts w:cs="Times New Roman"/>
          <w:b/>
          <w:bCs/>
          <w:spacing w:val="-2"/>
          <w:sz w:val="32"/>
          <w:szCs w:val="32"/>
        </w:rPr>
        <w:t>É</w:t>
      </w:r>
      <w:r w:rsidRPr="00146D75">
        <w:rPr>
          <w:b/>
          <w:bCs/>
          <w:spacing w:val="-2"/>
          <w:sz w:val="32"/>
          <w:szCs w:val="32"/>
        </w:rPr>
        <w:t>DURES POUR LES AUTORIT</w:t>
      </w:r>
      <w:r w:rsidRPr="00146D75">
        <w:rPr>
          <w:rFonts w:cs="Times New Roman"/>
          <w:b/>
          <w:bCs/>
          <w:spacing w:val="-2"/>
          <w:sz w:val="32"/>
          <w:szCs w:val="32"/>
        </w:rPr>
        <w:t>É</w:t>
      </w:r>
      <w:r w:rsidRPr="00146D75">
        <w:rPr>
          <w:b/>
          <w:bCs/>
          <w:spacing w:val="-2"/>
          <w:sz w:val="32"/>
          <w:szCs w:val="32"/>
        </w:rPr>
        <w:t>S COMP</w:t>
      </w:r>
      <w:r w:rsidRPr="00146D75">
        <w:rPr>
          <w:rFonts w:cs="Times New Roman"/>
          <w:b/>
          <w:bCs/>
          <w:spacing w:val="-2"/>
          <w:sz w:val="32"/>
          <w:szCs w:val="32"/>
        </w:rPr>
        <w:t>É</w:t>
      </w:r>
      <w:r w:rsidRPr="00146D75">
        <w:rPr>
          <w:b/>
          <w:bCs/>
          <w:spacing w:val="-2"/>
          <w:sz w:val="32"/>
          <w:szCs w:val="32"/>
        </w:rPr>
        <w:t>TENTES</w:t>
      </w:r>
    </w:p>
    <w:p w14:paraId="66FDCF08" w14:textId="77777777" w:rsidR="00274765" w:rsidRPr="005D4A3D" w:rsidRDefault="00274765" w:rsidP="00274765">
      <w:pPr>
        <w:shd w:val="clear" w:color="auto" w:fill="FFFFFF"/>
        <w:spacing w:before="240" w:after="240" w:line="360" w:lineRule="auto"/>
        <w:ind w:left="567" w:right="34"/>
        <w:jc w:val="center"/>
        <w:rPr>
          <w:b/>
          <w:sz w:val="28"/>
          <w:szCs w:val="28"/>
        </w:rPr>
      </w:pPr>
      <w:r w:rsidRPr="00135164">
        <w:rPr>
          <w:b/>
          <w:i/>
          <w:iCs/>
          <w:spacing w:val="-9"/>
          <w:sz w:val="32"/>
          <w:szCs w:val="32"/>
        </w:rPr>
        <w:br w:type="page"/>
      </w:r>
      <w:r w:rsidRPr="005D4A3D">
        <w:rPr>
          <w:b/>
          <w:spacing w:val="-10"/>
          <w:sz w:val="28"/>
          <w:szCs w:val="28"/>
        </w:rPr>
        <w:lastRenderedPageBreak/>
        <w:t xml:space="preserve">SOUS-PARTIE A - </w:t>
      </w:r>
      <w:r w:rsidRPr="005D4A3D">
        <w:rPr>
          <w:b/>
          <w:i/>
          <w:iCs/>
          <w:spacing w:val="-12"/>
          <w:sz w:val="28"/>
          <w:szCs w:val="28"/>
        </w:rPr>
        <w:t>G</w:t>
      </w:r>
      <w:r w:rsidRPr="005D4A3D">
        <w:rPr>
          <w:rFonts w:cs="Times New Roman" w:hint="eastAsia"/>
          <w:b/>
          <w:i/>
          <w:iCs/>
          <w:spacing w:val="-12"/>
          <w:sz w:val="28"/>
          <w:szCs w:val="28"/>
        </w:rPr>
        <w:t>É</w:t>
      </w:r>
      <w:r w:rsidRPr="005D4A3D">
        <w:rPr>
          <w:b/>
          <w:i/>
          <w:iCs/>
          <w:spacing w:val="-12"/>
          <w:sz w:val="28"/>
          <w:szCs w:val="28"/>
        </w:rPr>
        <w:t>N</w:t>
      </w:r>
      <w:r w:rsidRPr="005D4A3D">
        <w:rPr>
          <w:rFonts w:cs="Times New Roman" w:hint="eastAsia"/>
          <w:b/>
          <w:i/>
          <w:iCs/>
          <w:spacing w:val="-12"/>
          <w:sz w:val="28"/>
          <w:szCs w:val="28"/>
        </w:rPr>
        <w:t>É</w:t>
      </w:r>
      <w:r w:rsidRPr="005D4A3D">
        <w:rPr>
          <w:b/>
          <w:i/>
          <w:iCs/>
          <w:spacing w:val="-12"/>
          <w:sz w:val="28"/>
          <w:szCs w:val="28"/>
        </w:rPr>
        <w:t>RALIT</w:t>
      </w:r>
      <w:r w:rsidRPr="005D4A3D">
        <w:rPr>
          <w:rFonts w:cs="Times New Roman" w:hint="eastAsia"/>
          <w:b/>
          <w:i/>
          <w:iCs/>
          <w:spacing w:val="-12"/>
          <w:sz w:val="28"/>
          <w:szCs w:val="28"/>
        </w:rPr>
        <w:t>É</w:t>
      </w:r>
      <w:r w:rsidRPr="005D4A3D">
        <w:rPr>
          <w:b/>
          <w:i/>
          <w:iCs/>
          <w:spacing w:val="-12"/>
          <w:sz w:val="28"/>
          <w:szCs w:val="28"/>
        </w:rPr>
        <w:t>S</w:t>
      </w:r>
    </w:p>
    <w:p w14:paraId="31FC4478"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147.B.05</w:t>
      </w:r>
      <w:r>
        <w:rPr>
          <w:b/>
          <w:w w:val="88"/>
          <w:sz w:val="24"/>
          <w:szCs w:val="24"/>
        </w:rPr>
        <w:t xml:space="preserve"> - </w:t>
      </w:r>
      <w:r w:rsidRPr="00135164">
        <w:rPr>
          <w:b/>
          <w:bCs/>
          <w:w w:val="88"/>
          <w:sz w:val="24"/>
          <w:szCs w:val="24"/>
        </w:rPr>
        <w:t>Champ d'application</w:t>
      </w:r>
    </w:p>
    <w:p w14:paraId="35DB6BE9" w14:textId="77777777" w:rsidR="00274765" w:rsidRPr="00135164" w:rsidRDefault="00274765" w:rsidP="00274765">
      <w:pPr>
        <w:shd w:val="clear" w:color="auto" w:fill="FFFFFF"/>
        <w:spacing w:before="120" w:after="120" w:line="276" w:lineRule="auto"/>
        <w:jc w:val="both"/>
        <w:rPr>
          <w:sz w:val="22"/>
          <w:szCs w:val="22"/>
        </w:rPr>
      </w:pPr>
      <w:r w:rsidRPr="00135164">
        <w:rPr>
          <w:w w:val="88"/>
          <w:sz w:val="22"/>
          <w:szCs w:val="22"/>
        </w:rPr>
        <w:t>La pr</w:t>
      </w:r>
      <w:r w:rsidRPr="00135164">
        <w:rPr>
          <w:rFonts w:cs="Times New Roman" w:hint="eastAsia"/>
          <w:w w:val="88"/>
          <w:sz w:val="22"/>
          <w:szCs w:val="22"/>
        </w:rPr>
        <w:t>é</w:t>
      </w:r>
      <w:r w:rsidRPr="00135164">
        <w:rPr>
          <w:w w:val="88"/>
          <w:sz w:val="22"/>
          <w:szCs w:val="22"/>
        </w:rPr>
        <w:t>sente section fixe les dispositions administratives relatives aux autorit</w:t>
      </w:r>
      <w:r w:rsidRPr="00135164">
        <w:rPr>
          <w:rFonts w:cs="Times New Roman" w:hint="eastAsia"/>
          <w:w w:val="88"/>
          <w:sz w:val="22"/>
          <w:szCs w:val="22"/>
        </w:rPr>
        <w:t>é</w:t>
      </w:r>
      <w:r w:rsidRPr="00135164">
        <w:rPr>
          <w:w w:val="88"/>
          <w:sz w:val="22"/>
          <w:szCs w:val="22"/>
        </w:rPr>
        <w:t>s comp</w:t>
      </w:r>
      <w:r w:rsidRPr="00135164">
        <w:rPr>
          <w:rFonts w:cs="Times New Roman" w:hint="eastAsia"/>
          <w:w w:val="88"/>
          <w:sz w:val="22"/>
          <w:szCs w:val="22"/>
        </w:rPr>
        <w:t>é</w:t>
      </w:r>
      <w:r w:rsidRPr="00135164">
        <w:rPr>
          <w:w w:val="88"/>
          <w:sz w:val="22"/>
          <w:szCs w:val="22"/>
        </w:rPr>
        <w:t>tentes charg</w:t>
      </w:r>
      <w:r w:rsidRPr="00135164">
        <w:rPr>
          <w:rFonts w:cs="Times New Roman" w:hint="eastAsia"/>
          <w:w w:val="88"/>
          <w:sz w:val="22"/>
          <w:szCs w:val="22"/>
        </w:rPr>
        <w:t>é</w:t>
      </w:r>
      <w:r w:rsidRPr="00135164">
        <w:rPr>
          <w:w w:val="88"/>
          <w:sz w:val="22"/>
          <w:szCs w:val="22"/>
        </w:rPr>
        <w:t>es de l'application et de l'ex</w:t>
      </w:r>
      <w:r w:rsidRPr="00135164">
        <w:rPr>
          <w:rFonts w:cs="Times New Roman" w:hint="eastAsia"/>
          <w:w w:val="88"/>
          <w:sz w:val="22"/>
          <w:szCs w:val="22"/>
        </w:rPr>
        <w:t>é</w:t>
      </w:r>
      <w:r w:rsidRPr="00135164">
        <w:rPr>
          <w:w w:val="88"/>
          <w:sz w:val="22"/>
          <w:szCs w:val="22"/>
        </w:rPr>
        <w:t>cution de la section A de la pr</w:t>
      </w:r>
      <w:r w:rsidRPr="00135164">
        <w:rPr>
          <w:rFonts w:cs="Times New Roman" w:hint="eastAsia"/>
          <w:w w:val="88"/>
          <w:sz w:val="22"/>
          <w:szCs w:val="22"/>
        </w:rPr>
        <w:t>é</w:t>
      </w:r>
      <w:r w:rsidRPr="00135164">
        <w:rPr>
          <w:w w:val="88"/>
          <w:sz w:val="22"/>
          <w:szCs w:val="22"/>
        </w:rPr>
        <w:t>sente partie.</w:t>
      </w:r>
    </w:p>
    <w:p w14:paraId="3DC7ABF3"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147.B.10</w:t>
      </w:r>
      <w:r>
        <w:rPr>
          <w:b/>
          <w:w w:val="88"/>
          <w:sz w:val="24"/>
          <w:szCs w:val="24"/>
        </w:rPr>
        <w:t xml:space="preserve"> - </w:t>
      </w:r>
      <w:r w:rsidRPr="00135164">
        <w:rPr>
          <w:b/>
          <w:bCs/>
          <w:w w:val="88"/>
          <w:sz w:val="24"/>
          <w:szCs w:val="24"/>
        </w:rPr>
        <w:t>Autorit</w:t>
      </w:r>
      <w:r w:rsidRPr="00135164">
        <w:rPr>
          <w:rFonts w:cs="Times New Roman" w:hint="eastAsia"/>
          <w:b/>
          <w:bCs/>
          <w:w w:val="88"/>
          <w:sz w:val="24"/>
          <w:szCs w:val="24"/>
        </w:rPr>
        <w:t>é</w:t>
      </w:r>
      <w:r w:rsidRPr="00135164">
        <w:rPr>
          <w:b/>
          <w:bCs/>
          <w:w w:val="88"/>
          <w:sz w:val="24"/>
          <w:szCs w:val="24"/>
        </w:rPr>
        <w:t xml:space="preserve"> comp</w:t>
      </w:r>
      <w:r w:rsidRPr="00135164">
        <w:rPr>
          <w:rFonts w:cs="Times New Roman" w:hint="eastAsia"/>
          <w:b/>
          <w:bCs/>
          <w:w w:val="88"/>
          <w:sz w:val="24"/>
          <w:szCs w:val="24"/>
        </w:rPr>
        <w:t>é</w:t>
      </w:r>
      <w:r w:rsidRPr="00135164">
        <w:rPr>
          <w:b/>
          <w:bCs/>
          <w:w w:val="88"/>
          <w:sz w:val="24"/>
          <w:szCs w:val="24"/>
        </w:rPr>
        <w:t>tente</w:t>
      </w:r>
    </w:p>
    <w:p w14:paraId="301C6F1B" w14:textId="77777777" w:rsidR="00274765" w:rsidRPr="001974DC" w:rsidRDefault="00274765" w:rsidP="00274765">
      <w:pPr>
        <w:numPr>
          <w:ilvl w:val="0"/>
          <w:numId w:val="28"/>
        </w:numPr>
        <w:shd w:val="clear" w:color="auto" w:fill="FFFFFF"/>
        <w:tabs>
          <w:tab w:val="left" w:pos="426"/>
          <w:tab w:val="left" w:pos="1843"/>
        </w:tabs>
        <w:spacing w:before="120" w:after="120" w:line="276" w:lineRule="auto"/>
        <w:jc w:val="both"/>
        <w:rPr>
          <w:b/>
          <w:sz w:val="22"/>
          <w:szCs w:val="22"/>
        </w:rPr>
      </w:pPr>
      <w:r w:rsidRPr="001974DC">
        <w:rPr>
          <w:b/>
          <w:w w:val="88"/>
          <w:sz w:val="22"/>
          <w:szCs w:val="22"/>
        </w:rPr>
        <w:t>G</w:t>
      </w:r>
      <w:r w:rsidRPr="001974DC">
        <w:rPr>
          <w:rFonts w:cs="Times New Roman"/>
          <w:b/>
          <w:w w:val="88"/>
          <w:sz w:val="22"/>
          <w:szCs w:val="22"/>
        </w:rPr>
        <w:t>é</w:t>
      </w:r>
      <w:r w:rsidRPr="001974DC">
        <w:rPr>
          <w:b/>
          <w:w w:val="88"/>
          <w:sz w:val="22"/>
          <w:szCs w:val="22"/>
        </w:rPr>
        <w:t>n</w:t>
      </w:r>
      <w:r w:rsidRPr="001974DC">
        <w:rPr>
          <w:rFonts w:cs="Times New Roman"/>
          <w:b/>
          <w:w w:val="88"/>
          <w:sz w:val="22"/>
          <w:szCs w:val="22"/>
        </w:rPr>
        <w:t>é</w:t>
      </w:r>
      <w:r w:rsidRPr="001974DC">
        <w:rPr>
          <w:b/>
          <w:w w:val="88"/>
          <w:sz w:val="22"/>
          <w:szCs w:val="22"/>
        </w:rPr>
        <w:t>ralit</w:t>
      </w:r>
      <w:r w:rsidRPr="001974DC">
        <w:rPr>
          <w:rFonts w:cs="Times New Roman"/>
          <w:b/>
          <w:w w:val="88"/>
          <w:sz w:val="22"/>
          <w:szCs w:val="22"/>
        </w:rPr>
        <w:t>é</w:t>
      </w:r>
      <w:r w:rsidRPr="001974DC">
        <w:rPr>
          <w:b/>
          <w:w w:val="88"/>
          <w:sz w:val="22"/>
          <w:szCs w:val="22"/>
        </w:rPr>
        <w:t>s</w:t>
      </w:r>
    </w:p>
    <w:p w14:paraId="4DDF32E1" w14:textId="77777777" w:rsidR="00274765" w:rsidRDefault="00274765" w:rsidP="00274765">
      <w:pPr>
        <w:shd w:val="clear" w:color="auto" w:fill="FFFFFF"/>
        <w:spacing w:before="120" w:after="120" w:line="276" w:lineRule="auto"/>
        <w:ind w:left="426"/>
        <w:jc w:val="both"/>
        <w:rPr>
          <w:sz w:val="22"/>
          <w:szCs w:val="22"/>
        </w:rPr>
      </w:pPr>
      <w:r w:rsidRPr="001A2687">
        <w:rPr>
          <w:w w:val="88"/>
          <w:sz w:val="22"/>
          <w:szCs w:val="22"/>
        </w:rPr>
        <w:t>L'</w:t>
      </w:r>
      <w:r w:rsidRPr="001A2687">
        <w:rPr>
          <w:rFonts w:cs="Times New Roman"/>
          <w:w w:val="88"/>
          <w:sz w:val="22"/>
          <w:szCs w:val="22"/>
        </w:rPr>
        <w:t>É</w:t>
      </w:r>
      <w:r w:rsidRPr="001A2687">
        <w:rPr>
          <w:w w:val="88"/>
          <w:sz w:val="22"/>
          <w:szCs w:val="22"/>
        </w:rPr>
        <w:t>tat membre doit d</w:t>
      </w:r>
      <w:r w:rsidRPr="001A2687">
        <w:rPr>
          <w:rFonts w:cs="Times New Roman"/>
          <w:w w:val="88"/>
          <w:sz w:val="22"/>
          <w:szCs w:val="22"/>
        </w:rPr>
        <w:t>é</w:t>
      </w:r>
      <w:r w:rsidRPr="001A2687">
        <w:rPr>
          <w:w w:val="88"/>
          <w:sz w:val="22"/>
          <w:szCs w:val="22"/>
        </w:rPr>
        <w:t>signer une autorit</w:t>
      </w:r>
      <w:r w:rsidRPr="001A2687">
        <w:rPr>
          <w:rFonts w:cs="Times New Roman"/>
          <w:w w:val="88"/>
          <w:sz w:val="22"/>
          <w:szCs w:val="22"/>
        </w:rPr>
        <w:t>é</w:t>
      </w:r>
      <w:r w:rsidRPr="001A2687">
        <w:rPr>
          <w:w w:val="88"/>
          <w:sz w:val="22"/>
          <w:szCs w:val="22"/>
        </w:rPr>
        <w:t xml:space="preserve"> comp</w:t>
      </w:r>
      <w:r w:rsidRPr="001A2687">
        <w:rPr>
          <w:rFonts w:cs="Times New Roman"/>
          <w:w w:val="88"/>
          <w:sz w:val="22"/>
          <w:szCs w:val="22"/>
        </w:rPr>
        <w:t>é</w:t>
      </w:r>
      <w:r w:rsidRPr="001A2687">
        <w:rPr>
          <w:w w:val="88"/>
          <w:sz w:val="22"/>
          <w:szCs w:val="22"/>
        </w:rPr>
        <w:t>tente avec des responsabilit</w:t>
      </w:r>
      <w:r w:rsidRPr="001A2687">
        <w:rPr>
          <w:rFonts w:cs="Times New Roman"/>
          <w:w w:val="88"/>
          <w:sz w:val="22"/>
          <w:szCs w:val="22"/>
        </w:rPr>
        <w:t>é</w:t>
      </w:r>
      <w:r w:rsidRPr="001A2687">
        <w:rPr>
          <w:w w:val="88"/>
          <w:sz w:val="22"/>
          <w:szCs w:val="22"/>
        </w:rPr>
        <w:t>s attribu</w:t>
      </w:r>
      <w:r w:rsidRPr="001A2687">
        <w:rPr>
          <w:rFonts w:cs="Times New Roman"/>
          <w:w w:val="88"/>
          <w:sz w:val="22"/>
          <w:szCs w:val="22"/>
        </w:rPr>
        <w:t>é</w:t>
      </w:r>
      <w:r w:rsidRPr="001A2687">
        <w:rPr>
          <w:w w:val="88"/>
          <w:sz w:val="22"/>
          <w:szCs w:val="22"/>
        </w:rPr>
        <w:t>es pour la d</w:t>
      </w:r>
      <w:r w:rsidRPr="001A2687">
        <w:rPr>
          <w:rFonts w:cs="Times New Roman"/>
          <w:w w:val="88"/>
          <w:sz w:val="22"/>
          <w:szCs w:val="22"/>
        </w:rPr>
        <w:t>é</w:t>
      </w:r>
      <w:r w:rsidRPr="001A2687">
        <w:rPr>
          <w:w w:val="88"/>
          <w:sz w:val="22"/>
          <w:szCs w:val="22"/>
        </w:rPr>
        <w:t>livrance, la prolongation, la modification, la suspension ou le retrait des certificats relevant de la pr</w:t>
      </w:r>
      <w:r w:rsidRPr="001A2687">
        <w:rPr>
          <w:rFonts w:cs="Times New Roman"/>
          <w:w w:val="88"/>
          <w:sz w:val="22"/>
          <w:szCs w:val="22"/>
        </w:rPr>
        <w:t>é</w:t>
      </w:r>
      <w:r w:rsidRPr="001A2687">
        <w:rPr>
          <w:w w:val="88"/>
          <w:sz w:val="22"/>
          <w:szCs w:val="22"/>
        </w:rPr>
        <w:t>sente annexe (partie 147). Cette autorit</w:t>
      </w:r>
      <w:r w:rsidRPr="001A2687">
        <w:rPr>
          <w:rFonts w:cs="Times New Roman"/>
          <w:w w:val="88"/>
          <w:sz w:val="22"/>
          <w:szCs w:val="22"/>
        </w:rPr>
        <w:t>é</w:t>
      </w:r>
      <w:r w:rsidRPr="001A2687">
        <w:rPr>
          <w:w w:val="88"/>
          <w:sz w:val="22"/>
          <w:szCs w:val="22"/>
        </w:rPr>
        <w:t xml:space="preserve"> comp</w:t>
      </w:r>
      <w:r w:rsidRPr="001A2687">
        <w:rPr>
          <w:rFonts w:cs="Times New Roman"/>
          <w:w w:val="88"/>
          <w:sz w:val="22"/>
          <w:szCs w:val="22"/>
        </w:rPr>
        <w:t>é</w:t>
      </w:r>
      <w:r w:rsidRPr="001A2687">
        <w:rPr>
          <w:w w:val="88"/>
          <w:sz w:val="22"/>
          <w:szCs w:val="22"/>
        </w:rPr>
        <w:t xml:space="preserve">tente doit </w:t>
      </w:r>
      <w:r w:rsidRPr="001A2687">
        <w:rPr>
          <w:rFonts w:cs="Times New Roman"/>
          <w:w w:val="88"/>
          <w:sz w:val="22"/>
          <w:szCs w:val="22"/>
        </w:rPr>
        <w:t>é</w:t>
      </w:r>
      <w:r w:rsidRPr="001A2687">
        <w:rPr>
          <w:w w:val="88"/>
          <w:sz w:val="22"/>
          <w:szCs w:val="22"/>
        </w:rPr>
        <w:t>tablir des proc</w:t>
      </w:r>
      <w:r w:rsidRPr="001A2687">
        <w:rPr>
          <w:rFonts w:cs="Times New Roman"/>
          <w:w w:val="88"/>
          <w:sz w:val="22"/>
          <w:szCs w:val="22"/>
        </w:rPr>
        <w:t>é</w:t>
      </w:r>
      <w:r w:rsidRPr="001A2687">
        <w:rPr>
          <w:w w:val="88"/>
          <w:sz w:val="22"/>
          <w:szCs w:val="22"/>
        </w:rPr>
        <w:t>dures document</w:t>
      </w:r>
      <w:r w:rsidRPr="001A2687">
        <w:rPr>
          <w:rFonts w:cs="Times New Roman"/>
          <w:w w:val="88"/>
          <w:sz w:val="22"/>
          <w:szCs w:val="22"/>
        </w:rPr>
        <w:t>é</w:t>
      </w:r>
      <w:r w:rsidRPr="001A2687">
        <w:rPr>
          <w:w w:val="88"/>
          <w:sz w:val="22"/>
          <w:szCs w:val="22"/>
        </w:rPr>
        <w:t>es ainsi qu'une organisation structur</w:t>
      </w:r>
      <w:r w:rsidRPr="001A2687">
        <w:rPr>
          <w:rFonts w:cs="Times New Roman"/>
          <w:w w:val="88"/>
          <w:sz w:val="22"/>
          <w:szCs w:val="22"/>
        </w:rPr>
        <w:t>é</w:t>
      </w:r>
      <w:r w:rsidRPr="001A2687">
        <w:rPr>
          <w:w w:val="88"/>
          <w:sz w:val="22"/>
          <w:szCs w:val="22"/>
        </w:rPr>
        <w:t>e.</w:t>
      </w:r>
    </w:p>
    <w:p w14:paraId="06AFB3F0" w14:textId="77777777" w:rsidR="00274765" w:rsidRPr="001974DC" w:rsidRDefault="00274765" w:rsidP="00274765">
      <w:pPr>
        <w:numPr>
          <w:ilvl w:val="0"/>
          <w:numId w:val="28"/>
        </w:numPr>
        <w:shd w:val="clear" w:color="auto" w:fill="FFFFFF"/>
        <w:tabs>
          <w:tab w:val="left" w:pos="426"/>
          <w:tab w:val="left" w:pos="1843"/>
        </w:tabs>
        <w:spacing w:before="120" w:after="120" w:line="276" w:lineRule="auto"/>
        <w:jc w:val="both"/>
        <w:rPr>
          <w:b/>
          <w:sz w:val="22"/>
          <w:szCs w:val="22"/>
        </w:rPr>
      </w:pPr>
      <w:r w:rsidRPr="001974DC">
        <w:rPr>
          <w:b/>
          <w:spacing w:val="-2"/>
          <w:w w:val="88"/>
          <w:sz w:val="22"/>
          <w:szCs w:val="22"/>
        </w:rPr>
        <w:t>Ressources</w:t>
      </w:r>
    </w:p>
    <w:p w14:paraId="1D96BBA2" w14:textId="77777777" w:rsidR="00274765" w:rsidRDefault="00274765" w:rsidP="00274765">
      <w:pPr>
        <w:shd w:val="clear" w:color="auto" w:fill="FFFFFF"/>
        <w:spacing w:before="120" w:after="120" w:line="276" w:lineRule="auto"/>
        <w:ind w:left="426"/>
        <w:jc w:val="both"/>
        <w:rPr>
          <w:sz w:val="22"/>
          <w:szCs w:val="22"/>
        </w:rPr>
      </w:pPr>
      <w:r w:rsidRPr="001A2687">
        <w:rPr>
          <w:w w:val="88"/>
          <w:sz w:val="22"/>
          <w:szCs w:val="22"/>
        </w:rPr>
        <w:t>L'autorit</w:t>
      </w:r>
      <w:r w:rsidRPr="001A2687">
        <w:rPr>
          <w:rFonts w:cs="Times New Roman"/>
          <w:w w:val="88"/>
          <w:sz w:val="22"/>
          <w:szCs w:val="22"/>
        </w:rPr>
        <w:t>é</w:t>
      </w:r>
      <w:r w:rsidRPr="001A2687">
        <w:rPr>
          <w:w w:val="88"/>
          <w:sz w:val="22"/>
          <w:szCs w:val="22"/>
        </w:rPr>
        <w:t xml:space="preserve"> comp</w:t>
      </w:r>
      <w:r w:rsidRPr="001A2687">
        <w:rPr>
          <w:rFonts w:cs="Times New Roman"/>
          <w:w w:val="88"/>
          <w:sz w:val="22"/>
          <w:szCs w:val="22"/>
        </w:rPr>
        <w:t>é</w:t>
      </w:r>
      <w:r w:rsidRPr="001A2687">
        <w:rPr>
          <w:w w:val="88"/>
          <w:sz w:val="22"/>
          <w:szCs w:val="22"/>
        </w:rPr>
        <w:t>tente dispose de suffisamment de personnel pour respecter les dispositions de la pr</w:t>
      </w:r>
      <w:r w:rsidRPr="001A2687">
        <w:rPr>
          <w:rFonts w:cs="Times New Roman"/>
          <w:w w:val="88"/>
          <w:sz w:val="22"/>
          <w:szCs w:val="22"/>
        </w:rPr>
        <w:t>é</w:t>
      </w:r>
      <w:r w:rsidRPr="001A2687">
        <w:rPr>
          <w:w w:val="88"/>
          <w:sz w:val="22"/>
          <w:szCs w:val="22"/>
        </w:rPr>
        <w:t>sente partie.</w:t>
      </w:r>
    </w:p>
    <w:p w14:paraId="3AA8E73B" w14:textId="77777777" w:rsidR="00274765" w:rsidRPr="001974DC" w:rsidRDefault="00274765" w:rsidP="00274765">
      <w:pPr>
        <w:numPr>
          <w:ilvl w:val="0"/>
          <w:numId w:val="28"/>
        </w:numPr>
        <w:shd w:val="clear" w:color="auto" w:fill="FFFFFF"/>
        <w:tabs>
          <w:tab w:val="left" w:pos="426"/>
          <w:tab w:val="left" w:pos="1843"/>
        </w:tabs>
        <w:spacing w:before="120" w:after="120" w:line="276" w:lineRule="auto"/>
        <w:jc w:val="both"/>
        <w:rPr>
          <w:b/>
          <w:sz w:val="22"/>
          <w:szCs w:val="22"/>
        </w:rPr>
      </w:pPr>
      <w:r w:rsidRPr="001974DC">
        <w:rPr>
          <w:b/>
          <w:w w:val="88"/>
          <w:sz w:val="22"/>
          <w:szCs w:val="22"/>
        </w:rPr>
        <w:t>Proc</w:t>
      </w:r>
      <w:r w:rsidRPr="001974DC">
        <w:rPr>
          <w:rFonts w:cs="Times New Roman"/>
          <w:b/>
          <w:w w:val="88"/>
          <w:sz w:val="22"/>
          <w:szCs w:val="22"/>
        </w:rPr>
        <w:t>é</w:t>
      </w:r>
      <w:r w:rsidRPr="001974DC">
        <w:rPr>
          <w:b/>
          <w:w w:val="88"/>
          <w:sz w:val="22"/>
          <w:szCs w:val="22"/>
        </w:rPr>
        <w:t>dures</w:t>
      </w:r>
    </w:p>
    <w:p w14:paraId="7CBB90CE" w14:textId="77777777" w:rsidR="00274765" w:rsidRDefault="00274765" w:rsidP="00274765">
      <w:pPr>
        <w:shd w:val="clear" w:color="auto" w:fill="FFFFFF"/>
        <w:spacing w:before="120" w:after="120" w:line="276" w:lineRule="auto"/>
        <w:ind w:left="426"/>
        <w:jc w:val="both"/>
        <w:rPr>
          <w:sz w:val="22"/>
          <w:szCs w:val="22"/>
        </w:rPr>
      </w:pPr>
      <w:r w:rsidRPr="001A2687">
        <w:rPr>
          <w:w w:val="88"/>
          <w:sz w:val="22"/>
          <w:szCs w:val="22"/>
        </w:rPr>
        <w:t>L'autorit</w:t>
      </w:r>
      <w:r w:rsidRPr="001A2687">
        <w:rPr>
          <w:rFonts w:cs="Times New Roman"/>
          <w:w w:val="88"/>
          <w:sz w:val="22"/>
          <w:szCs w:val="22"/>
        </w:rPr>
        <w:t>é</w:t>
      </w:r>
      <w:r w:rsidRPr="001A2687">
        <w:rPr>
          <w:w w:val="88"/>
          <w:sz w:val="22"/>
          <w:szCs w:val="22"/>
        </w:rPr>
        <w:t xml:space="preserve"> comp</w:t>
      </w:r>
      <w:r w:rsidRPr="001A2687">
        <w:rPr>
          <w:rFonts w:cs="Times New Roman"/>
          <w:w w:val="88"/>
          <w:sz w:val="22"/>
          <w:szCs w:val="22"/>
        </w:rPr>
        <w:t>é</w:t>
      </w:r>
      <w:r w:rsidRPr="001A2687">
        <w:rPr>
          <w:w w:val="88"/>
          <w:sz w:val="22"/>
          <w:szCs w:val="22"/>
        </w:rPr>
        <w:t xml:space="preserve">tente </w:t>
      </w:r>
      <w:r w:rsidRPr="001A2687">
        <w:rPr>
          <w:rFonts w:cs="Times New Roman"/>
          <w:w w:val="88"/>
          <w:sz w:val="22"/>
          <w:szCs w:val="22"/>
        </w:rPr>
        <w:t>é</w:t>
      </w:r>
      <w:r w:rsidRPr="001A2687">
        <w:rPr>
          <w:w w:val="88"/>
          <w:sz w:val="22"/>
          <w:szCs w:val="22"/>
        </w:rPr>
        <w:t>tablit des proc</w:t>
      </w:r>
      <w:r w:rsidRPr="001A2687">
        <w:rPr>
          <w:rFonts w:cs="Times New Roman"/>
          <w:w w:val="88"/>
          <w:sz w:val="22"/>
          <w:szCs w:val="22"/>
        </w:rPr>
        <w:t>é</w:t>
      </w:r>
      <w:r w:rsidRPr="001A2687">
        <w:rPr>
          <w:w w:val="88"/>
          <w:sz w:val="22"/>
          <w:szCs w:val="22"/>
        </w:rPr>
        <w:t>dures d</w:t>
      </w:r>
      <w:r w:rsidRPr="001A2687">
        <w:rPr>
          <w:rFonts w:cs="Times New Roman"/>
          <w:w w:val="88"/>
          <w:sz w:val="22"/>
          <w:szCs w:val="22"/>
        </w:rPr>
        <w:t>é</w:t>
      </w:r>
      <w:r w:rsidRPr="001A2687">
        <w:rPr>
          <w:w w:val="88"/>
          <w:sz w:val="22"/>
          <w:szCs w:val="22"/>
        </w:rPr>
        <w:t>taillant la mani</w:t>
      </w:r>
      <w:r w:rsidRPr="001A2687">
        <w:rPr>
          <w:rFonts w:cs="Times New Roman"/>
          <w:w w:val="88"/>
          <w:sz w:val="22"/>
          <w:szCs w:val="22"/>
        </w:rPr>
        <w:t>è</w:t>
      </w:r>
      <w:r w:rsidRPr="001A2687">
        <w:rPr>
          <w:w w:val="88"/>
          <w:sz w:val="22"/>
          <w:szCs w:val="22"/>
        </w:rPr>
        <w:t>re dont les dispositions de la pr</w:t>
      </w:r>
      <w:r w:rsidRPr="001A2687">
        <w:rPr>
          <w:rFonts w:cs="Times New Roman"/>
          <w:w w:val="88"/>
          <w:sz w:val="22"/>
          <w:szCs w:val="22"/>
        </w:rPr>
        <w:t>é</w:t>
      </w:r>
      <w:r w:rsidRPr="001A2687">
        <w:rPr>
          <w:w w:val="88"/>
          <w:sz w:val="22"/>
          <w:szCs w:val="22"/>
        </w:rPr>
        <w:t>sente annexe (partie 147) sont appliqu</w:t>
      </w:r>
      <w:r w:rsidRPr="001A2687">
        <w:rPr>
          <w:rFonts w:cs="Times New Roman"/>
          <w:w w:val="88"/>
          <w:sz w:val="22"/>
          <w:szCs w:val="22"/>
        </w:rPr>
        <w:t>é</w:t>
      </w:r>
      <w:r w:rsidRPr="001A2687">
        <w:rPr>
          <w:w w:val="88"/>
          <w:sz w:val="22"/>
          <w:szCs w:val="22"/>
        </w:rPr>
        <w:t>es.</w:t>
      </w:r>
    </w:p>
    <w:p w14:paraId="42AF2EE3" w14:textId="77777777" w:rsidR="00274765" w:rsidRDefault="00274765" w:rsidP="00274765">
      <w:pPr>
        <w:shd w:val="clear" w:color="auto" w:fill="FFFFFF"/>
        <w:spacing w:before="120" w:after="120" w:line="276" w:lineRule="auto"/>
        <w:ind w:left="426"/>
        <w:jc w:val="both"/>
        <w:rPr>
          <w:sz w:val="22"/>
          <w:szCs w:val="22"/>
        </w:rPr>
      </w:pPr>
      <w:r w:rsidRPr="001A2687">
        <w:rPr>
          <w:w w:val="88"/>
          <w:sz w:val="22"/>
          <w:szCs w:val="22"/>
        </w:rPr>
        <w:t>Les proc</w:t>
      </w:r>
      <w:r w:rsidRPr="001A2687">
        <w:rPr>
          <w:rFonts w:cs="Times New Roman"/>
          <w:w w:val="88"/>
          <w:sz w:val="22"/>
          <w:szCs w:val="22"/>
        </w:rPr>
        <w:t>é</w:t>
      </w:r>
      <w:r w:rsidRPr="001A2687">
        <w:rPr>
          <w:w w:val="88"/>
          <w:sz w:val="22"/>
          <w:szCs w:val="22"/>
        </w:rPr>
        <w:t>dures sont revues et amend</w:t>
      </w:r>
      <w:r w:rsidRPr="001A2687">
        <w:rPr>
          <w:rFonts w:cs="Times New Roman"/>
          <w:w w:val="88"/>
          <w:sz w:val="22"/>
          <w:szCs w:val="22"/>
        </w:rPr>
        <w:t>é</w:t>
      </w:r>
      <w:r w:rsidRPr="001A2687">
        <w:rPr>
          <w:w w:val="88"/>
          <w:sz w:val="22"/>
          <w:szCs w:val="22"/>
        </w:rPr>
        <w:t>es pour garantir le respect continu des dispositions.</w:t>
      </w:r>
    </w:p>
    <w:p w14:paraId="55A6A4A3" w14:textId="77777777" w:rsidR="00274765" w:rsidRPr="001974DC" w:rsidRDefault="00274765" w:rsidP="00274765">
      <w:pPr>
        <w:numPr>
          <w:ilvl w:val="0"/>
          <w:numId w:val="28"/>
        </w:numPr>
        <w:shd w:val="clear" w:color="auto" w:fill="FFFFFF"/>
        <w:tabs>
          <w:tab w:val="left" w:pos="426"/>
          <w:tab w:val="left" w:pos="1843"/>
        </w:tabs>
        <w:spacing w:before="120" w:after="120" w:line="276" w:lineRule="auto"/>
        <w:jc w:val="both"/>
        <w:rPr>
          <w:b/>
          <w:sz w:val="22"/>
          <w:szCs w:val="22"/>
        </w:rPr>
      </w:pPr>
      <w:r w:rsidRPr="001974DC">
        <w:rPr>
          <w:b/>
          <w:w w:val="88"/>
          <w:sz w:val="22"/>
          <w:szCs w:val="22"/>
        </w:rPr>
        <w:t>Qualification et formation</w:t>
      </w:r>
    </w:p>
    <w:p w14:paraId="7506E9D0" w14:textId="77777777" w:rsidR="00274765" w:rsidRDefault="00274765" w:rsidP="00274765">
      <w:pPr>
        <w:shd w:val="clear" w:color="auto" w:fill="FFFFFF"/>
        <w:spacing w:before="120" w:after="120" w:line="276" w:lineRule="auto"/>
        <w:ind w:left="426"/>
        <w:jc w:val="both"/>
        <w:rPr>
          <w:sz w:val="22"/>
          <w:szCs w:val="22"/>
        </w:rPr>
      </w:pPr>
      <w:r w:rsidRPr="001A2687">
        <w:rPr>
          <w:w w:val="88"/>
          <w:sz w:val="22"/>
          <w:szCs w:val="22"/>
        </w:rPr>
        <w:t>Tous les personnels impliqu</w:t>
      </w:r>
      <w:r w:rsidRPr="001A2687">
        <w:rPr>
          <w:rFonts w:cs="Times New Roman"/>
          <w:w w:val="88"/>
          <w:sz w:val="22"/>
          <w:szCs w:val="22"/>
        </w:rPr>
        <w:t>é</w:t>
      </w:r>
      <w:r w:rsidRPr="001A2687">
        <w:rPr>
          <w:w w:val="88"/>
          <w:sz w:val="22"/>
          <w:szCs w:val="22"/>
        </w:rPr>
        <w:t>s dans les agr</w:t>
      </w:r>
      <w:r w:rsidRPr="001A2687">
        <w:rPr>
          <w:rFonts w:cs="Times New Roman"/>
          <w:w w:val="88"/>
          <w:sz w:val="22"/>
          <w:szCs w:val="22"/>
        </w:rPr>
        <w:t>é</w:t>
      </w:r>
      <w:r w:rsidRPr="001A2687">
        <w:rPr>
          <w:w w:val="88"/>
          <w:sz w:val="22"/>
          <w:szCs w:val="22"/>
        </w:rPr>
        <w:t>ments li</w:t>
      </w:r>
      <w:r w:rsidRPr="001A2687">
        <w:rPr>
          <w:rFonts w:cs="Times New Roman"/>
          <w:w w:val="88"/>
          <w:sz w:val="22"/>
          <w:szCs w:val="22"/>
        </w:rPr>
        <w:t>é</w:t>
      </w:r>
      <w:r w:rsidRPr="001A2687">
        <w:rPr>
          <w:w w:val="88"/>
          <w:sz w:val="22"/>
          <w:szCs w:val="22"/>
        </w:rPr>
        <w:t xml:space="preserve">s </w:t>
      </w:r>
      <w:r w:rsidRPr="001A2687">
        <w:rPr>
          <w:rFonts w:cs="Times New Roman"/>
          <w:w w:val="88"/>
          <w:sz w:val="22"/>
          <w:szCs w:val="22"/>
        </w:rPr>
        <w:t>à</w:t>
      </w:r>
      <w:r w:rsidRPr="001A2687">
        <w:rPr>
          <w:w w:val="88"/>
          <w:sz w:val="22"/>
          <w:szCs w:val="22"/>
        </w:rPr>
        <w:t xml:space="preserve"> la pr</w:t>
      </w:r>
      <w:r w:rsidRPr="001A2687">
        <w:rPr>
          <w:rFonts w:cs="Times New Roman"/>
          <w:w w:val="88"/>
          <w:sz w:val="22"/>
          <w:szCs w:val="22"/>
        </w:rPr>
        <w:t>é</w:t>
      </w:r>
      <w:r w:rsidRPr="001A2687">
        <w:rPr>
          <w:w w:val="88"/>
          <w:sz w:val="22"/>
          <w:szCs w:val="22"/>
        </w:rPr>
        <w:t xml:space="preserve">sente annexe </w:t>
      </w:r>
      <w:r w:rsidR="006B4F34" w:rsidRPr="001A2687">
        <w:rPr>
          <w:w w:val="88"/>
          <w:sz w:val="22"/>
          <w:szCs w:val="22"/>
        </w:rPr>
        <w:t>doivent :</w:t>
      </w:r>
    </w:p>
    <w:p w14:paraId="2544C048" w14:textId="77777777" w:rsidR="00274765" w:rsidRDefault="00274765" w:rsidP="00274765">
      <w:pPr>
        <w:numPr>
          <w:ilvl w:val="0"/>
          <w:numId w:val="29"/>
        </w:numPr>
        <w:shd w:val="clear" w:color="auto" w:fill="FFFFFF"/>
        <w:tabs>
          <w:tab w:val="left" w:pos="993"/>
        </w:tabs>
        <w:spacing w:before="120" w:after="120" w:line="276" w:lineRule="auto"/>
        <w:ind w:left="993" w:hanging="273"/>
        <w:jc w:val="both"/>
        <w:rPr>
          <w:w w:val="88"/>
          <w:sz w:val="22"/>
          <w:szCs w:val="22"/>
        </w:rPr>
      </w:pPr>
      <w:r w:rsidRPr="00135164">
        <w:rPr>
          <w:rFonts w:cs="Times New Roman"/>
          <w:strike/>
          <w:w w:val="88"/>
          <w:sz w:val="22"/>
          <w:szCs w:val="22"/>
          <w:highlight w:val="yellow"/>
        </w:rPr>
        <w:t>1)</w:t>
      </w:r>
      <w:r w:rsidRPr="001A2687">
        <w:rPr>
          <w:rFonts w:cs="Times New Roman"/>
          <w:w w:val="88"/>
          <w:sz w:val="22"/>
          <w:szCs w:val="22"/>
        </w:rPr>
        <w:t>ê</w:t>
      </w:r>
      <w:r w:rsidRPr="001A2687">
        <w:rPr>
          <w:w w:val="88"/>
          <w:sz w:val="22"/>
          <w:szCs w:val="22"/>
        </w:rPr>
        <w:t>tre qualifi</w:t>
      </w:r>
      <w:r w:rsidRPr="001A2687">
        <w:rPr>
          <w:rFonts w:cs="Times New Roman"/>
          <w:w w:val="88"/>
          <w:sz w:val="22"/>
          <w:szCs w:val="22"/>
        </w:rPr>
        <w:t>é</w:t>
      </w:r>
      <w:r w:rsidRPr="001A2687">
        <w:rPr>
          <w:w w:val="88"/>
          <w:sz w:val="22"/>
          <w:szCs w:val="22"/>
        </w:rPr>
        <w:t>s de mani</w:t>
      </w:r>
      <w:r w:rsidRPr="001A2687">
        <w:rPr>
          <w:rFonts w:cs="Times New Roman"/>
          <w:w w:val="88"/>
          <w:sz w:val="22"/>
          <w:szCs w:val="22"/>
        </w:rPr>
        <w:t>è</w:t>
      </w:r>
      <w:r w:rsidRPr="001A2687">
        <w:rPr>
          <w:w w:val="88"/>
          <w:sz w:val="22"/>
          <w:szCs w:val="22"/>
        </w:rPr>
        <w:t>re appropri</w:t>
      </w:r>
      <w:r w:rsidRPr="001A2687">
        <w:rPr>
          <w:rFonts w:cs="Times New Roman"/>
          <w:w w:val="88"/>
          <w:sz w:val="22"/>
          <w:szCs w:val="22"/>
        </w:rPr>
        <w:t>é</w:t>
      </w:r>
      <w:r w:rsidRPr="001A2687">
        <w:rPr>
          <w:w w:val="88"/>
          <w:sz w:val="22"/>
          <w:szCs w:val="22"/>
        </w:rPr>
        <w:t>e et avoir toutes les connaissances, l'exp</w:t>
      </w:r>
      <w:r w:rsidRPr="001A2687">
        <w:rPr>
          <w:rFonts w:cs="Times New Roman"/>
          <w:w w:val="88"/>
          <w:sz w:val="22"/>
          <w:szCs w:val="22"/>
        </w:rPr>
        <w:t>é</w:t>
      </w:r>
      <w:r w:rsidRPr="001A2687">
        <w:rPr>
          <w:w w:val="88"/>
          <w:sz w:val="22"/>
          <w:szCs w:val="22"/>
        </w:rPr>
        <w:t>rience et la formation n</w:t>
      </w:r>
      <w:r w:rsidRPr="001A2687">
        <w:rPr>
          <w:rFonts w:cs="Times New Roman"/>
          <w:w w:val="88"/>
          <w:sz w:val="22"/>
          <w:szCs w:val="22"/>
        </w:rPr>
        <w:t>é</w:t>
      </w:r>
      <w:r w:rsidRPr="001A2687">
        <w:rPr>
          <w:w w:val="88"/>
          <w:sz w:val="22"/>
          <w:szCs w:val="22"/>
        </w:rPr>
        <w:t>cessaires pour effectuer les t</w:t>
      </w:r>
      <w:r w:rsidRPr="001A2687">
        <w:rPr>
          <w:rFonts w:cs="Times New Roman"/>
          <w:w w:val="88"/>
          <w:sz w:val="22"/>
          <w:szCs w:val="22"/>
        </w:rPr>
        <w:t>â</w:t>
      </w:r>
      <w:r w:rsidRPr="001A2687">
        <w:rPr>
          <w:w w:val="88"/>
          <w:sz w:val="22"/>
          <w:szCs w:val="22"/>
        </w:rPr>
        <w:t xml:space="preserve">ches qui leur sont </w:t>
      </w:r>
      <w:r w:rsidR="006B4F34" w:rsidRPr="001A2687">
        <w:rPr>
          <w:w w:val="88"/>
          <w:sz w:val="22"/>
          <w:szCs w:val="22"/>
        </w:rPr>
        <w:t>attribu</w:t>
      </w:r>
      <w:r w:rsidR="006B4F34" w:rsidRPr="001A2687">
        <w:rPr>
          <w:rFonts w:cs="Times New Roman"/>
          <w:w w:val="88"/>
          <w:sz w:val="22"/>
          <w:szCs w:val="22"/>
        </w:rPr>
        <w:t>é</w:t>
      </w:r>
      <w:r w:rsidR="006B4F34" w:rsidRPr="001A2687">
        <w:rPr>
          <w:w w:val="88"/>
          <w:sz w:val="22"/>
          <w:szCs w:val="22"/>
        </w:rPr>
        <w:t>es ;</w:t>
      </w:r>
    </w:p>
    <w:p w14:paraId="59915D66" w14:textId="77777777" w:rsidR="00274765" w:rsidRDefault="00274765" w:rsidP="00274765">
      <w:pPr>
        <w:numPr>
          <w:ilvl w:val="0"/>
          <w:numId w:val="29"/>
        </w:numPr>
        <w:shd w:val="clear" w:color="auto" w:fill="FFFFFF"/>
        <w:tabs>
          <w:tab w:val="left" w:pos="993"/>
        </w:tabs>
        <w:spacing w:before="120" w:after="120" w:line="276" w:lineRule="auto"/>
        <w:ind w:left="993" w:hanging="273"/>
        <w:jc w:val="both"/>
        <w:rPr>
          <w:w w:val="88"/>
          <w:sz w:val="22"/>
          <w:szCs w:val="22"/>
        </w:rPr>
      </w:pPr>
      <w:r w:rsidRPr="00135164">
        <w:rPr>
          <w:w w:val="88"/>
          <w:sz w:val="22"/>
          <w:szCs w:val="22"/>
          <w:highlight w:val="yellow"/>
          <w:u w:val="single"/>
        </w:rPr>
        <w:t>2)</w:t>
      </w:r>
      <w:r w:rsidRPr="001A2687">
        <w:rPr>
          <w:w w:val="88"/>
          <w:sz w:val="22"/>
          <w:szCs w:val="22"/>
        </w:rPr>
        <w:t>avoir re</w:t>
      </w:r>
      <w:r w:rsidRPr="001A2687">
        <w:rPr>
          <w:rFonts w:cs="Times New Roman"/>
          <w:w w:val="88"/>
          <w:sz w:val="22"/>
          <w:szCs w:val="22"/>
        </w:rPr>
        <w:t>ç</w:t>
      </w:r>
      <w:r w:rsidRPr="001A2687">
        <w:rPr>
          <w:w w:val="88"/>
          <w:sz w:val="22"/>
          <w:szCs w:val="22"/>
        </w:rPr>
        <w:t xml:space="preserve">u une formation et une formation continue sur l'annexe III (partie 66) et l'annexe IV (partie 147) le cas </w:t>
      </w:r>
      <w:r w:rsidRPr="001A2687">
        <w:rPr>
          <w:rFonts w:cs="Times New Roman"/>
          <w:w w:val="88"/>
          <w:sz w:val="22"/>
          <w:szCs w:val="22"/>
        </w:rPr>
        <w:t>é</w:t>
      </w:r>
      <w:r w:rsidRPr="001A2687">
        <w:rPr>
          <w:w w:val="88"/>
          <w:sz w:val="22"/>
          <w:szCs w:val="22"/>
        </w:rPr>
        <w:t>ch</w:t>
      </w:r>
      <w:r w:rsidRPr="001A2687">
        <w:rPr>
          <w:rFonts w:cs="Times New Roman"/>
          <w:w w:val="88"/>
          <w:sz w:val="22"/>
          <w:szCs w:val="22"/>
        </w:rPr>
        <w:t>é</w:t>
      </w:r>
      <w:r w:rsidRPr="001A2687">
        <w:rPr>
          <w:w w:val="88"/>
          <w:sz w:val="22"/>
          <w:szCs w:val="22"/>
        </w:rPr>
        <w:t>ant, y compris ses d</w:t>
      </w:r>
      <w:r w:rsidRPr="001A2687">
        <w:rPr>
          <w:rFonts w:cs="Times New Roman"/>
          <w:w w:val="88"/>
          <w:sz w:val="22"/>
          <w:szCs w:val="22"/>
        </w:rPr>
        <w:t>é</w:t>
      </w:r>
      <w:r w:rsidRPr="001A2687">
        <w:rPr>
          <w:w w:val="88"/>
          <w:sz w:val="22"/>
          <w:szCs w:val="22"/>
        </w:rPr>
        <w:t>finitions et normes.</w:t>
      </w:r>
    </w:p>
    <w:p w14:paraId="38B90AB1" w14:textId="77777777" w:rsidR="00274765" w:rsidRPr="00135164" w:rsidRDefault="00274765" w:rsidP="00274765">
      <w:pPr>
        <w:shd w:val="clear" w:color="auto" w:fill="FFFFFF"/>
        <w:tabs>
          <w:tab w:val="left" w:pos="1560"/>
        </w:tabs>
        <w:spacing w:before="120" w:after="120" w:line="360" w:lineRule="auto"/>
        <w:jc w:val="both"/>
        <w:rPr>
          <w:b/>
          <w:sz w:val="24"/>
          <w:szCs w:val="24"/>
        </w:rPr>
      </w:pPr>
      <w:r w:rsidRPr="00135164">
        <w:rPr>
          <w:b/>
          <w:w w:val="88"/>
          <w:sz w:val="24"/>
          <w:szCs w:val="24"/>
        </w:rPr>
        <w:t>147.B.20</w:t>
      </w:r>
      <w:r>
        <w:rPr>
          <w:b/>
          <w:w w:val="88"/>
          <w:sz w:val="24"/>
          <w:szCs w:val="24"/>
        </w:rPr>
        <w:t xml:space="preserve"> - </w:t>
      </w:r>
      <w:r w:rsidRPr="00135164">
        <w:rPr>
          <w:b/>
          <w:bCs/>
          <w:w w:val="88"/>
          <w:sz w:val="24"/>
          <w:szCs w:val="24"/>
        </w:rPr>
        <w:t>Archivage</w:t>
      </w:r>
    </w:p>
    <w:p w14:paraId="2DDBECB6" w14:textId="77777777" w:rsidR="00274765" w:rsidRDefault="00274765" w:rsidP="00274765">
      <w:pPr>
        <w:numPr>
          <w:ilvl w:val="0"/>
          <w:numId w:val="30"/>
        </w:numPr>
        <w:shd w:val="clear" w:color="auto" w:fill="FFFFFF"/>
        <w:spacing w:before="120" w:after="120" w:line="276" w:lineRule="auto"/>
        <w:jc w:val="both"/>
        <w:rPr>
          <w:w w:val="88"/>
          <w:sz w:val="22"/>
          <w:szCs w:val="22"/>
        </w:rPr>
      </w:pPr>
      <w:r w:rsidRPr="001A2687">
        <w:rPr>
          <w:w w:val="88"/>
          <w:sz w:val="22"/>
          <w:szCs w:val="22"/>
        </w:rPr>
        <w:t>L'autorit</w:t>
      </w:r>
      <w:r w:rsidRPr="001A2687">
        <w:rPr>
          <w:rFonts w:cs="Times New Roman"/>
          <w:w w:val="88"/>
          <w:sz w:val="22"/>
          <w:szCs w:val="22"/>
        </w:rPr>
        <w:t>é</w:t>
      </w:r>
      <w:r w:rsidRPr="001A2687">
        <w:rPr>
          <w:w w:val="88"/>
          <w:sz w:val="22"/>
          <w:szCs w:val="22"/>
        </w:rPr>
        <w:t xml:space="preserve"> comp</w:t>
      </w:r>
      <w:r w:rsidRPr="001A2687">
        <w:rPr>
          <w:rFonts w:cs="Times New Roman"/>
          <w:w w:val="88"/>
          <w:sz w:val="22"/>
          <w:szCs w:val="22"/>
        </w:rPr>
        <w:t>é</w:t>
      </w:r>
      <w:r w:rsidRPr="001A2687">
        <w:rPr>
          <w:w w:val="88"/>
          <w:sz w:val="22"/>
          <w:szCs w:val="22"/>
        </w:rPr>
        <w:t xml:space="preserve">tente </w:t>
      </w:r>
      <w:r w:rsidRPr="001A2687">
        <w:rPr>
          <w:rFonts w:cs="Times New Roman"/>
          <w:w w:val="88"/>
          <w:sz w:val="22"/>
          <w:szCs w:val="22"/>
        </w:rPr>
        <w:t>é</w:t>
      </w:r>
      <w:r w:rsidRPr="001A2687">
        <w:rPr>
          <w:w w:val="88"/>
          <w:sz w:val="22"/>
          <w:szCs w:val="22"/>
        </w:rPr>
        <w:t>tablit un syst</w:t>
      </w:r>
      <w:r w:rsidRPr="001A2687">
        <w:rPr>
          <w:rFonts w:cs="Times New Roman"/>
          <w:w w:val="88"/>
          <w:sz w:val="22"/>
          <w:szCs w:val="22"/>
        </w:rPr>
        <w:t>è</w:t>
      </w:r>
      <w:r w:rsidRPr="001A2687">
        <w:rPr>
          <w:w w:val="88"/>
          <w:sz w:val="22"/>
          <w:szCs w:val="22"/>
        </w:rPr>
        <w:t>me d'archivage permettant de tracer convenablement le processus de d</w:t>
      </w:r>
      <w:r w:rsidRPr="001A2687">
        <w:rPr>
          <w:rFonts w:cs="Times New Roman"/>
          <w:w w:val="88"/>
          <w:sz w:val="22"/>
          <w:szCs w:val="22"/>
        </w:rPr>
        <w:t>é</w:t>
      </w:r>
      <w:r w:rsidRPr="001A2687">
        <w:rPr>
          <w:w w:val="88"/>
          <w:sz w:val="22"/>
          <w:szCs w:val="22"/>
        </w:rPr>
        <w:t>livrance, renouvellement, prolongation, modification, suspension ou retrait de chaque agr</w:t>
      </w:r>
      <w:r w:rsidRPr="001A2687">
        <w:rPr>
          <w:rFonts w:cs="Times New Roman"/>
          <w:w w:val="88"/>
          <w:sz w:val="22"/>
          <w:szCs w:val="22"/>
        </w:rPr>
        <w:t>é</w:t>
      </w:r>
      <w:r w:rsidRPr="001A2687">
        <w:rPr>
          <w:w w:val="88"/>
          <w:sz w:val="22"/>
          <w:szCs w:val="22"/>
        </w:rPr>
        <w:t>ment.</w:t>
      </w:r>
    </w:p>
    <w:p w14:paraId="6914D5BC" w14:textId="77777777" w:rsidR="00274765" w:rsidRDefault="00274765" w:rsidP="00274765">
      <w:pPr>
        <w:numPr>
          <w:ilvl w:val="0"/>
          <w:numId w:val="30"/>
        </w:numPr>
        <w:shd w:val="clear" w:color="auto" w:fill="FFFFFF"/>
        <w:spacing w:before="120" w:after="120" w:line="276" w:lineRule="auto"/>
        <w:jc w:val="both"/>
        <w:rPr>
          <w:sz w:val="22"/>
          <w:szCs w:val="22"/>
        </w:rPr>
      </w:pPr>
      <w:r w:rsidRPr="001A2687">
        <w:rPr>
          <w:w w:val="88"/>
          <w:sz w:val="22"/>
          <w:szCs w:val="22"/>
        </w:rPr>
        <w:t>Les dossiers relatifs au contr</w:t>
      </w:r>
      <w:r w:rsidRPr="001A2687">
        <w:rPr>
          <w:rFonts w:cs="Times New Roman"/>
          <w:w w:val="88"/>
          <w:sz w:val="22"/>
          <w:szCs w:val="22"/>
        </w:rPr>
        <w:t>ô</w:t>
      </w:r>
      <w:r w:rsidRPr="001A2687">
        <w:rPr>
          <w:w w:val="88"/>
          <w:sz w:val="22"/>
          <w:szCs w:val="22"/>
        </w:rPr>
        <w:t>le des organismes charg</w:t>
      </w:r>
      <w:r w:rsidRPr="001A2687">
        <w:rPr>
          <w:rFonts w:cs="Times New Roman"/>
          <w:w w:val="88"/>
          <w:sz w:val="22"/>
          <w:szCs w:val="22"/>
        </w:rPr>
        <w:t>é</w:t>
      </w:r>
      <w:r w:rsidRPr="001A2687">
        <w:rPr>
          <w:w w:val="88"/>
          <w:sz w:val="22"/>
          <w:szCs w:val="22"/>
        </w:rPr>
        <w:t xml:space="preserve">s de la formation </w:t>
      </w:r>
      <w:r w:rsidRPr="001A2687">
        <w:rPr>
          <w:rFonts w:cs="Times New Roman"/>
          <w:w w:val="88"/>
          <w:sz w:val="22"/>
          <w:szCs w:val="22"/>
        </w:rPr>
        <w:t>à</w:t>
      </w:r>
      <w:r w:rsidRPr="001A2687">
        <w:rPr>
          <w:w w:val="88"/>
          <w:sz w:val="22"/>
          <w:szCs w:val="22"/>
        </w:rPr>
        <w:t xml:space="preserve"> la maintenance doivent inclure au </w:t>
      </w:r>
      <w:r w:rsidR="006B4F34" w:rsidRPr="001A2687">
        <w:rPr>
          <w:w w:val="88"/>
          <w:sz w:val="22"/>
          <w:szCs w:val="22"/>
        </w:rPr>
        <w:t>minimum :</w:t>
      </w:r>
    </w:p>
    <w:p w14:paraId="5F588269" w14:textId="77777777" w:rsidR="00274765" w:rsidRPr="001A2687" w:rsidRDefault="00274765" w:rsidP="00274765">
      <w:pPr>
        <w:numPr>
          <w:ilvl w:val="0"/>
          <w:numId w:val="31"/>
        </w:numPr>
        <w:shd w:val="clear" w:color="auto" w:fill="FFFFFF"/>
        <w:spacing w:before="120" w:after="120" w:line="276" w:lineRule="auto"/>
        <w:jc w:val="both"/>
        <w:rPr>
          <w:w w:val="88"/>
          <w:sz w:val="22"/>
          <w:szCs w:val="22"/>
          <w:lang w:val="en-US"/>
        </w:rPr>
      </w:pPr>
      <w:r w:rsidRPr="001A2687">
        <w:rPr>
          <w:w w:val="88"/>
          <w:sz w:val="22"/>
          <w:szCs w:val="22"/>
          <w:lang w:val="en-US"/>
        </w:rPr>
        <w:t xml:space="preserve">la </w:t>
      </w:r>
      <w:proofErr w:type="spellStart"/>
      <w:r w:rsidRPr="001A2687">
        <w:rPr>
          <w:w w:val="88"/>
          <w:sz w:val="22"/>
          <w:szCs w:val="22"/>
          <w:lang w:val="en-US"/>
        </w:rPr>
        <w:t>demande</w:t>
      </w:r>
      <w:proofErr w:type="spellEnd"/>
      <w:r w:rsidRPr="001A2687">
        <w:rPr>
          <w:w w:val="88"/>
          <w:sz w:val="22"/>
          <w:szCs w:val="22"/>
          <w:lang w:val="en-US"/>
        </w:rPr>
        <w:t xml:space="preserve"> </w:t>
      </w:r>
      <w:proofErr w:type="spellStart"/>
      <w:r w:rsidRPr="001A2687">
        <w:rPr>
          <w:w w:val="88"/>
          <w:sz w:val="22"/>
          <w:szCs w:val="22"/>
          <w:lang w:val="en-US"/>
        </w:rPr>
        <w:t>d'agr</w:t>
      </w:r>
      <w:r w:rsidRPr="001A2687">
        <w:rPr>
          <w:rFonts w:cs="Times New Roman"/>
          <w:w w:val="88"/>
          <w:sz w:val="22"/>
          <w:szCs w:val="22"/>
          <w:lang w:val="en-US"/>
        </w:rPr>
        <w:t>é</w:t>
      </w:r>
      <w:r w:rsidRPr="001A2687">
        <w:rPr>
          <w:w w:val="88"/>
          <w:sz w:val="22"/>
          <w:szCs w:val="22"/>
          <w:lang w:val="en-US"/>
        </w:rPr>
        <w:t>ment</w:t>
      </w:r>
      <w:proofErr w:type="spellEnd"/>
      <w:r w:rsidRPr="001A2687">
        <w:rPr>
          <w:w w:val="88"/>
          <w:sz w:val="22"/>
          <w:szCs w:val="22"/>
          <w:lang w:val="en-US"/>
        </w:rPr>
        <w:t xml:space="preserve"> </w:t>
      </w:r>
      <w:proofErr w:type="spellStart"/>
      <w:r w:rsidRPr="001A2687">
        <w:rPr>
          <w:w w:val="88"/>
          <w:sz w:val="22"/>
          <w:szCs w:val="22"/>
          <w:lang w:val="en-US"/>
        </w:rPr>
        <w:t>d'organisme</w:t>
      </w:r>
      <w:proofErr w:type="spellEnd"/>
      <w:r w:rsidRPr="001A2687">
        <w:rPr>
          <w:w w:val="88"/>
          <w:sz w:val="22"/>
          <w:szCs w:val="22"/>
          <w:lang w:val="en-US"/>
        </w:rPr>
        <w:t>;</w:t>
      </w:r>
    </w:p>
    <w:p w14:paraId="618FCC4F" w14:textId="77777777" w:rsidR="00274765" w:rsidRDefault="00274765" w:rsidP="00274765">
      <w:pPr>
        <w:numPr>
          <w:ilvl w:val="0"/>
          <w:numId w:val="31"/>
        </w:numPr>
        <w:shd w:val="clear" w:color="auto" w:fill="FFFFFF"/>
        <w:spacing w:before="120" w:after="120" w:line="276" w:lineRule="auto"/>
        <w:jc w:val="both"/>
        <w:rPr>
          <w:w w:val="88"/>
          <w:sz w:val="22"/>
          <w:szCs w:val="22"/>
        </w:rPr>
      </w:pPr>
      <w:proofErr w:type="gramStart"/>
      <w:r w:rsidRPr="001A2687">
        <w:rPr>
          <w:w w:val="88"/>
          <w:sz w:val="22"/>
          <w:szCs w:val="22"/>
        </w:rPr>
        <w:t>le</w:t>
      </w:r>
      <w:proofErr w:type="gramEnd"/>
      <w:r w:rsidRPr="001A2687">
        <w:rPr>
          <w:w w:val="88"/>
          <w:sz w:val="22"/>
          <w:szCs w:val="22"/>
        </w:rPr>
        <w:t xml:space="preserve"> certificat d'agr</w:t>
      </w:r>
      <w:r w:rsidRPr="001A2687">
        <w:rPr>
          <w:rFonts w:cs="Times New Roman"/>
          <w:w w:val="88"/>
          <w:sz w:val="22"/>
          <w:szCs w:val="22"/>
        </w:rPr>
        <w:t>é</w:t>
      </w:r>
      <w:r w:rsidRPr="001A2687">
        <w:rPr>
          <w:w w:val="88"/>
          <w:sz w:val="22"/>
          <w:szCs w:val="22"/>
        </w:rPr>
        <w:t>ment d'organisme incluant toutes les modifications;</w:t>
      </w:r>
    </w:p>
    <w:p w14:paraId="649DEE8E" w14:textId="77777777" w:rsidR="00274765" w:rsidRDefault="00274765" w:rsidP="00274765">
      <w:pPr>
        <w:numPr>
          <w:ilvl w:val="0"/>
          <w:numId w:val="31"/>
        </w:numPr>
        <w:shd w:val="clear" w:color="auto" w:fill="FFFFFF"/>
        <w:spacing w:before="120" w:after="120" w:line="276" w:lineRule="auto"/>
        <w:jc w:val="both"/>
        <w:rPr>
          <w:w w:val="88"/>
          <w:sz w:val="22"/>
          <w:szCs w:val="22"/>
        </w:rPr>
      </w:pPr>
      <w:proofErr w:type="gramStart"/>
      <w:r w:rsidRPr="001A2687">
        <w:rPr>
          <w:w w:val="88"/>
          <w:sz w:val="22"/>
          <w:szCs w:val="22"/>
        </w:rPr>
        <w:t>une</w:t>
      </w:r>
      <w:proofErr w:type="gramEnd"/>
      <w:r w:rsidRPr="001A2687">
        <w:rPr>
          <w:w w:val="88"/>
          <w:sz w:val="22"/>
          <w:szCs w:val="22"/>
        </w:rPr>
        <w:t xml:space="preserve"> copie du programme des audits r</w:t>
      </w:r>
      <w:r w:rsidRPr="001A2687">
        <w:rPr>
          <w:rFonts w:cs="Times New Roman"/>
          <w:w w:val="88"/>
          <w:sz w:val="22"/>
          <w:szCs w:val="22"/>
        </w:rPr>
        <w:t>é</w:t>
      </w:r>
      <w:r w:rsidRPr="001A2687">
        <w:rPr>
          <w:w w:val="88"/>
          <w:sz w:val="22"/>
          <w:szCs w:val="22"/>
        </w:rPr>
        <w:t>pertoriant les dates auxquelles les audits sont pr</w:t>
      </w:r>
      <w:r w:rsidRPr="001A2687">
        <w:rPr>
          <w:rFonts w:cs="Times New Roman"/>
          <w:w w:val="88"/>
          <w:sz w:val="22"/>
          <w:szCs w:val="22"/>
        </w:rPr>
        <w:t>é</w:t>
      </w:r>
      <w:r w:rsidRPr="001A2687">
        <w:rPr>
          <w:w w:val="88"/>
          <w:sz w:val="22"/>
          <w:szCs w:val="22"/>
        </w:rPr>
        <w:t xml:space="preserve">vus et les dates auxquelles les audits ont </w:t>
      </w:r>
      <w:r w:rsidRPr="001A2687">
        <w:rPr>
          <w:rFonts w:cs="Times New Roman"/>
          <w:w w:val="88"/>
          <w:sz w:val="22"/>
          <w:szCs w:val="22"/>
        </w:rPr>
        <w:t>é</w:t>
      </w:r>
      <w:r w:rsidRPr="001A2687">
        <w:rPr>
          <w:w w:val="88"/>
          <w:sz w:val="22"/>
          <w:szCs w:val="22"/>
        </w:rPr>
        <w:t>t</w:t>
      </w:r>
      <w:r w:rsidRPr="001A2687">
        <w:rPr>
          <w:rFonts w:cs="Times New Roman"/>
          <w:w w:val="88"/>
          <w:sz w:val="22"/>
          <w:szCs w:val="22"/>
        </w:rPr>
        <w:t>é</w:t>
      </w:r>
      <w:r w:rsidRPr="001A2687">
        <w:rPr>
          <w:w w:val="88"/>
          <w:sz w:val="22"/>
          <w:szCs w:val="22"/>
        </w:rPr>
        <w:t xml:space="preserve"> effectu</w:t>
      </w:r>
      <w:r w:rsidRPr="001A2687">
        <w:rPr>
          <w:rFonts w:cs="Times New Roman"/>
          <w:w w:val="88"/>
          <w:sz w:val="22"/>
          <w:szCs w:val="22"/>
        </w:rPr>
        <w:t>é</w:t>
      </w:r>
      <w:r w:rsidRPr="001A2687">
        <w:rPr>
          <w:w w:val="88"/>
          <w:sz w:val="22"/>
          <w:szCs w:val="22"/>
        </w:rPr>
        <w:t>s;</w:t>
      </w:r>
    </w:p>
    <w:p w14:paraId="19D5A118" w14:textId="77777777" w:rsidR="00274765" w:rsidRDefault="00274765" w:rsidP="00274765">
      <w:pPr>
        <w:numPr>
          <w:ilvl w:val="0"/>
          <w:numId w:val="31"/>
        </w:numPr>
        <w:shd w:val="clear" w:color="auto" w:fill="FFFFFF"/>
        <w:spacing w:before="120" w:after="120" w:line="276" w:lineRule="auto"/>
        <w:jc w:val="both"/>
        <w:rPr>
          <w:w w:val="88"/>
          <w:sz w:val="22"/>
          <w:szCs w:val="22"/>
        </w:rPr>
      </w:pPr>
      <w:proofErr w:type="gramStart"/>
      <w:r w:rsidRPr="001A2687">
        <w:rPr>
          <w:w w:val="88"/>
          <w:sz w:val="22"/>
          <w:szCs w:val="22"/>
        </w:rPr>
        <w:t>les</w:t>
      </w:r>
      <w:proofErr w:type="gramEnd"/>
      <w:r w:rsidRPr="001A2687">
        <w:rPr>
          <w:w w:val="88"/>
          <w:sz w:val="22"/>
          <w:szCs w:val="22"/>
        </w:rPr>
        <w:t xml:space="preserve"> dossiers de contr</w:t>
      </w:r>
      <w:r w:rsidRPr="001A2687">
        <w:rPr>
          <w:rFonts w:cs="Times New Roman"/>
          <w:w w:val="88"/>
          <w:sz w:val="22"/>
          <w:szCs w:val="22"/>
        </w:rPr>
        <w:t>ô</w:t>
      </w:r>
      <w:r w:rsidRPr="001A2687">
        <w:rPr>
          <w:w w:val="88"/>
          <w:sz w:val="22"/>
          <w:szCs w:val="22"/>
        </w:rPr>
        <w:t>le continu incluant tous les dossiers des audits;</w:t>
      </w:r>
    </w:p>
    <w:p w14:paraId="3391D196" w14:textId="77777777" w:rsidR="00274765" w:rsidRDefault="00274765" w:rsidP="00274765">
      <w:pPr>
        <w:numPr>
          <w:ilvl w:val="0"/>
          <w:numId w:val="31"/>
        </w:numPr>
        <w:shd w:val="clear" w:color="auto" w:fill="FFFFFF"/>
        <w:spacing w:before="120" w:after="120" w:line="276" w:lineRule="auto"/>
        <w:jc w:val="both"/>
        <w:rPr>
          <w:w w:val="88"/>
          <w:sz w:val="22"/>
          <w:szCs w:val="22"/>
        </w:rPr>
      </w:pPr>
      <w:proofErr w:type="gramStart"/>
      <w:r w:rsidRPr="001A2687">
        <w:rPr>
          <w:w w:val="88"/>
          <w:sz w:val="22"/>
          <w:szCs w:val="22"/>
        </w:rPr>
        <w:t>des</w:t>
      </w:r>
      <w:proofErr w:type="gramEnd"/>
      <w:r w:rsidRPr="001A2687">
        <w:rPr>
          <w:w w:val="88"/>
          <w:sz w:val="22"/>
          <w:szCs w:val="22"/>
        </w:rPr>
        <w:t xml:space="preserve"> copies de tous les courriers pertinents;</w:t>
      </w:r>
    </w:p>
    <w:p w14:paraId="7C224659" w14:textId="77777777" w:rsidR="00274765" w:rsidRDefault="00274765" w:rsidP="00274765">
      <w:pPr>
        <w:numPr>
          <w:ilvl w:val="0"/>
          <w:numId w:val="31"/>
        </w:numPr>
        <w:shd w:val="clear" w:color="auto" w:fill="FFFFFF"/>
        <w:spacing w:before="120" w:after="120" w:line="276" w:lineRule="auto"/>
        <w:jc w:val="both"/>
        <w:rPr>
          <w:w w:val="88"/>
          <w:sz w:val="22"/>
          <w:szCs w:val="22"/>
        </w:rPr>
      </w:pPr>
      <w:proofErr w:type="gramStart"/>
      <w:r w:rsidRPr="001A2687">
        <w:rPr>
          <w:w w:val="88"/>
          <w:sz w:val="22"/>
          <w:szCs w:val="22"/>
        </w:rPr>
        <w:t>des</w:t>
      </w:r>
      <w:proofErr w:type="gramEnd"/>
      <w:r w:rsidRPr="001A2687">
        <w:rPr>
          <w:w w:val="88"/>
          <w:sz w:val="22"/>
          <w:szCs w:val="22"/>
        </w:rPr>
        <w:t xml:space="preserve"> d</w:t>
      </w:r>
      <w:r w:rsidRPr="001A2687">
        <w:rPr>
          <w:rFonts w:cs="Times New Roman"/>
          <w:w w:val="88"/>
          <w:sz w:val="22"/>
          <w:szCs w:val="22"/>
        </w:rPr>
        <w:t>é</w:t>
      </w:r>
      <w:r w:rsidRPr="001A2687">
        <w:rPr>
          <w:w w:val="88"/>
          <w:sz w:val="22"/>
          <w:szCs w:val="22"/>
        </w:rPr>
        <w:t>tails sur toutes les d</w:t>
      </w:r>
      <w:r w:rsidRPr="001A2687">
        <w:rPr>
          <w:rFonts w:cs="Times New Roman"/>
          <w:w w:val="88"/>
          <w:sz w:val="22"/>
          <w:szCs w:val="22"/>
        </w:rPr>
        <w:t>é</w:t>
      </w:r>
      <w:r w:rsidRPr="001A2687">
        <w:rPr>
          <w:w w:val="88"/>
          <w:sz w:val="22"/>
          <w:szCs w:val="22"/>
        </w:rPr>
        <w:t>rogations et mesures d'ex</w:t>
      </w:r>
      <w:r w:rsidRPr="001A2687">
        <w:rPr>
          <w:rFonts w:cs="Times New Roman"/>
          <w:w w:val="88"/>
          <w:sz w:val="22"/>
          <w:szCs w:val="22"/>
        </w:rPr>
        <w:t>é</w:t>
      </w:r>
      <w:r w:rsidRPr="001A2687">
        <w:rPr>
          <w:w w:val="88"/>
          <w:sz w:val="22"/>
          <w:szCs w:val="22"/>
        </w:rPr>
        <w:t>cution;</w:t>
      </w:r>
    </w:p>
    <w:p w14:paraId="49F1C2E3" w14:textId="77777777" w:rsidR="00274765" w:rsidRDefault="00274765" w:rsidP="00274765">
      <w:pPr>
        <w:numPr>
          <w:ilvl w:val="0"/>
          <w:numId w:val="31"/>
        </w:numPr>
        <w:shd w:val="clear" w:color="auto" w:fill="FFFFFF"/>
        <w:spacing w:before="120" w:after="120" w:line="276" w:lineRule="auto"/>
        <w:jc w:val="both"/>
        <w:rPr>
          <w:w w:val="88"/>
          <w:sz w:val="22"/>
          <w:szCs w:val="22"/>
        </w:rPr>
      </w:pPr>
      <w:proofErr w:type="gramStart"/>
      <w:r w:rsidRPr="001A2687">
        <w:rPr>
          <w:w w:val="88"/>
          <w:sz w:val="22"/>
          <w:szCs w:val="22"/>
        </w:rPr>
        <w:lastRenderedPageBreak/>
        <w:t>tout</w:t>
      </w:r>
      <w:proofErr w:type="gramEnd"/>
      <w:r w:rsidRPr="001A2687">
        <w:rPr>
          <w:w w:val="88"/>
          <w:sz w:val="22"/>
          <w:szCs w:val="22"/>
        </w:rPr>
        <w:t xml:space="preserve"> rapport d'autres autorit</w:t>
      </w:r>
      <w:r w:rsidRPr="001A2687">
        <w:rPr>
          <w:rFonts w:cs="Times New Roman"/>
          <w:w w:val="88"/>
          <w:sz w:val="22"/>
          <w:szCs w:val="22"/>
        </w:rPr>
        <w:t>é</w:t>
      </w:r>
      <w:r w:rsidRPr="001A2687">
        <w:rPr>
          <w:w w:val="88"/>
          <w:sz w:val="22"/>
          <w:szCs w:val="22"/>
        </w:rPr>
        <w:t>s comp</w:t>
      </w:r>
      <w:r w:rsidRPr="001A2687">
        <w:rPr>
          <w:rFonts w:cs="Times New Roman"/>
          <w:w w:val="88"/>
          <w:sz w:val="22"/>
          <w:szCs w:val="22"/>
        </w:rPr>
        <w:t>é</w:t>
      </w:r>
      <w:r w:rsidRPr="001A2687">
        <w:rPr>
          <w:w w:val="88"/>
          <w:sz w:val="22"/>
          <w:szCs w:val="22"/>
        </w:rPr>
        <w:t>tentes relatif au contr</w:t>
      </w:r>
      <w:r w:rsidRPr="001A2687">
        <w:rPr>
          <w:rFonts w:cs="Times New Roman"/>
          <w:w w:val="88"/>
          <w:sz w:val="22"/>
          <w:szCs w:val="22"/>
        </w:rPr>
        <w:t>ô</w:t>
      </w:r>
      <w:r w:rsidRPr="001A2687">
        <w:rPr>
          <w:w w:val="88"/>
          <w:sz w:val="22"/>
          <w:szCs w:val="22"/>
        </w:rPr>
        <w:t>le de l'organisme;</w:t>
      </w:r>
    </w:p>
    <w:p w14:paraId="5ACE505C" w14:textId="77777777" w:rsidR="00274765" w:rsidRDefault="00274765" w:rsidP="00274765">
      <w:pPr>
        <w:numPr>
          <w:ilvl w:val="0"/>
          <w:numId w:val="31"/>
        </w:numPr>
        <w:shd w:val="clear" w:color="auto" w:fill="FFFFFF"/>
        <w:spacing w:before="120" w:after="120" w:line="276" w:lineRule="auto"/>
        <w:jc w:val="both"/>
        <w:rPr>
          <w:w w:val="88"/>
          <w:sz w:val="22"/>
          <w:szCs w:val="22"/>
        </w:rPr>
      </w:pPr>
      <w:proofErr w:type="gramStart"/>
      <w:r w:rsidRPr="001A2687">
        <w:rPr>
          <w:w w:val="88"/>
          <w:sz w:val="22"/>
          <w:szCs w:val="22"/>
        </w:rPr>
        <w:t>sp</w:t>
      </w:r>
      <w:r w:rsidRPr="001A2687">
        <w:rPr>
          <w:rFonts w:cs="Times New Roman"/>
          <w:w w:val="88"/>
          <w:sz w:val="22"/>
          <w:szCs w:val="22"/>
        </w:rPr>
        <w:t>é</w:t>
      </w:r>
      <w:r w:rsidRPr="001A2687">
        <w:rPr>
          <w:w w:val="88"/>
          <w:sz w:val="22"/>
          <w:szCs w:val="22"/>
        </w:rPr>
        <w:t>cifications</w:t>
      </w:r>
      <w:proofErr w:type="gramEnd"/>
      <w:r w:rsidRPr="001A2687">
        <w:rPr>
          <w:w w:val="88"/>
          <w:sz w:val="22"/>
          <w:szCs w:val="22"/>
        </w:rPr>
        <w:t xml:space="preserve"> de l'organisme et amendements.</w:t>
      </w:r>
    </w:p>
    <w:p w14:paraId="37EDC7B8" w14:textId="77777777" w:rsidR="00274765" w:rsidRDefault="00274765" w:rsidP="00274765">
      <w:pPr>
        <w:numPr>
          <w:ilvl w:val="0"/>
          <w:numId w:val="30"/>
        </w:numPr>
        <w:shd w:val="clear" w:color="auto" w:fill="FFFFFF"/>
        <w:spacing w:before="120" w:after="120" w:line="276" w:lineRule="auto"/>
        <w:jc w:val="both"/>
        <w:rPr>
          <w:sz w:val="22"/>
          <w:szCs w:val="22"/>
        </w:rPr>
      </w:pPr>
      <w:r w:rsidRPr="001A2687">
        <w:rPr>
          <w:w w:val="88"/>
          <w:sz w:val="22"/>
          <w:szCs w:val="22"/>
        </w:rPr>
        <w:t>La p</w:t>
      </w:r>
      <w:r w:rsidRPr="001A2687">
        <w:rPr>
          <w:rFonts w:cs="Times New Roman"/>
          <w:w w:val="88"/>
          <w:sz w:val="22"/>
          <w:szCs w:val="22"/>
        </w:rPr>
        <w:t>é</w:t>
      </w:r>
      <w:r w:rsidRPr="001A2687">
        <w:rPr>
          <w:w w:val="88"/>
          <w:sz w:val="22"/>
          <w:szCs w:val="22"/>
        </w:rPr>
        <w:t xml:space="preserve">riode d'archivage minimum pour les dossiers du </w:t>
      </w:r>
      <w:r w:rsidR="00A32C24">
        <w:rPr>
          <w:color w:val="222222"/>
          <w:sz w:val="22"/>
          <w:szCs w:val="22"/>
        </w:rPr>
        <w:t>paragraphe</w:t>
      </w:r>
      <w:r w:rsidRPr="001A2687">
        <w:rPr>
          <w:w w:val="88"/>
          <w:sz w:val="22"/>
          <w:szCs w:val="22"/>
        </w:rPr>
        <w:t xml:space="preserve"> </w:t>
      </w:r>
      <w:r w:rsidR="00A32C24">
        <w:rPr>
          <w:w w:val="88"/>
          <w:sz w:val="22"/>
          <w:szCs w:val="22"/>
        </w:rPr>
        <w:t>(</w:t>
      </w:r>
      <w:r w:rsidRPr="001A2687">
        <w:rPr>
          <w:w w:val="88"/>
          <w:sz w:val="22"/>
          <w:szCs w:val="22"/>
        </w:rPr>
        <w:t>b) est de quatre ans.</w:t>
      </w:r>
    </w:p>
    <w:p w14:paraId="38139FB5" w14:textId="77777777" w:rsidR="00274765" w:rsidRPr="007C4105" w:rsidRDefault="00274765" w:rsidP="00274765">
      <w:pPr>
        <w:shd w:val="clear" w:color="auto" w:fill="FFFFFF"/>
        <w:spacing w:before="120" w:after="120" w:line="360" w:lineRule="auto"/>
        <w:jc w:val="both"/>
        <w:rPr>
          <w:b/>
          <w:sz w:val="24"/>
          <w:szCs w:val="24"/>
        </w:rPr>
      </w:pPr>
      <w:r w:rsidRPr="00135164">
        <w:rPr>
          <w:b/>
          <w:w w:val="88"/>
          <w:sz w:val="24"/>
          <w:szCs w:val="24"/>
        </w:rPr>
        <w:t>147.B.25</w:t>
      </w:r>
      <w:r>
        <w:rPr>
          <w:b/>
          <w:w w:val="88"/>
          <w:sz w:val="24"/>
          <w:szCs w:val="24"/>
        </w:rPr>
        <w:t xml:space="preserve"> - </w:t>
      </w:r>
      <w:r w:rsidRPr="007C4105">
        <w:rPr>
          <w:b/>
          <w:bCs/>
          <w:w w:val="88"/>
          <w:sz w:val="24"/>
          <w:szCs w:val="24"/>
        </w:rPr>
        <w:t>D</w:t>
      </w:r>
      <w:r w:rsidRPr="007C4105">
        <w:rPr>
          <w:rFonts w:cs="Times New Roman" w:hint="eastAsia"/>
          <w:b/>
          <w:bCs/>
          <w:w w:val="88"/>
          <w:sz w:val="24"/>
          <w:szCs w:val="24"/>
        </w:rPr>
        <w:t>é</w:t>
      </w:r>
      <w:r w:rsidRPr="007C4105">
        <w:rPr>
          <w:b/>
          <w:bCs/>
          <w:w w:val="88"/>
          <w:sz w:val="24"/>
          <w:szCs w:val="24"/>
        </w:rPr>
        <w:t>rogations</w:t>
      </w:r>
    </w:p>
    <w:p w14:paraId="63E2AFA1" w14:textId="77777777" w:rsidR="00274765" w:rsidRPr="007C4105" w:rsidRDefault="00274765" w:rsidP="00274765">
      <w:pPr>
        <w:numPr>
          <w:ilvl w:val="0"/>
          <w:numId w:val="32"/>
        </w:numPr>
        <w:shd w:val="clear" w:color="auto" w:fill="FFFFFF"/>
        <w:spacing w:before="120" w:after="120" w:line="276" w:lineRule="auto"/>
        <w:jc w:val="both"/>
        <w:rPr>
          <w:sz w:val="22"/>
          <w:szCs w:val="22"/>
        </w:rPr>
      </w:pPr>
      <w:r w:rsidRPr="007C4105">
        <w:rPr>
          <w:w w:val="88"/>
          <w:sz w:val="22"/>
          <w:szCs w:val="22"/>
        </w:rPr>
        <w:t>L'autorit</w:t>
      </w:r>
      <w:r w:rsidRPr="007C4105">
        <w:rPr>
          <w:rFonts w:cs="Times New Roman"/>
          <w:w w:val="88"/>
          <w:sz w:val="22"/>
          <w:szCs w:val="22"/>
        </w:rPr>
        <w:t>é</w:t>
      </w:r>
      <w:r w:rsidRPr="007C4105">
        <w:rPr>
          <w:w w:val="88"/>
          <w:sz w:val="22"/>
          <w:szCs w:val="22"/>
        </w:rPr>
        <w:t xml:space="preserve"> comp</w:t>
      </w:r>
      <w:r w:rsidRPr="007C4105">
        <w:rPr>
          <w:rFonts w:cs="Times New Roman"/>
          <w:w w:val="88"/>
          <w:sz w:val="22"/>
          <w:szCs w:val="22"/>
        </w:rPr>
        <w:t>é</w:t>
      </w:r>
      <w:r w:rsidRPr="007C4105">
        <w:rPr>
          <w:w w:val="88"/>
          <w:sz w:val="22"/>
          <w:szCs w:val="22"/>
        </w:rPr>
        <w:t xml:space="preserve">tente peut dispenser une </w:t>
      </w:r>
      <w:r w:rsidRPr="007C4105">
        <w:rPr>
          <w:rFonts w:cs="Times New Roman"/>
          <w:w w:val="88"/>
          <w:sz w:val="22"/>
          <w:szCs w:val="22"/>
        </w:rPr>
        <w:t>é</w:t>
      </w:r>
      <w:r w:rsidRPr="007C4105">
        <w:rPr>
          <w:w w:val="88"/>
          <w:sz w:val="22"/>
          <w:szCs w:val="22"/>
        </w:rPr>
        <w:t>cole du Minist</w:t>
      </w:r>
      <w:r w:rsidRPr="007C4105">
        <w:rPr>
          <w:rFonts w:cs="Times New Roman"/>
          <w:w w:val="88"/>
          <w:sz w:val="22"/>
          <w:szCs w:val="22"/>
        </w:rPr>
        <w:t>è</w:t>
      </w:r>
      <w:r w:rsidRPr="007C4105">
        <w:rPr>
          <w:w w:val="88"/>
          <w:sz w:val="22"/>
          <w:szCs w:val="22"/>
        </w:rPr>
        <w:t>re de l'</w:t>
      </w:r>
      <w:r w:rsidRPr="007C4105">
        <w:rPr>
          <w:rFonts w:cs="Times New Roman"/>
          <w:w w:val="88"/>
          <w:sz w:val="22"/>
          <w:szCs w:val="22"/>
        </w:rPr>
        <w:t>é</w:t>
      </w:r>
      <w:r w:rsidRPr="007C4105">
        <w:rPr>
          <w:w w:val="88"/>
          <w:sz w:val="22"/>
          <w:szCs w:val="22"/>
        </w:rPr>
        <w:t xml:space="preserve">ducation d'un </w:t>
      </w:r>
      <w:proofErr w:type="gramStart"/>
      <w:r w:rsidRPr="007C4105">
        <w:rPr>
          <w:rFonts w:cs="Times New Roman"/>
          <w:w w:val="88"/>
          <w:sz w:val="22"/>
          <w:szCs w:val="22"/>
        </w:rPr>
        <w:t>É</w:t>
      </w:r>
      <w:r w:rsidRPr="007C4105">
        <w:rPr>
          <w:w w:val="88"/>
          <w:sz w:val="22"/>
          <w:szCs w:val="22"/>
        </w:rPr>
        <w:t>tat:</w:t>
      </w:r>
      <w:proofErr w:type="gramEnd"/>
    </w:p>
    <w:p w14:paraId="0A789B44" w14:textId="77777777" w:rsidR="00274765" w:rsidRPr="007C4105" w:rsidRDefault="00274765" w:rsidP="00274765">
      <w:pPr>
        <w:numPr>
          <w:ilvl w:val="0"/>
          <w:numId w:val="33"/>
        </w:numPr>
        <w:shd w:val="clear" w:color="auto" w:fill="FFFFFF"/>
        <w:spacing w:before="120" w:after="120" w:line="276" w:lineRule="auto"/>
        <w:jc w:val="both"/>
        <w:rPr>
          <w:w w:val="88"/>
          <w:sz w:val="22"/>
          <w:szCs w:val="22"/>
        </w:rPr>
      </w:pPr>
      <w:proofErr w:type="gramStart"/>
      <w:r w:rsidRPr="007C4105">
        <w:rPr>
          <w:w w:val="88"/>
          <w:sz w:val="22"/>
          <w:szCs w:val="22"/>
        </w:rPr>
        <w:t>d'</w:t>
      </w:r>
      <w:r w:rsidRPr="007C4105">
        <w:rPr>
          <w:rFonts w:cs="Times New Roman"/>
          <w:w w:val="88"/>
          <w:sz w:val="22"/>
          <w:szCs w:val="22"/>
        </w:rPr>
        <w:t>ê</w:t>
      </w:r>
      <w:r w:rsidRPr="007C4105">
        <w:rPr>
          <w:w w:val="88"/>
          <w:sz w:val="22"/>
          <w:szCs w:val="22"/>
        </w:rPr>
        <w:t>tre</w:t>
      </w:r>
      <w:proofErr w:type="gramEnd"/>
      <w:r w:rsidRPr="007C4105">
        <w:rPr>
          <w:w w:val="88"/>
          <w:sz w:val="22"/>
          <w:szCs w:val="22"/>
        </w:rPr>
        <w:t xml:space="preserve"> un organisme tel que sp</w:t>
      </w:r>
      <w:r w:rsidRPr="007C4105">
        <w:rPr>
          <w:rFonts w:cs="Times New Roman"/>
          <w:w w:val="88"/>
          <w:sz w:val="22"/>
          <w:szCs w:val="22"/>
        </w:rPr>
        <w:t>é</w:t>
      </w:r>
      <w:r w:rsidRPr="007C4105">
        <w:rPr>
          <w:w w:val="88"/>
          <w:sz w:val="22"/>
          <w:szCs w:val="22"/>
        </w:rPr>
        <w:t>cifi</w:t>
      </w:r>
      <w:r w:rsidRPr="007C4105">
        <w:rPr>
          <w:rFonts w:cs="Times New Roman"/>
          <w:w w:val="88"/>
          <w:sz w:val="22"/>
          <w:szCs w:val="22"/>
        </w:rPr>
        <w:t>é</w:t>
      </w:r>
      <w:r w:rsidRPr="007C4105">
        <w:rPr>
          <w:w w:val="88"/>
          <w:sz w:val="22"/>
          <w:szCs w:val="22"/>
        </w:rPr>
        <w:t xml:space="preserve"> </w:t>
      </w:r>
      <w:r w:rsidR="00A32C24" w:rsidRPr="007C4105">
        <w:rPr>
          <w:w w:val="88"/>
          <w:sz w:val="22"/>
          <w:szCs w:val="22"/>
        </w:rPr>
        <w:t>à la section</w:t>
      </w:r>
      <w:r w:rsidRPr="007C4105">
        <w:rPr>
          <w:w w:val="88"/>
          <w:sz w:val="22"/>
          <w:szCs w:val="22"/>
        </w:rPr>
        <w:t xml:space="preserve"> 147.A.10;</w:t>
      </w:r>
    </w:p>
    <w:p w14:paraId="4FE94922" w14:textId="77777777" w:rsidR="00274765" w:rsidRPr="007C4105" w:rsidRDefault="00274765" w:rsidP="00274765">
      <w:pPr>
        <w:numPr>
          <w:ilvl w:val="0"/>
          <w:numId w:val="33"/>
        </w:numPr>
        <w:shd w:val="clear" w:color="auto" w:fill="FFFFFF"/>
        <w:spacing w:before="120" w:after="120" w:line="276" w:lineRule="auto"/>
        <w:jc w:val="both"/>
        <w:rPr>
          <w:w w:val="88"/>
          <w:sz w:val="22"/>
          <w:szCs w:val="22"/>
        </w:rPr>
      </w:pPr>
      <w:proofErr w:type="gramStart"/>
      <w:r w:rsidRPr="007C4105">
        <w:rPr>
          <w:w w:val="88"/>
          <w:sz w:val="22"/>
          <w:szCs w:val="22"/>
        </w:rPr>
        <w:t>d'avoir</w:t>
      </w:r>
      <w:proofErr w:type="gramEnd"/>
      <w:r w:rsidRPr="007C4105">
        <w:rPr>
          <w:w w:val="88"/>
          <w:sz w:val="22"/>
          <w:szCs w:val="22"/>
        </w:rPr>
        <w:t xml:space="preserve"> un dirigeant responsable, sous r</w:t>
      </w:r>
      <w:r w:rsidRPr="007C4105">
        <w:rPr>
          <w:rFonts w:cs="Times New Roman"/>
          <w:w w:val="88"/>
          <w:sz w:val="22"/>
          <w:szCs w:val="22"/>
        </w:rPr>
        <w:t>é</w:t>
      </w:r>
      <w:r w:rsidRPr="007C4105">
        <w:rPr>
          <w:w w:val="88"/>
          <w:sz w:val="22"/>
          <w:szCs w:val="22"/>
        </w:rPr>
        <w:t>serve que le minist</w:t>
      </w:r>
      <w:r w:rsidRPr="007C4105">
        <w:rPr>
          <w:rFonts w:cs="Times New Roman"/>
          <w:w w:val="88"/>
          <w:sz w:val="22"/>
          <w:szCs w:val="22"/>
        </w:rPr>
        <w:t>è</w:t>
      </w:r>
      <w:r w:rsidRPr="007C4105">
        <w:rPr>
          <w:w w:val="88"/>
          <w:sz w:val="22"/>
          <w:szCs w:val="22"/>
        </w:rPr>
        <w:t>re d</w:t>
      </w:r>
      <w:r w:rsidRPr="007C4105">
        <w:rPr>
          <w:rFonts w:cs="Times New Roman"/>
          <w:w w:val="88"/>
          <w:sz w:val="22"/>
          <w:szCs w:val="22"/>
        </w:rPr>
        <w:t>é</w:t>
      </w:r>
      <w:r w:rsidRPr="007C4105">
        <w:rPr>
          <w:w w:val="88"/>
          <w:sz w:val="22"/>
          <w:szCs w:val="22"/>
        </w:rPr>
        <w:t>signe un responsable pour g</w:t>
      </w:r>
      <w:r w:rsidRPr="007C4105">
        <w:rPr>
          <w:rFonts w:cs="Times New Roman"/>
          <w:w w:val="88"/>
          <w:sz w:val="22"/>
          <w:szCs w:val="22"/>
        </w:rPr>
        <w:t>é</w:t>
      </w:r>
      <w:r w:rsidRPr="007C4105">
        <w:rPr>
          <w:w w:val="88"/>
          <w:sz w:val="22"/>
          <w:szCs w:val="22"/>
        </w:rPr>
        <w:t>rer l'organisme de formation et que cette personne ait un budget suffisant pour g</w:t>
      </w:r>
      <w:r w:rsidRPr="007C4105">
        <w:rPr>
          <w:rFonts w:cs="Times New Roman"/>
          <w:w w:val="88"/>
          <w:sz w:val="22"/>
          <w:szCs w:val="22"/>
        </w:rPr>
        <w:t>é</w:t>
      </w:r>
      <w:r w:rsidRPr="007C4105">
        <w:rPr>
          <w:w w:val="88"/>
          <w:sz w:val="22"/>
          <w:szCs w:val="22"/>
        </w:rPr>
        <w:t>rer l'organisme selon la norme de la pr</w:t>
      </w:r>
      <w:r w:rsidRPr="007C4105">
        <w:rPr>
          <w:rFonts w:cs="Times New Roman"/>
          <w:w w:val="88"/>
          <w:sz w:val="22"/>
          <w:szCs w:val="22"/>
        </w:rPr>
        <w:t>é</w:t>
      </w:r>
      <w:r w:rsidRPr="007C4105">
        <w:rPr>
          <w:w w:val="88"/>
          <w:sz w:val="22"/>
          <w:szCs w:val="22"/>
        </w:rPr>
        <w:t>sente annexe (partie 147);</w:t>
      </w:r>
    </w:p>
    <w:p w14:paraId="43A7777E" w14:textId="77777777" w:rsidR="00274765" w:rsidRPr="007C4105" w:rsidRDefault="00274765" w:rsidP="00274765">
      <w:pPr>
        <w:numPr>
          <w:ilvl w:val="0"/>
          <w:numId w:val="33"/>
        </w:numPr>
        <w:shd w:val="clear" w:color="auto" w:fill="FFFFFF"/>
        <w:spacing w:before="120" w:after="120" w:line="276" w:lineRule="auto"/>
        <w:jc w:val="both"/>
        <w:rPr>
          <w:w w:val="88"/>
          <w:sz w:val="22"/>
          <w:szCs w:val="22"/>
        </w:rPr>
      </w:pPr>
      <w:proofErr w:type="gramStart"/>
      <w:r w:rsidRPr="007C4105">
        <w:rPr>
          <w:w w:val="88"/>
          <w:sz w:val="22"/>
          <w:szCs w:val="22"/>
        </w:rPr>
        <w:t>d'avoir</w:t>
      </w:r>
      <w:proofErr w:type="gramEnd"/>
      <w:r w:rsidRPr="007C4105">
        <w:rPr>
          <w:w w:val="88"/>
          <w:sz w:val="22"/>
          <w:szCs w:val="22"/>
        </w:rPr>
        <w:t xml:space="preserve"> recours </w:t>
      </w:r>
      <w:r w:rsidRPr="007C4105">
        <w:rPr>
          <w:rFonts w:cs="Times New Roman"/>
          <w:w w:val="88"/>
          <w:sz w:val="22"/>
          <w:szCs w:val="22"/>
        </w:rPr>
        <w:t>à</w:t>
      </w:r>
      <w:r w:rsidRPr="007C4105">
        <w:rPr>
          <w:w w:val="88"/>
          <w:sz w:val="22"/>
          <w:szCs w:val="22"/>
        </w:rPr>
        <w:t xml:space="preserve"> un audit ind</w:t>
      </w:r>
      <w:r w:rsidRPr="007C4105">
        <w:rPr>
          <w:rFonts w:cs="Times New Roman"/>
          <w:w w:val="88"/>
          <w:sz w:val="22"/>
          <w:szCs w:val="22"/>
        </w:rPr>
        <w:t>é</w:t>
      </w:r>
      <w:r w:rsidRPr="007C4105">
        <w:rPr>
          <w:w w:val="88"/>
          <w:sz w:val="22"/>
          <w:szCs w:val="22"/>
        </w:rPr>
        <w:t>pendant, faisant partie du syst</w:t>
      </w:r>
      <w:r w:rsidRPr="007C4105">
        <w:rPr>
          <w:rFonts w:cs="Times New Roman"/>
          <w:w w:val="88"/>
          <w:sz w:val="22"/>
          <w:szCs w:val="22"/>
        </w:rPr>
        <w:t>è</w:t>
      </w:r>
      <w:r w:rsidRPr="007C4105">
        <w:rPr>
          <w:w w:val="88"/>
          <w:sz w:val="22"/>
          <w:szCs w:val="22"/>
        </w:rPr>
        <w:t>me de qualit</w:t>
      </w:r>
      <w:r w:rsidRPr="007C4105">
        <w:rPr>
          <w:rFonts w:cs="Times New Roman"/>
          <w:w w:val="88"/>
          <w:sz w:val="22"/>
          <w:szCs w:val="22"/>
        </w:rPr>
        <w:t>é</w:t>
      </w:r>
      <w:r w:rsidRPr="007C4105">
        <w:rPr>
          <w:w w:val="88"/>
          <w:sz w:val="22"/>
          <w:szCs w:val="22"/>
        </w:rPr>
        <w:t>, soumis au minist</w:t>
      </w:r>
      <w:r w:rsidRPr="007C4105">
        <w:rPr>
          <w:rFonts w:cs="Times New Roman"/>
          <w:w w:val="88"/>
          <w:sz w:val="22"/>
          <w:szCs w:val="22"/>
        </w:rPr>
        <w:t>è</w:t>
      </w:r>
      <w:r w:rsidRPr="007C4105">
        <w:rPr>
          <w:w w:val="88"/>
          <w:sz w:val="22"/>
          <w:szCs w:val="22"/>
        </w:rPr>
        <w:t>re g</w:t>
      </w:r>
      <w:r w:rsidRPr="007C4105">
        <w:rPr>
          <w:rFonts w:cs="Times New Roman"/>
          <w:w w:val="88"/>
          <w:sz w:val="22"/>
          <w:szCs w:val="22"/>
        </w:rPr>
        <w:t>é</w:t>
      </w:r>
      <w:r w:rsidRPr="007C4105">
        <w:rPr>
          <w:w w:val="88"/>
          <w:sz w:val="22"/>
          <w:szCs w:val="22"/>
        </w:rPr>
        <w:t xml:space="preserve">rant un bureau d'inspection des </w:t>
      </w:r>
      <w:r w:rsidRPr="007C4105">
        <w:rPr>
          <w:rFonts w:cs="Times New Roman"/>
          <w:w w:val="88"/>
          <w:sz w:val="22"/>
          <w:szCs w:val="22"/>
        </w:rPr>
        <w:t>é</w:t>
      </w:r>
      <w:r w:rsidRPr="007C4105">
        <w:rPr>
          <w:w w:val="88"/>
          <w:sz w:val="22"/>
          <w:szCs w:val="22"/>
        </w:rPr>
        <w:t>coles ind</w:t>
      </w:r>
      <w:r w:rsidRPr="007C4105">
        <w:rPr>
          <w:rFonts w:cs="Times New Roman"/>
          <w:w w:val="88"/>
          <w:sz w:val="22"/>
          <w:szCs w:val="22"/>
        </w:rPr>
        <w:t>é</w:t>
      </w:r>
      <w:r w:rsidRPr="007C4105">
        <w:rPr>
          <w:w w:val="88"/>
          <w:sz w:val="22"/>
          <w:szCs w:val="22"/>
        </w:rPr>
        <w:t>pendant pour auditer l'organisme charg</w:t>
      </w:r>
      <w:r w:rsidRPr="007C4105">
        <w:rPr>
          <w:rFonts w:cs="Times New Roman"/>
          <w:w w:val="88"/>
          <w:sz w:val="22"/>
          <w:szCs w:val="22"/>
        </w:rPr>
        <w:t>é</w:t>
      </w:r>
      <w:r w:rsidRPr="007C4105">
        <w:rPr>
          <w:w w:val="88"/>
          <w:sz w:val="22"/>
          <w:szCs w:val="22"/>
        </w:rPr>
        <w:t xml:space="preserve"> de la formation </w:t>
      </w:r>
      <w:r w:rsidRPr="007C4105">
        <w:rPr>
          <w:rFonts w:cs="Times New Roman"/>
          <w:w w:val="88"/>
          <w:sz w:val="22"/>
          <w:szCs w:val="22"/>
        </w:rPr>
        <w:t>à</w:t>
      </w:r>
      <w:r w:rsidRPr="007C4105">
        <w:rPr>
          <w:w w:val="88"/>
          <w:sz w:val="22"/>
          <w:szCs w:val="22"/>
        </w:rPr>
        <w:t xml:space="preserve"> la maintenance </w:t>
      </w:r>
      <w:r w:rsidRPr="007C4105">
        <w:rPr>
          <w:rFonts w:cs="Times New Roman"/>
          <w:w w:val="88"/>
          <w:sz w:val="22"/>
          <w:szCs w:val="22"/>
        </w:rPr>
        <w:t>à</w:t>
      </w:r>
      <w:r w:rsidRPr="007C4105">
        <w:rPr>
          <w:w w:val="88"/>
          <w:sz w:val="22"/>
          <w:szCs w:val="22"/>
        </w:rPr>
        <w:t xml:space="preserve"> la fr</w:t>
      </w:r>
      <w:r w:rsidRPr="007C4105">
        <w:rPr>
          <w:rFonts w:cs="Times New Roman"/>
          <w:w w:val="88"/>
          <w:sz w:val="22"/>
          <w:szCs w:val="22"/>
        </w:rPr>
        <w:t>é</w:t>
      </w:r>
      <w:r w:rsidRPr="007C4105">
        <w:rPr>
          <w:w w:val="88"/>
          <w:sz w:val="22"/>
          <w:szCs w:val="22"/>
        </w:rPr>
        <w:t>quence requise par la pr</w:t>
      </w:r>
      <w:r w:rsidRPr="007C4105">
        <w:rPr>
          <w:rFonts w:cs="Times New Roman"/>
          <w:w w:val="88"/>
          <w:sz w:val="22"/>
          <w:szCs w:val="22"/>
        </w:rPr>
        <w:t>é</w:t>
      </w:r>
      <w:r w:rsidRPr="007C4105">
        <w:rPr>
          <w:w w:val="88"/>
          <w:sz w:val="22"/>
          <w:szCs w:val="22"/>
        </w:rPr>
        <w:t>sente partie.</w:t>
      </w:r>
    </w:p>
    <w:p w14:paraId="0A9FE3F5" w14:textId="10D9CAD0" w:rsidR="00274765" w:rsidRPr="007C4105" w:rsidRDefault="001974DC" w:rsidP="00274765">
      <w:pPr>
        <w:numPr>
          <w:ilvl w:val="0"/>
          <w:numId w:val="32"/>
        </w:numPr>
        <w:shd w:val="clear" w:color="auto" w:fill="FFFFFF"/>
        <w:spacing w:before="120" w:after="120" w:line="276" w:lineRule="auto"/>
        <w:jc w:val="both"/>
        <w:rPr>
          <w:sz w:val="22"/>
          <w:szCs w:val="22"/>
        </w:rPr>
      </w:pPr>
      <w:r w:rsidRPr="007C4105">
        <w:rPr>
          <w:w w:val="88"/>
          <w:sz w:val="22"/>
          <w:szCs w:val="22"/>
        </w:rPr>
        <w:t>Toutes les d</w:t>
      </w:r>
      <w:r w:rsidRPr="007C4105">
        <w:rPr>
          <w:rFonts w:cs="Times New Roman"/>
          <w:w w:val="88"/>
          <w:sz w:val="22"/>
          <w:szCs w:val="22"/>
        </w:rPr>
        <w:t>é</w:t>
      </w:r>
      <w:r w:rsidRPr="007C4105">
        <w:rPr>
          <w:w w:val="88"/>
          <w:sz w:val="22"/>
          <w:szCs w:val="22"/>
        </w:rPr>
        <w:t>rogations d</w:t>
      </w:r>
      <w:r w:rsidRPr="007C4105">
        <w:rPr>
          <w:rFonts w:cs="Times New Roman"/>
          <w:w w:val="88"/>
          <w:sz w:val="22"/>
          <w:szCs w:val="22"/>
        </w:rPr>
        <w:t>é</w:t>
      </w:r>
      <w:r w:rsidRPr="007C4105">
        <w:rPr>
          <w:w w:val="88"/>
          <w:sz w:val="22"/>
          <w:szCs w:val="22"/>
        </w:rPr>
        <w:t>livr</w:t>
      </w:r>
      <w:r w:rsidRPr="007C4105">
        <w:rPr>
          <w:rFonts w:cs="Times New Roman"/>
          <w:w w:val="88"/>
          <w:sz w:val="22"/>
          <w:szCs w:val="22"/>
        </w:rPr>
        <w:t>é</w:t>
      </w:r>
      <w:r w:rsidRPr="007C4105">
        <w:rPr>
          <w:w w:val="88"/>
          <w:sz w:val="22"/>
          <w:szCs w:val="22"/>
        </w:rPr>
        <w:t>es conform</w:t>
      </w:r>
      <w:r w:rsidRPr="007C4105">
        <w:rPr>
          <w:rFonts w:cs="Times New Roman"/>
          <w:w w:val="88"/>
          <w:sz w:val="22"/>
          <w:szCs w:val="22"/>
        </w:rPr>
        <w:t>é</w:t>
      </w:r>
      <w:r w:rsidRPr="007C4105">
        <w:rPr>
          <w:w w:val="88"/>
          <w:sz w:val="22"/>
          <w:szCs w:val="22"/>
        </w:rPr>
        <w:t xml:space="preserve">ment </w:t>
      </w:r>
      <w:r w:rsidRPr="007C4105">
        <w:rPr>
          <w:rFonts w:cs="Times New Roman"/>
          <w:w w:val="88"/>
          <w:sz w:val="22"/>
          <w:szCs w:val="22"/>
        </w:rPr>
        <w:t>à</w:t>
      </w:r>
      <w:r w:rsidRPr="007C4105">
        <w:rPr>
          <w:w w:val="88"/>
          <w:sz w:val="22"/>
          <w:szCs w:val="22"/>
        </w:rPr>
        <w:t xml:space="preserve"> </w:t>
      </w:r>
      <w:r w:rsidRPr="00F2178A">
        <w:rPr>
          <w:strike/>
          <w:w w:val="88"/>
          <w:sz w:val="22"/>
          <w:szCs w:val="22"/>
          <w:highlight w:val="yellow"/>
        </w:rPr>
        <w:t>l'article 19 14, paragraphe 4 4,</w:t>
      </w:r>
      <w:r w:rsidRPr="007C4105">
        <w:rPr>
          <w:w w:val="88"/>
          <w:sz w:val="22"/>
          <w:szCs w:val="22"/>
        </w:rPr>
        <w:t xml:space="preserve"> </w:t>
      </w:r>
      <w:r w:rsidR="00216667">
        <w:rPr>
          <w:sz w:val="22"/>
          <w:szCs w:val="22"/>
        </w:rPr>
        <w:t>l’a</w:t>
      </w:r>
      <w:r w:rsidRPr="00F2178A">
        <w:rPr>
          <w:sz w:val="22"/>
          <w:szCs w:val="22"/>
        </w:rPr>
        <w:t>rticle 7</w:t>
      </w:r>
      <w:r w:rsidR="00753107" w:rsidRPr="00F2178A">
        <w:rPr>
          <w:sz w:val="22"/>
          <w:szCs w:val="22"/>
        </w:rPr>
        <w:t>0</w:t>
      </w:r>
      <w:r w:rsidRPr="00F2178A">
        <w:rPr>
          <w:sz w:val="22"/>
          <w:szCs w:val="22"/>
        </w:rPr>
        <w:t xml:space="preserve"> </w:t>
      </w:r>
      <w:r w:rsidRPr="00F2178A">
        <w:rPr>
          <w:strike/>
          <w:sz w:val="22"/>
          <w:szCs w:val="22"/>
        </w:rPr>
        <w:t>du</w:t>
      </w:r>
      <w:r w:rsidRPr="00F2178A">
        <w:rPr>
          <w:strike/>
          <w:sz w:val="22"/>
          <w:szCs w:val="22"/>
          <w:highlight w:val="yellow"/>
        </w:rPr>
        <w:t xml:space="preserve"> règlement (EU) 2018/1139</w:t>
      </w:r>
      <w:r w:rsidRPr="007C4105">
        <w:rPr>
          <w:sz w:val="22"/>
          <w:szCs w:val="22"/>
        </w:rPr>
        <w:t xml:space="preserve"> </w:t>
      </w:r>
      <w:r w:rsidRPr="007C4105">
        <w:rPr>
          <w:w w:val="88"/>
          <w:sz w:val="22"/>
          <w:szCs w:val="22"/>
        </w:rPr>
        <w:t>du r</w:t>
      </w:r>
      <w:r w:rsidRPr="007C4105">
        <w:rPr>
          <w:rFonts w:cs="Times New Roman"/>
          <w:w w:val="88"/>
          <w:sz w:val="22"/>
          <w:szCs w:val="22"/>
        </w:rPr>
        <w:t>è</w:t>
      </w:r>
      <w:r w:rsidRPr="007C4105">
        <w:rPr>
          <w:w w:val="88"/>
          <w:sz w:val="22"/>
          <w:szCs w:val="22"/>
        </w:rPr>
        <w:t xml:space="preserve">glement </w:t>
      </w:r>
      <w:r w:rsidRPr="007C4105">
        <w:rPr>
          <w:sz w:val="22"/>
          <w:szCs w:val="22"/>
        </w:rPr>
        <w:t>N°         /</w:t>
      </w:r>
      <w:r w:rsidR="00546D1C" w:rsidRPr="007C4105">
        <w:rPr>
          <w:sz w:val="22"/>
          <w:szCs w:val="22"/>
        </w:rPr>
        <w:t>20</w:t>
      </w:r>
      <w:r w:rsidRPr="007C4105">
        <w:rPr>
          <w:sz w:val="22"/>
          <w:szCs w:val="22"/>
        </w:rPr>
        <w:t>-UEAC-ASSA-AC-CM-</w:t>
      </w:r>
      <w:r w:rsidR="00546D1C" w:rsidRPr="007C4105">
        <w:rPr>
          <w:sz w:val="22"/>
          <w:szCs w:val="22"/>
        </w:rPr>
        <w:t>XX</w:t>
      </w:r>
      <w:r w:rsidRPr="007C4105">
        <w:rPr>
          <w:w w:val="88"/>
          <w:sz w:val="22"/>
          <w:szCs w:val="22"/>
        </w:rPr>
        <w:t xml:space="preserve"> doivent </w:t>
      </w:r>
      <w:r w:rsidRPr="007C4105">
        <w:rPr>
          <w:rFonts w:cs="Times New Roman"/>
          <w:w w:val="88"/>
          <w:sz w:val="22"/>
          <w:szCs w:val="22"/>
        </w:rPr>
        <w:t>ê</w:t>
      </w:r>
      <w:r w:rsidRPr="007C4105">
        <w:rPr>
          <w:w w:val="88"/>
          <w:sz w:val="22"/>
          <w:szCs w:val="22"/>
        </w:rPr>
        <w:t>tre enregistr</w:t>
      </w:r>
      <w:r w:rsidRPr="007C4105">
        <w:rPr>
          <w:rFonts w:cs="Times New Roman"/>
          <w:w w:val="88"/>
          <w:sz w:val="22"/>
          <w:szCs w:val="22"/>
        </w:rPr>
        <w:t>é</w:t>
      </w:r>
      <w:r w:rsidRPr="007C4105">
        <w:rPr>
          <w:w w:val="88"/>
          <w:sz w:val="22"/>
          <w:szCs w:val="22"/>
        </w:rPr>
        <w:t>es et archiv</w:t>
      </w:r>
      <w:r w:rsidRPr="007C4105">
        <w:rPr>
          <w:rFonts w:cs="Times New Roman"/>
          <w:w w:val="88"/>
          <w:sz w:val="22"/>
          <w:szCs w:val="22"/>
        </w:rPr>
        <w:t>é</w:t>
      </w:r>
      <w:r w:rsidRPr="007C4105">
        <w:rPr>
          <w:w w:val="88"/>
          <w:sz w:val="22"/>
          <w:szCs w:val="22"/>
        </w:rPr>
        <w:t>es par l'autorit</w:t>
      </w:r>
      <w:r w:rsidRPr="007C4105">
        <w:rPr>
          <w:rFonts w:cs="Times New Roman"/>
          <w:w w:val="88"/>
          <w:sz w:val="22"/>
          <w:szCs w:val="22"/>
        </w:rPr>
        <w:t>é</w:t>
      </w:r>
      <w:r w:rsidRPr="007C4105">
        <w:rPr>
          <w:w w:val="88"/>
          <w:sz w:val="22"/>
          <w:szCs w:val="22"/>
        </w:rPr>
        <w:t xml:space="preserve"> comp</w:t>
      </w:r>
      <w:r w:rsidRPr="007C4105">
        <w:rPr>
          <w:rFonts w:cs="Times New Roman"/>
          <w:w w:val="88"/>
          <w:sz w:val="22"/>
          <w:szCs w:val="22"/>
        </w:rPr>
        <w:t>é</w:t>
      </w:r>
      <w:r w:rsidRPr="007C4105">
        <w:rPr>
          <w:w w:val="88"/>
          <w:sz w:val="22"/>
          <w:szCs w:val="22"/>
        </w:rPr>
        <w:t>tente.</w:t>
      </w:r>
      <w:r w:rsidR="00274765" w:rsidRPr="007C4105">
        <w:t xml:space="preserve"> </w:t>
      </w:r>
    </w:p>
    <w:p w14:paraId="32F8F6E9" w14:textId="77777777" w:rsidR="00274765" w:rsidRPr="005D4A3D" w:rsidRDefault="00274765" w:rsidP="00274765">
      <w:pPr>
        <w:shd w:val="clear" w:color="auto" w:fill="FFFFFF"/>
        <w:spacing w:before="120" w:after="120" w:line="360" w:lineRule="auto"/>
        <w:ind w:left="567" w:right="34"/>
        <w:jc w:val="center"/>
        <w:rPr>
          <w:b/>
          <w:sz w:val="28"/>
          <w:szCs w:val="28"/>
        </w:rPr>
      </w:pPr>
      <w:r w:rsidRPr="00937927">
        <w:rPr>
          <w:b/>
          <w:w w:val="88"/>
          <w:sz w:val="32"/>
          <w:szCs w:val="32"/>
        </w:rPr>
        <w:br w:type="page"/>
      </w:r>
      <w:r w:rsidRPr="005D4A3D">
        <w:rPr>
          <w:b/>
          <w:w w:val="88"/>
          <w:sz w:val="28"/>
          <w:szCs w:val="28"/>
        </w:rPr>
        <w:lastRenderedPageBreak/>
        <w:t xml:space="preserve">SOUS-PARTIE B - </w:t>
      </w:r>
      <w:r w:rsidRPr="005D4A3D">
        <w:rPr>
          <w:b/>
          <w:i/>
          <w:iCs/>
          <w:spacing w:val="-6"/>
          <w:w w:val="88"/>
          <w:sz w:val="28"/>
          <w:szCs w:val="28"/>
        </w:rPr>
        <w:t>D</w:t>
      </w:r>
      <w:r w:rsidRPr="005D4A3D">
        <w:rPr>
          <w:rFonts w:cs="Times New Roman" w:hint="eastAsia"/>
          <w:b/>
          <w:i/>
          <w:iCs/>
          <w:spacing w:val="-6"/>
          <w:w w:val="88"/>
          <w:sz w:val="28"/>
          <w:szCs w:val="28"/>
        </w:rPr>
        <w:t>É</w:t>
      </w:r>
      <w:r w:rsidRPr="005D4A3D">
        <w:rPr>
          <w:b/>
          <w:i/>
          <w:iCs/>
          <w:spacing w:val="-6"/>
          <w:w w:val="88"/>
          <w:sz w:val="28"/>
          <w:szCs w:val="28"/>
        </w:rPr>
        <w:t>LIVRANCE D'UN AGR</w:t>
      </w:r>
      <w:r w:rsidRPr="005D4A3D">
        <w:rPr>
          <w:rFonts w:cs="Times New Roman" w:hint="eastAsia"/>
          <w:b/>
          <w:i/>
          <w:iCs/>
          <w:spacing w:val="-6"/>
          <w:w w:val="88"/>
          <w:sz w:val="28"/>
          <w:szCs w:val="28"/>
        </w:rPr>
        <w:t>É</w:t>
      </w:r>
      <w:r w:rsidRPr="005D4A3D">
        <w:rPr>
          <w:b/>
          <w:i/>
          <w:iCs/>
          <w:spacing w:val="-6"/>
          <w:w w:val="88"/>
          <w:sz w:val="28"/>
          <w:szCs w:val="28"/>
        </w:rPr>
        <w:t>MENT</w:t>
      </w:r>
    </w:p>
    <w:p w14:paraId="1425185F" w14:textId="77777777" w:rsidR="00274765" w:rsidRPr="00135164" w:rsidRDefault="00274765" w:rsidP="00274765">
      <w:pPr>
        <w:shd w:val="clear" w:color="auto" w:fill="FFFFFF"/>
        <w:spacing w:before="120" w:after="120" w:line="276" w:lineRule="auto"/>
        <w:ind w:right="33"/>
        <w:jc w:val="both"/>
        <w:rPr>
          <w:sz w:val="22"/>
          <w:szCs w:val="22"/>
        </w:rPr>
      </w:pPr>
      <w:r w:rsidRPr="00135164">
        <w:rPr>
          <w:w w:val="88"/>
          <w:sz w:val="22"/>
          <w:szCs w:val="22"/>
        </w:rPr>
        <w:t>La pr</w:t>
      </w:r>
      <w:r w:rsidRPr="00135164">
        <w:rPr>
          <w:rFonts w:cs="Times New Roman" w:hint="eastAsia"/>
          <w:w w:val="88"/>
          <w:sz w:val="22"/>
          <w:szCs w:val="22"/>
        </w:rPr>
        <w:t>é</w:t>
      </w:r>
      <w:r w:rsidRPr="00135164">
        <w:rPr>
          <w:w w:val="88"/>
          <w:sz w:val="22"/>
          <w:szCs w:val="22"/>
        </w:rPr>
        <w:t>sente sous-partie d</w:t>
      </w:r>
      <w:r w:rsidRPr="00135164">
        <w:rPr>
          <w:rFonts w:cs="Times New Roman" w:hint="eastAsia"/>
          <w:w w:val="88"/>
          <w:sz w:val="22"/>
          <w:szCs w:val="22"/>
        </w:rPr>
        <w:t>é</w:t>
      </w:r>
      <w:r w:rsidRPr="00135164">
        <w:rPr>
          <w:w w:val="88"/>
          <w:sz w:val="22"/>
          <w:szCs w:val="22"/>
        </w:rPr>
        <w:t>finit les modalit</w:t>
      </w:r>
      <w:r w:rsidRPr="00135164">
        <w:rPr>
          <w:rFonts w:cs="Times New Roman" w:hint="eastAsia"/>
          <w:w w:val="88"/>
          <w:sz w:val="22"/>
          <w:szCs w:val="22"/>
        </w:rPr>
        <w:t>é</w:t>
      </w:r>
      <w:r w:rsidRPr="00135164">
        <w:rPr>
          <w:w w:val="88"/>
          <w:sz w:val="22"/>
          <w:szCs w:val="22"/>
        </w:rPr>
        <w:t>s de d</w:t>
      </w:r>
      <w:r w:rsidRPr="00135164">
        <w:rPr>
          <w:rFonts w:cs="Times New Roman" w:hint="eastAsia"/>
          <w:w w:val="88"/>
          <w:sz w:val="22"/>
          <w:szCs w:val="22"/>
        </w:rPr>
        <w:t>é</w:t>
      </w:r>
      <w:r w:rsidRPr="00135164">
        <w:rPr>
          <w:w w:val="88"/>
          <w:sz w:val="22"/>
          <w:szCs w:val="22"/>
        </w:rPr>
        <w:t>livrance ou de modification d'un agr</w:t>
      </w:r>
      <w:r w:rsidRPr="00135164">
        <w:rPr>
          <w:rFonts w:cs="Times New Roman" w:hint="eastAsia"/>
          <w:w w:val="88"/>
          <w:sz w:val="22"/>
          <w:szCs w:val="22"/>
        </w:rPr>
        <w:t>é</w:t>
      </w:r>
      <w:r w:rsidRPr="00135164">
        <w:rPr>
          <w:w w:val="88"/>
          <w:sz w:val="22"/>
          <w:szCs w:val="22"/>
        </w:rPr>
        <w:t>ment d'organisme charg</w:t>
      </w:r>
      <w:r w:rsidRPr="00135164">
        <w:rPr>
          <w:rFonts w:cs="Times New Roman" w:hint="eastAsia"/>
          <w:w w:val="88"/>
          <w:sz w:val="22"/>
          <w:szCs w:val="22"/>
        </w:rPr>
        <w:t>é</w:t>
      </w:r>
      <w:r w:rsidRPr="00135164">
        <w:rPr>
          <w:w w:val="88"/>
          <w:sz w:val="22"/>
          <w:szCs w:val="22"/>
        </w:rPr>
        <w:t xml:space="preserve"> de la formation </w:t>
      </w:r>
      <w:r w:rsidRPr="00135164">
        <w:rPr>
          <w:rFonts w:cs="Times New Roman" w:hint="eastAsia"/>
          <w:w w:val="88"/>
          <w:sz w:val="22"/>
          <w:szCs w:val="22"/>
        </w:rPr>
        <w:t>à</w:t>
      </w:r>
      <w:r w:rsidRPr="00135164">
        <w:rPr>
          <w:w w:val="88"/>
          <w:sz w:val="22"/>
          <w:szCs w:val="22"/>
        </w:rPr>
        <w:t xml:space="preserve"> la maintenance.</w:t>
      </w:r>
    </w:p>
    <w:p w14:paraId="6E24B22D" w14:textId="77777777" w:rsidR="00274765" w:rsidRPr="00135164" w:rsidRDefault="00274765" w:rsidP="00274765">
      <w:pPr>
        <w:shd w:val="clear" w:color="auto" w:fill="FFFFFF"/>
        <w:tabs>
          <w:tab w:val="left" w:pos="1701"/>
        </w:tabs>
        <w:spacing w:before="120" w:after="120" w:line="360" w:lineRule="auto"/>
        <w:jc w:val="both"/>
        <w:rPr>
          <w:b/>
          <w:sz w:val="24"/>
          <w:szCs w:val="24"/>
        </w:rPr>
      </w:pPr>
      <w:r w:rsidRPr="00135164">
        <w:rPr>
          <w:b/>
          <w:w w:val="88"/>
          <w:sz w:val="24"/>
          <w:szCs w:val="24"/>
        </w:rPr>
        <w:t>147.B.110</w:t>
      </w:r>
      <w:r>
        <w:rPr>
          <w:b/>
          <w:w w:val="88"/>
          <w:sz w:val="24"/>
          <w:szCs w:val="24"/>
        </w:rPr>
        <w:t xml:space="preserve"> - </w:t>
      </w:r>
      <w:r w:rsidRPr="00135164">
        <w:rPr>
          <w:b/>
          <w:bCs/>
          <w:w w:val="88"/>
          <w:sz w:val="24"/>
          <w:szCs w:val="24"/>
        </w:rPr>
        <w:t>Proc</w:t>
      </w:r>
      <w:r w:rsidRPr="00135164">
        <w:rPr>
          <w:rFonts w:cs="Times New Roman" w:hint="eastAsia"/>
          <w:b/>
          <w:bCs/>
          <w:w w:val="88"/>
          <w:sz w:val="24"/>
          <w:szCs w:val="24"/>
        </w:rPr>
        <w:t>é</w:t>
      </w:r>
      <w:r w:rsidRPr="00135164">
        <w:rPr>
          <w:b/>
          <w:bCs/>
          <w:w w:val="88"/>
          <w:sz w:val="24"/>
          <w:szCs w:val="24"/>
        </w:rPr>
        <w:t>dure d'agr</w:t>
      </w:r>
      <w:r w:rsidRPr="00135164">
        <w:rPr>
          <w:rFonts w:cs="Times New Roman" w:hint="eastAsia"/>
          <w:b/>
          <w:bCs/>
          <w:w w:val="88"/>
          <w:sz w:val="24"/>
          <w:szCs w:val="24"/>
        </w:rPr>
        <w:t>é</w:t>
      </w:r>
      <w:r w:rsidRPr="00135164">
        <w:rPr>
          <w:b/>
          <w:bCs/>
          <w:w w:val="88"/>
          <w:sz w:val="24"/>
          <w:szCs w:val="24"/>
        </w:rPr>
        <w:t>ment et modifications de l'agr</w:t>
      </w:r>
      <w:r w:rsidRPr="00135164">
        <w:rPr>
          <w:rFonts w:cs="Times New Roman" w:hint="eastAsia"/>
          <w:b/>
          <w:bCs/>
          <w:w w:val="88"/>
          <w:sz w:val="24"/>
          <w:szCs w:val="24"/>
        </w:rPr>
        <w:t>é</w:t>
      </w:r>
      <w:r w:rsidRPr="00135164">
        <w:rPr>
          <w:b/>
          <w:bCs/>
          <w:w w:val="88"/>
          <w:sz w:val="24"/>
          <w:szCs w:val="24"/>
        </w:rPr>
        <w:t>ment</w:t>
      </w:r>
    </w:p>
    <w:p w14:paraId="10D454FF" w14:textId="77777777" w:rsidR="00274765" w:rsidRPr="00135164" w:rsidRDefault="00274765" w:rsidP="00274765">
      <w:pPr>
        <w:numPr>
          <w:ilvl w:val="0"/>
          <w:numId w:val="34"/>
        </w:numPr>
        <w:shd w:val="clear" w:color="auto" w:fill="FFFFFF"/>
        <w:spacing w:before="120" w:after="120" w:line="276" w:lineRule="auto"/>
        <w:ind w:right="33"/>
        <w:jc w:val="both"/>
        <w:rPr>
          <w:sz w:val="22"/>
          <w:szCs w:val="22"/>
        </w:rPr>
      </w:pPr>
      <w:r w:rsidRPr="00A81F71">
        <w:rPr>
          <w:w w:val="88"/>
          <w:sz w:val="22"/>
          <w:szCs w:val="22"/>
        </w:rPr>
        <w:t>Lorsqu'une demande lui est adress</w:t>
      </w:r>
      <w:r w:rsidRPr="00A81F71">
        <w:rPr>
          <w:rFonts w:cs="Times New Roman"/>
          <w:w w:val="88"/>
          <w:sz w:val="22"/>
          <w:szCs w:val="22"/>
        </w:rPr>
        <w:t>é</w:t>
      </w:r>
      <w:r w:rsidRPr="00A81F71">
        <w:rPr>
          <w:w w:val="88"/>
          <w:sz w:val="22"/>
          <w:szCs w:val="22"/>
        </w:rPr>
        <w:t>e, l'autorit</w:t>
      </w:r>
      <w:r w:rsidRPr="00A81F71">
        <w:rPr>
          <w:rFonts w:cs="Times New Roman"/>
          <w:w w:val="88"/>
          <w:sz w:val="22"/>
          <w:szCs w:val="22"/>
        </w:rPr>
        <w:t>é</w:t>
      </w:r>
      <w:r w:rsidRPr="00A81F71">
        <w:rPr>
          <w:w w:val="88"/>
          <w:sz w:val="22"/>
          <w:szCs w:val="22"/>
        </w:rPr>
        <w:t xml:space="preserve"> comp</w:t>
      </w:r>
      <w:r w:rsidRPr="00A81F71">
        <w:rPr>
          <w:rFonts w:cs="Times New Roman"/>
          <w:w w:val="88"/>
          <w:sz w:val="22"/>
          <w:szCs w:val="22"/>
        </w:rPr>
        <w:t>é</w:t>
      </w:r>
      <w:r w:rsidRPr="00A81F71">
        <w:rPr>
          <w:w w:val="88"/>
          <w:sz w:val="22"/>
          <w:szCs w:val="22"/>
        </w:rPr>
        <w:t xml:space="preserve">tente </w:t>
      </w:r>
      <w:r w:rsidR="006B4F34" w:rsidRPr="00A81F71">
        <w:rPr>
          <w:w w:val="88"/>
          <w:sz w:val="22"/>
          <w:szCs w:val="22"/>
        </w:rPr>
        <w:t>doit :</w:t>
      </w:r>
    </w:p>
    <w:p w14:paraId="3CCD7CCD" w14:textId="77777777" w:rsidR="00274765" w:rsidRPr="00A81F71" w:rsidRDefault="00274765" w:rsidP="00274765">
      <w:pPr>
        <w:numPr>
          <w:ilvl w:val="0"/>
          <w:numId w:val="35"/>
        </w:numPr>
        <w:shd w:val="clear" w:color="auto" w:fill="FFFFFF"/>
        <w:tabs>
          <w:tab w:val="left" w:pos="709"/>
        </w:tabs>
        <w:spacing w:before="120" w:after="120" w:line="276" w:lineRule="auto"/>
        <w:ind w:right="33"/>
        <w:jc w:val="both"/>
        <w:rPr>
          <w:w w:val="88"/>
          <w:sz w:val="22"/>
          <w:szCs w:val="22"/>
        </w:rPr>
      </w:pPr>
      <w:proofErr w:type="gramStart"/>
      <w:r w:rsidRPr="00A81F71">
        <w:rPr>
          <w:w w:val="88"/>
          <w:sz w:val="22"/>
          <w:szCs w:val="22"/>
        </w:rPr>
        <w:t>passer</w:t>
      </w:r>
      <w:proofErr w:type="gramEnd"/>
      <w:r w:rsidRPr="00A81F71">
        <w:rPr>
          <w:w w:val="88"/>
          <w:sz w:val="22"/>
          <w:szCs w:val="22"/>
        </w:rPr>
        <w:t xml:space="preserve"> en revue les sp</w:t>
      </w:r>
      <w:r w:rsidRPr="00A81F71">
        <w:rPr>
          <w:rFonts w:cs="Times New Roman"/>
          <w:w w:val="88"/>
          <w:sz w:val="22"/>
          <w:szCs w:val="22"/>
        </w:rPr>
        <w:t>é</w:t>
      </w:r>
      <w:r w:rsidRPr="00A81F71">
        <w:rPr>
          <w:w w:val="88"/>
          <w:sz w:val="22"/>
          <w:szCs w:val="22"/>
        </w:rPr>
        <w:t>cifications de l'organisme charg</w:t>
      </w:r>
      <w:r w:rsidRPr="00A81F71">
        <w:rPr>
          <w:rFonts w:cs="Times New Roman"/>
          <w:w w:val="88"/>
          <w:sz w:val="22"/>
          <w:szCs w:val="22"/>
        </w:rPr>
        <w:t>é</w:t>
      </w:r>
      <w:r w:rsidRPr="00A81F71">
        <w:rPr>
          <w:w w:val="88"/>
          <w:sz w:val="22"/>
          <w:szCs w:val="22"/>
        </w:rPr>
        <w:t xml:space="preserve"> de la formation </w:t>
      </w:r>
      <w:r w:rsidRPr="00A81F71">
        <w:rPr>
          <w:rFonts w:cs="Times New Roman"/>
          <w:w w:val="88"/>
          <w:sz w:val="22"/>
          <w:szCs w:val="22"/>
        </w:rPr>
        <w:t>à</w:t>
      </w:r>
      <w:r w:rsidRPr="00A81F71">
        <w:rPr>
          <w:w w:val="88"/>
          <w:sz w:val="22"/>
          <w:szCs w:val="22"/>
        </w:rPr>
        <w:t xml:space="preserve"> la maintenance, et</w:t>
      </w:r>
    </w:p>
    <w:p w14:paraId="323986DC" w14:textId="77777777" w:rsidR="00274765" w:rsidRDefault="00274765" w:rsidP="00274765">
      <w:pPr>
        <w:numPr>
          <w:ilvl w:val="0"/>
          <w:numId w:val="35"/>
        </w:numPr>
        <w:shd w:val="clear" w:color="auto" w:fill="FFFFFF"/>
        <w:tabs>
          <w:tab w:val="left" w:pos="709"/>
        </w:tabs>
        <w:spacing w:before="120" w:after="120" w:line="276" w:lineRule="auto"/>
        <w:ind w:right="33"/>
        <w:jc w:val="both"/>
        <w:rPr>
          <w:w w:val="88"/>
          <w:sz w:val="22"/>
          <w:szCs w:val="22"/>
        </w:rPr>
      </w:pPr>
      <w:proofErr w:type="gramStart"/>
      <w:r w:rsidRPr="00A81F71">
        <w:rPr>
          <w:w w:val="88"/>
          <w:sz w:val="22"/>
          <w:szCs w:val="22"/>
        </w:rPr>
        <w:t>v</w:t>
      </w:r>
      <w:r w:rsidRPr="00A81F71">
        <w:rPr>
          <w:rFonts w:cs="Times New Roman"/>
          <w:w w:val="88"/>
          <w:sz w:val="22"/>
          <w:szCs w:val="22"/>
        </w:rPr>
        <w:t>é</w:t>
      </w:r>
      <w:r w:rsidRPr="00A81F71">
        <w:rPr>
          <w:w w:val="88"/>
          <w:sz w:val="22"/>
          <w:szCs w:val="22"/>
        </w:rPr>
        <w:t>rifier</w:t>
      </w:r>
      <w:proofErr w:type="gramEnd"/>
      <w:r w:rsidRPr="00A81F71">
        <w:rPr>
          <w:w w:val="88"/>
          <w:sz w:val="22"/>
          <w:szCs w:val="22"/>
        </w:rPr>
        <w:t xml:space="preserve"> que l'organisme respecte les dispositions de l'annexe IV (partie 147).</w:t>
      </w:r>
    </w:p>
    <w:p w14:paraId="63F77D36" w14:textId="77777777" w:rsidR="00274765" w:rsidRDefault="00274765" w:rsidP="00274765">
      <w:pPr>
        <w:numPr>
          <w:ilvl w:val="0"/>
          <w:numId w:val="34"/>
        </w:numPr>
        <w:shd w:val="clear" w:color="auto" w:fill="FFFFFF"/>
        <w:spacing w:before="120" w:after="120" w:line="276" w:lineRule="auto"/>
        <w:ind w:right="33"/>
        <w:jc w:val="both"/>
        <w:rPr>
          <w:w w:val="88"/>
          <w:sz w:val="22"/>
          <w:szCs w:val="22"/>
        </w:rPr>
      </w:pPr>
      <w:r w:rsidRPr="00A81F71">
        <w:rPr>
          <w:w w:val="88"/>
          <w:sz w:val="22"/>
          <w:szCs w:val="22"/>
        </w:rPr>
        <w:t xml:space="preserve">Toutes les constatations doivent </w:t>
      </w:r>
      <w:r w:rsidRPr="00A81F71">
        <w:rPr>
          <w:rFonts w:cs="Times New Roman"/>
          <w:w w:val="88"/>
          <w:sz w:val="22"/>
          <w:szCs w:val="22"/>
        </w:rPr>
        <w:t>ê</w:t>
      </w:r>
      <w:r w:rsidRPr="00A81F71">
        <w:rPr>
          <w:w w:val="88"/>
          <w:sz w:val="22"/>
          <w:szCs w:val="22"/>
        </w:rPr>
        <w:t>tre enregistr</w:t>
      </w:r>
      <w:r w:rsidRPr="00A81F71">
        <w:rPr>
          <w:rFonts w:cs="Times New Roman"/>
          <w:w w:val="88"/>
          <w:sz w:val="22"/>
          <w:szCs w:val="22"/>
        </w:rPr>
        <w:t>é</w:t>
      </w:r>
      <w:r w:rsidRPr="00A81F71">
        <w:rPr>
          <w:w w:val="88"/>
          <w:sz w:val="22"/>
          <w:szCs w:val="22"/>
        </w:rPr>
        <w:t>es et notifi</w:t>
      </w:r>
      <w:r w:rsidRPr="00A81F71">
        <w:rPr>
          <w:rFonts w:cs="Times New Roman"/>
          <w:w w:val="88"/>
          <w:sz w:val="22"/>
          <w:szCs w:val="22"/>
        </w:rPr>
        <w:t>é</w:t>
      </w:r>
      <w:r w:rsidRPr="00A81F71">
        <w:rPr>
          <w:w w:val="88"/>
          <w:sz w:val="22"/>
          <w:szCs w:val="22"/>
        </w:rPr>
        <w:t xml:space="preserve">es par </w:t>
      </w:r>
      <w:r w:rsidRPr="00A81F71">
        <w:rPr>
          <w:rFonts w:cs="Times New Roman"/>
          <w:w w:val="88"/>
          <w:sz w:val="22"/>
          <w:szCs w:val="22"/>
        </w:rPr>
        <w:t>é</w:t>
      </w:r>
      <w:r w:rsidRPr="00A81F71">
        <w:rPr>
          <w:w w:val="88"/>
          <w:sz w:val="22"/>
          <w:szCs w:val="22"/>
        </w:rPr>
        <w:t>crit au demandeur.</w:t>
      </w:r>
    </w:p>
    <w:p w14:paraId="288B71E9" w14:textId="77777777" w:rsidR="00274765" w:rsidRDefault="00274765" w:rsidP="00274765">
      <w:pPr>
        <w:numPr>
          <w:ilvl w:val="0"/>
          <w:numId w:val="34"/>
        </w:numPr>
        <w:shd w:val="clear" w:color="auto" w:fill="FFFFFF"/>
        <w:spacing w:before="120" w:after="120" w:line="276" w:lineRule="auto"/>
        <w:ind w:right="33"/>
        <w:jc w:val="both"/>
        <w:rPr>
          <w:spacing w:val="-3"/>
          <w:w w:val="88"/>
          <w:sz w:val="22"/>
          <w:szCs w:val="22"/>
        </w:rPr>
      </w:pPr>
      <w:r w:rsidRPr="00A81F71">
        <w:rPr>
          <w:w w:val="88"/>
          <w:sz w:val="22"/>
          <w:szCs w:val="22"/>
        </w:rPr>
        <w:t xml:space="preserve">Toutes les constatations doivent </w:t>
      </w:r>
      <w:r w:rsidRPr="00A81F71">
        <w:rPr>
          <w:rFonts w:cs="Times New Roman"/>
          <w:w w:val="88"/>
          <w:sz w:val="22"/>
          <w:szCs w:val="22"/>
        </w:rPr>
        <w:t>ê</w:t>
      </w:r>
      <w:r w:rsidRPr="00A81F71">
        <w:rPr>
          <w:w w:val="88"/>
          <w:sz w:val="22"/>
          <w:szCs w:val="22"/>
        </w:rPr>
        <w:t>tre closes conform</w:t>
      </w:r>
      <w:r w:rsidRPr="00A81F71">
        <w:rPr>
          <w:rFonts w:cs="Times New Roman"/>
          <w:w w:val="88"/>
          <w:sz w:val="22"/>
          <w:szCs w:val="22"/>
        </w:rPr>
        <w:t>é</w:t>
      </w:r>
      <w:r w:rsidRPr="00A81F71">
        <w:rPr>
          <w:w w:val="88"/>
          <w:sz w:val="22"/>
          <w:szCs w:val="22"/>
        </w:rPr>
        <w:t xml:space="preserve">ment </w:t>
      </w:r>
      <w:r w:rsidR="00A32C24">
        <w:rPr>
          <w:w w:val="88"/>
          <w:sz w:val="22"/>
          <w:szCs w:val="22"/>
        </w:rPr>
        <w:t>à la section</w:t>
      </w:r>
      <w:r w:rsidRPr="00A81F71">
        <w:rPr>
          <w:w w:val="88"/>
          <w:sz w:val="22"/>
          <w:szCs w:val="22"/>
        </w:rPr>
        <w:t xml:space="preserve"> 147.B.130 avant la d</w:t>
      </w:r>
      <w:r w:rsidRPr="00A81F71">
        <w:rPr>
          <w:rFonts w:cs="Times New Roman"/>
          <w:w w:val="88"/>
          <w:sz w:val="22"/>
          <w:szCs w:val="22"/>
        </w:rPr>
        <w:t>é</w:t>
      </w:r>
      <w:r w:rsidRPr="00A81F71">
        <w:rPr>
          <w:w w:val="88"/>
          <w:sz w:val="22"/>
          <w:szCs w:val="22"/>
        </w:rPr>
        <w:t>livrance de l'agr</w:t>
      </w:r>
      <w:r w:rsidRPr="00A81F71">
        <w:rPr>
          <w:rFonts w:cs="Times New Roman"/>
          <w:w w:val="88"/>
          <w:sz w:val="22"/>
          <w:szCs w:val="22"/>
        </w:rPr>
        <w:t>é</w:t>
      </w:r>
      <w:r w:rsidRPr="00A81F71">
        <w:rPr>
          <w:w w:val="88"/>
          <w:sz w:val="22"/>
          <w:szCs w:val="22"/>
        </w:rPr>
        <w:t>ment.</w:t>
      </w:r>
    </w:p>
    <w:p w14:paraId="089DC3B3" w14:textId="77777777" w:rsidR="00274765" w:rsidRDefault="00274765" w:rsidP="00274765">
      <w:pPr>
        <w:numPr>
          <w:ilvl w:val="0"/>
          <w:numId w:val="34"/>
        </w:numPr>
        <w:shd w:val="clear" w:color="auto" w:fill="FFFFFF"/>
        <w:spacing w:before="120" w:after="120" w:line="276" w:lineRule="auto"/>
        <w:ind w:right="33"/>
        <w:jc w:val="both"/>
        <w:rPr>
          <w:w w:val="88"/>
          <w:sz w:val="22"/>
          <w:szCs w:val="22"/>
        </w:rPr>
      </w:pPr>
      <w:r w:rsidRPr="00A81F71">
        <w:rPr>
          <w:w w:val="88"/>
          <w:sz w:val="22"/>
          <w:szCs w:val="22"/>
        </w:rPr>
        <w:t>Le num</w:t>
      </w:r>
      <w:r w:rsidRPr="00A81F71">
        <w:rPr>
          <w:rFonts w:cs="Times New Roman"/>
          <w:w w:val="88"/>
          <w:sz w:val="22"/>
          <w:szCs w:val="22"/>
        </w:rPr>
        <w:t>é</w:t>
      </w:r>
      <w:r w:rsidRPr="00A81F71">
        <w:rPr>
          <w:w w:val="88"/>
          <w:sz w:val="22"/>
          <w:szCs w:val="22"/>
        </w:rPr>
        <w:t>ro de r</w:t>
      </w:r>
      <w:r w:rsidRPr="00A81F71">
        <w:rPr>
          <w:rFonts w:cs="Times New Roman"/>
          <w:w w:val="88"/>
          <w:sz w:val="22"/>
          <w:szCs w:val="22"/>
        </w:rPr>
        <w:t>é</w:t>
      </w:r>
      <w:r w:rsidRPr="00A81F71">
        <w:rPr>
          <w:w w:val="88"/>
          <w:sz w:val="22"/>
          <w:szCs w:val="22"/>
        </w:rPr>
        <w:t>f</w:t>
      </w:r>
      <w:r w:rsidRPr="00A81F71">
        <w:rPr>
          <w:rFonts w:cs="Times New Roman"/>
          <w:w w:val="88"/>
          <w:sz w:val="22"/>
          <w:szCs w:val="22"/>
        </w:rPr>
        <w:t>é</w:t>
      </w:r>
      <w:r w:rsidRPr="00A81F71">
        <w:rPr>
          <w:w w:val="88"/>
          <w:sz w:val="22"/>
          <w:szCs w:val="22"/>
        </w:rPr>
        <w:t xml:space="preserve">rence doit </w:t>
      </w:r>
      <w:r w:rsidRPr="00A81F71">
        <w:rPr>
          <w:rFonts w:cs="Times New Roman"/>
          <w:w w:val="88"/>
          <w:sz w:val="22"/>
          <w:szCs w:val="22"/>
        </w:rPr>
        <w:t>ê</w:t>
      </w:r>
      <w:r w:rsidRPr="00A81F71">
        <w:rPr>
          <w:w w:val="88"/>
          <w:sz w:val="22"/>
          <w:szCs w:val="22"/>
        </w:rPr>
        <w:t>tre inclus dans le certificat d'agr</w:t>
      </w:r>
      <w:r w:rsidRPr="00A81F71">
        <w:rPr>
          <w:rFonts w:cs="Times New Roman"/>
          <w:w w:val="88"/>
          <w:sz w:val="22"/>
          <w:szCs w:val="22"/>
        </w:rPr>
        <w:t>é</w:t>
      </w:r>
      <w:r w:rsidRPr="00A81F71">
        <w:rPr>
          <w:w w:val="88"/>
          <w:sz w:val="22"/>
          <w:szCs w:val="22"/>
        </w:rPr>
        <w:t>ment de la fa</w:t>
      </w:r>
      <w:r w:rsidRPr="00A81F71">
        <w:rPr>
          <w:rFonts w:cs="Times New Roman"/>
          <w:w w:val="88"/>
          <w:sz w:val="22"/>
          <w:szCs w:val="22"/>
        </w:rPr>
        <w:t>ç</w:t>
      </w:r>
      <w:r w:rsidRPr="00A81F71">
        <w:rPr>
          <w:w w:val="88"/>
          <w:sz w:val="22"/>
          <w:szCs w:val="22"/>
        </w:rPr>
        <w:t>on indiqu</w:t>
      </w:r>
      <w:r w:rsidRPr="00A81F71">
        <w:rPr>
          <w:rFonts w:cs="Times New Roman"/>
          <w:w w:val="88"/>
          <w:sz w:val="22"/>
          <w:szCs w:val="22"/>
        </w:rPr>
        <w:t>é</w:t>
      </w:r>
      <w:r w:rsidRPr="00A81F71">
        <w:rPr>
          <w:w w:val="88"/>
          <w:sz w:val="22"/>
          <w:szCs w:val="22"/>
        </w:rPr>
        <w:t>e par l'Agence.</w:t>
      </w:r>
    </w:p>
    <w:p w14:paraId="27696B84" w14:textId="77777777" w:rsidR="00274765" w:rsidRPr="00135164" w:rsidRDefault="00274765" w:rsidP="00274765">
      <w:pPr>
        <w:shd w:val="clear" w:color="auto" w:fill="FFFFFF"/>
        <w:tabs>
          <w:tab w:val="left" w:pos="1701"/>
        </w:tabs>
        <w:spacing w:before="120" w:after="120" w:line="360" w:lineRule="auto"/>
        <w:jc w:val="both"/>
        <w:rPr>
          <w:b/>
          <w:sz w:val="24"/>
          <w:szCs w:val="24"/>
        </w:rPr>
      </w:pPr>
      <w:r w:rsidRPr="00135164">
        <w:rPr>
          <w:b/>
          <w:w w:val="88"/>
          <w:sz w:val="24"/>
          <w:szCs w:val="24"/>
        </w:rPr>
        <w:t>147.B.120</w:t>
      </w:r>
      <w:r>
        <w:rPr>
          <w:b/>
          <w:w w:val="88"/>
          <w:sz w:val="24"/>
          <w:szCs w:val="24"/>
        </w:rPr>
        <w:t xml:space="preserve"> - </w:t>
      </w:r>
      <w:r w:rsidRPr="00135164">
        <w:rPr>
          <w:b/>
          <w:bCs/>
          <w:w w:val="88"/>
          <w:sz w:val="24"/>
          <w:szCs w:val="24"/>
        </w:rPr>
        <w:t>Proc</w:t>
      </w:r>
      <w:r w:rsidRPr="00135164">
        <w:rPr>
          <w:rFonts w:cs="Times New Roman" w:hint="eastAsia"/>
          <w:b/>
          <w:bCs/>
          <w:w w:val="88"/>
          <w:sz w:val="24"/>
          <w:szCs w:val="24"/>
        </w:rPr>
        <w:t>é</w:t>
      </w:r>
      <w:r w:rsidRPr="00135164">
        <w:rPr>
          <w:b/>
          <w:bCs/>
          <w:w w:val="88"/>
          <w:sz w:val="24"/>
          <w:szCs w:val="24"/>
        </w:rPr>
        <w:t>dure de maintien de la validit</w:t>
      </w:r>
      <w:r w:rsidRPr="00135164">
        <w:rPr>
          <w:rFonts w:cs="Times New Roman" w:hint="eastAsia"/>
          <w:b/>
          <w:bCs/>
          <w:w w:val="88"/>
          <w:sz w:val="24"/>
          <w:szCs w:val="24"/>
        </w:rPr>
        <w:t>é</w:t>
      </w:r>
    </w:p>
    <w:p w14:paraId="124E775B" w14:textId="77777777" w:rsidR="00274765" w:rsidRPr="00A81F71" w:rsidRDefault="00274765" w:rsidP="00274765">
      <w:pPr>
        <w:numPr>
          <w:ilvl w:val="0"/>
          <w:numId w:val="36"/>
        </w:numPr>
        <w:shd w:val="clear" w:color="auto" w:fill="FFFFFF"/>
        <w:spacing w:before="120" w:after="120" w:line="276" w:lineRule="auto"/>
        <w:ind w:right="33"/>
        <w:jc w:val="both"/>
        <w:rPr>
          <w:spacing w:val="-7"/>
          <w:w w:val="88"/>
          <w:sz w:val="22"/>
          <w:szCs w:val="22"/>
        </w:rPr>
      </w:pPr>
      <w:r w:rsidRPr="00A81F71">
        <w:rPr>
          <w:w w:val="88"/>
          <w:sz w:val="22"/>
          <w:szCs w:val="22"/>
        </w:rPr>
        <w:t xml:space="preserve">Un audit complet de l'organisme doit </w:t>
      </w:r>
      <w:r w:rsidRPr="00A81F71">
        <w:rPr>
          <w:rFonts w:cs="Times New Roman"/>
          <w:w w:val="88"/>
          <w:sz w:val="22"/>
          <w:szCs w:val="22"/>
        </w:rPr>
        <w:t>ê</w:t>
      </w:r>
      <w:r w:rsidRPr="00A81F71">
        <w:rPr>
          <w:w w:val="88"/>
          <w:sz w:val="22"/>
          <w:szCs w:val="22"/>
        </w:rPr>
        <w:t>tre effectu</w:t>
      </w:r>
      <w:r w:rsidRPr="00A81F71">
        <w:rPr>
          <w:rFonts w:cs="Times New Roman"/>
          <w:w w:val="88"/>
          <w:sz w:val="22"/>
          <w:szCs w:val="22"/>
        </w:rPr>
        <w:t>é</w:t>
      </w:r>
      <w:r w:rsidRPr="00A81F71">
        <w:rPr>
          <w:w w:val="88"/>
          <w:sz w:val="22"/>
          <w:szCs w:val="22"/>
        </w:rPr>
        <w:t xml:space="preserve"> en conformit</w:t>
      </w:r>
      <w:r w:rsidRPr="00A81F71">
        <w:rPr>
          <w:rFonts w:cs="Times New Roman"/>
          <w:w w:val="88"/>
          <w:sz w:val="22"/>
          <w:szCs w:val="22"/>
        </w:rPr>
        <w:t>é</w:t>
      </w:r>
      <w:r w:rsidRPr="00A81F71">
        <w:rPr>
          <w:w w:val="88"/>
          <w:sz w:val="22"/>
          <w:szCs w:val="22"/>
        </w:rPr>
        <w:t xml:space="preserve"> avec la pr</w:t>
      </w:r>
      <w:r w:rsidRPr="00A81F71">
        <w:rPr>
          <w:rFonts w:cs="Times New Roman"/>
          <w:w w:val="88"/>
          <w:sz w:val="22"/>
          <w:szCs w:val="22"/>
        </w:rPr>
        <w:t>é</w:t>
      </w:r>
      <w:r w:rsidRPr="00A81F71">
        <w:rPr>
          <w:w w:val="88"/>
          <w:sz w:val="22"/>
          <w:szCs w:val="22"/>
        </w:rPr>
        <w:t xml:space="preserve">sente annexe (partie 147) </w:t>
      </w:r>
      <w:r w:rsidRPr="00A81F71">
        <w:rPr>
          <w:rFonts w:cs="Times New Roman"/>
          <w:w w:val="88"/>
          <w:sz w:val="22"/>
          <w:szCs w:val="22"/>
        </w:rPr>
        <w:t xml:space="preserve">à </w:t>
      </w:r>
      <w:r w:rsidRPr="00A81F71">
        <w:rPr>
          <w:w w:val="88"/>
          <w:sz w:val="22"/>
          <w:szCs w:val="22"/>
        </w:rPr>
        <w:t>des intervalles ne d</w:t>
      </w:r>
      <w:r w:rsidRPr="00A81F71">
        <w:rPr>
          <w:rFonts w:cs="Times New Roman"/>
          <w:w w:val="88"/>
          <w:sz w:val="22"/>
          <w:szCs w:val="22"/>
        </w:rPr>
        <w:t>é</w:t>
      </w:r>
      <w:r w:rsidRPr="00A81F71">
        <w:rPr>
          <w:w w:val="88"/>
          <w:sz w:val="22"/>
          <w:szCs w:val="22"/>
        </w:rPr>
        <w:t>passant pas 24 mois. Cela doit inclure le suivi d'au moins un cours et un examen effectu</w:t>
      </w:r>
      <w:r w:rsidRPr="00A81F71">
        <w:rPr>
          <w:rFonts w:cs="Times New Roman"/>
          <w:w w:val="88"/>
          <w:sz w:val="22"/>
          <w:szCs w:val="22"/>
        </w:rPr>
        <w:t>é</w:t>
      </w:r>
      <w:r w:rsidRPr="00A81F71">
        <w:rPr>
          <w:w w:val="88"/>
          <w:sz w:val="22"/>
          <w:szCs w:val="22"/>
        </w:rPr>
        <w:t xml:space="preserve">s par l'organisme de formation </w:t>
      </w:r>
      <w:r w:rsidRPr="00A81F71">
        <w:rPr>
          <w:rFonts w:cs="Times New Roman"/>
          <w:w w:val="88"/>
          <w:sz w:val="22"/>
          <w:szCs w:val="22"/>
        </w:rPr>
        <w:t>à</w:t>
      </w:r>
      <w:r w:rsidRPr="00A81F71">
        <w:rPr>
          <w:w w:val="88"/>
          <w:sz w:val="22"/>
          <w:szCs w:val="22"/>
        </w:rPr>
        <w:t xml:space="preserve"> la maintenance.</w:t>
      </w:r>
    </w:p>
    <w:p w14:paraId="67458DB6" w14:textId="77777777" w:rsidR="00274765" w:rsidRDefault="00274765" w:rsidP="00274765">
      <w:pPr>
        <w:numPr>
          <w:ilvl w:val="0"/>
          <w:numId w:val="36"/>
        </w:numPr>
        <w:shd w:val="clear" w:color="auto" w:fill="FFFFFF"/>
        <w:spacing w:before="120" w:after="120" w:line="276" w:lineRule="auto"/>
        <w:ind w:right="33"/>
        <w:jc w:val="both"/>
        <w:rPr>
          <w:w w:val="88"/>
          <w:sz w:val="22"/>
          <w:szCs w:val="22"/>
        </w:rPr>
      </w:pPr>
      <w:r w:rsidRPr="00A81F71">
        <w:rPr>
          <w:w w:val="88"/>
          <w:sz w:val="22"/>
          <w:szCs w:val="22"/>
        </w:rPr>
        <w:t xml:space="preserve">Les constatations doivent </w:t>
      </w:r>
      <w:r w:rsidRPr="00A81F71">
        <w:rPr>
          <w:rFonts w:cs="Times New Roman"/>
          <w:w w:val="88"/>
          <w:sz w:val="22"/>
          <w:szCs w:val="22"/>
        </w:rPr>
        <w:t>ê</w:t>
      </w:r>
      <w:r w:rsidRPr="00A81F71">
        <w:rPr>
          <w:w w:val="88"/>
          <w:sz w:val="22"/>
          <w:szCs w:val="22"/>
        </w:rPr>
        <w:t>tre trait</w:t>
      </w:r>
      <w:r w:rsidRPr="00A81F71">
        <w:rPr>
          <w:rFonts w:cs="Times New Roman"/>
          <w:w w:val="88"/>
          <w:sz w:val="22"/>
          <w:szCs w:val="22"/>
        </w:rPr>
        <w:t>é</w:t>
      </w:r>
      <w:r w:rsidRPr="00A81F71">
        <w:rPr>
          <w:w w:val="88"/>
          <w:sz w:val="22"/>
          <w:szCs w:val="22"/>
        </w:rPr>
        <w:t>es conform</w:t>
      </w:r>
      <w:r w:rsidRPr="00A81F71">
        <w:rPr>
          <w:rFonts w:cs="Times New Roman"/>
          <w:w w:val="88"/>
          <w:sz w:val="22"/>
          <w:szCs w:val="22"/>
        </w:rPr>
        <w:t>é</w:t>
      </w:r>
      <w:r w:rsidRPr="00A81F71">
        <w:rPr>
          <w:w w:val="88"/>
          <w:sz w:val="22"/>
          <w:szCs w:val="22"/>
        </w:rPr>
        <w:t xml:space="preserve">ment </w:t>
      </w:r>
      <w:r w:rsidR="00A32C24">
        <w:rPr>
          <w:w w:val="88"/>
          <w:sz w:val="22"/>
          <w:szCs w:val="22"/>
        </w:rPr>
        <w:t>à la section</w:t>
      </w:r>
      <w:r w:rsidRPr="00A81F71">
        <w:rPr>
          <w:w w:val="88"/>
          <w:sz w:val="22"/>
          <w:szCs w:val="22"/>
        </w:rPr>
        <w:t xml:space="preserve"> </w:t>
      </w:r>
      <w:proofErr w:type="gramStart"/>
      <w:r w:rsidRPr="00A81F71">
        <w:rPr>
          <w:w w:val="88"/>
          <w:sz w:val="22"/>
          <w:szCs w:val="22"/>
        </w:rPr>
        <w:t>147.B.</w:t>
      </w:r>
      <w:proofErr w:type="gramEnd"/>
      <w:r w:rsidRPr="00A81F71">
        <w:rPr>
          <w:w w:val="88"/>
          <w:sz w:val="22"/>
          <w:szCs w:val="22"/>
        </w:rPr>
        <w:t>130.</w:t>
      </w:r>
    </w:p>
    <w:p w14:paraId="725A6D09" w14:textId="77777777" w:rsidR="00274765" w:rsidRPr="00135164" w:rsidRDefault="00274765" w:rsidP="00274765">
      <w:pPr>
        <w:shd w:val="clear" w:color="auto" w:fill="FFFFFF"/>
        <w:tabs>
          <w:tab w:val="left" w:pos="1701"/>
        </w:tabs>
        <w:spacing w:before="120" w:after="120" w:line="360" w:lineRule="auto"/>
        <w:jc w:val="both"/>
        <w:rPr>
          <w:b/>
          <w:sz w:val="24"/>
          <w:szCs w:val="24"/>
        </w:rPr>
      </w:pPr>
      <w:r w:rsidRPr="00135164">
        <w:rPr>
          <w:b/>
          <w:w w:val="88"/>
          <w:sz w:val="24"/>
          <w:szCs w:val="24"/>
        </w:rPr>
        <w:t xml:space="preserve">147.B.125 - </w:t>
      </w:r>
      <w:r w:rsidRPr="00135164">
        <w:rPr>
          <w:b/>
          <w:bCs/>
          <w:w w:val="88"/>
          <w:sz w:val="24"/>
          <w:szCs w:val="24"/>
        </w:rPr>
        <w:t>Certificat d'agr</w:t>
      </w:r>
      <w:r w:rsidRPr="00135164">
        <w:rPr>
          <w:rFonts w:cs="Times New Roman" w:hint="eastAsia"/>
          <w:b/>
          <w:bCs/>
          <w:w w:val="88"/>
          <w:sz w:val="24"/>
          <w:szCs w:val="24"/>
        </w:rPr>
        <w:t>é</w:t>
      </w:r>
      <w:r w:rsidRPr="00135164">
        <w:rPr>
          <w:b/>
          <w:bCs/>
          <w:w w:val="88"/>
          <w:sz w:val="24"/>
          <w:szCs w:val="24"/>
        </w:rPr>
        <w:t>ment d'organisme charg</w:t>
      </w:r>
      <w:r w:rsidRPr="00135164">
        <w:rPr>
          <w:rFonts w:cs="Times New Roman" w:hint="eastAsia"/>
          <w:b/>
          <w:bCs/>
          <w:w w:val="88"/>
          <w:sz w:val="24"/>
          <w:szCs w:val="24"/>
        </w:rPr>
        <w:t>é</w:t>
      </w:r>
      <w:r w:rsidRPr="00135164">
        <w:rPr>
          <w:b/>
          <w:bCs/>
          <w:w w:val="88"/>
          <w:sz w:val="24"/>
          <w:szCs w:val="24"/>
        </w:rPr>
        <w:t xml:space="preserve"> de la formation </w:t>
      </w:r>
      <w:r w:rsidRPr="00135164">
        <w:rPr>
          <w:rFonts w:cs="Times New Roman" w:hint="eastAsia"/>
          <w:b/>
          <w:bCs/>
          <w:w w:val="88"/>
          <w:sz w:val="24"/>
          <w:szCs w:val="24"/>
        </w:rPr>
        <w:t>à</w:t>
      </w:r>
      <w:r w:rsidRPr="00135164">
        <w:rPr>
          <w:b/>
          <w:bCs/>
          <w:w w:val="88"/>
          <w:sz w:val="24"/>
          <w:szCs w:val="24"/>
        </w:rPr>
        <w:t xml:space="preserve"> la maintenance</w:t>
      </w:r>
    </w:p>
    <w:p w14:paraId="1215DE05" w14:textId="77777777" w:rsidR="00274765" w:rsidRDefault="00274765" w:rsidP="00274765">
      <w:pPr>
        <w:shd w:val="clear" w:color="auto" w:fill="FFFFFF"/>
        <w:spacing w:before="120" w:after="120" w:line="276" w:lineRule="auto"/>
        <w:ind w:right="33"/>
        <w:jc w:val="both"/>
        <w:rPr>
          <w:sz w:val="22"/>
          <w:szCs w:val="22"/>
        </w:rPr>
      </w:pPr>
      <w:r w:rsidRPr="00A81F71">
        <w:rPr>
          <w:w w:val="88"/>
          <w:sz w:val="22"/>
          <w:szCs w:val="22"/>
        </w:rPr>
        <w:t>Le format du certificat d'agr</w:t>
      </w:r>
      <w:r w:rsidRPr="00A81F71">
        <w:rPr>
          <w:rFonts w:cs="Times New Roman"/>
          <w:w w:val="88"/>
          <w:sz w:val="22"/>
          <w:szCs w:val="22"/>
        </w:rPr>
        <w:t>é</w:t>
      </w:r>
      <w:r w:rsidRPr="00A81F71">
        <w:rPr>
          <w:w w:val="88"/>
          <w:sz w:val="22"/>
          <w:szCs w:val="22"/>
        </w:rPr>
        <w:t>ment d'organisme charg</w:t>
      </w:r>
      <w:r w:rsidRPr="00A81F71">
        <w:rPr>
          <w:rFonts w:cs="Times New Roman"/>
          <w:w w:val="88"/>
          <w:sz w:val="22"/>
          <w:szCs w:val="22"/>
        </w:rPr>
        <w:t>é</w:t>
      </w:r>
      <w:r w:rsidRPr="00A81F71">
        <w:rPr>
          <w:w w:val="88"/>
          <w:sz w:val="22"/>
          <w:szCs w:val="22"/>
        </w:rPr>
        <w:t xml:space="preserve"> de la formation </w:t>
      </w:r>
      <w:r w:rsidRPr="00A81F71">
        <w:rPr>
          <w:rFonts w:cs="Times New Roman"/>
          <w:w w:val="88"/>
          <w:sz w:val="22"/>
          <w:szCs w:val="22"/>
        </w:rPr>
        <w:t>à</w:t>
      </w:r>
      <w:r w:rsidRPr="00A81F71">
        <w:rPr>
          <w:w w:val="88"/>
          <w:sz w:val="22"/>
          <w:szCs w:val="22"/>
        </w:rPr>
        <w:t xml:space="preserve"> la maintenance est en appendice II.</w:t>
      </w:r>
    </w:p>
    <w:p w14:paraId="6BF32115" w14:textId="77777777" w:rsidR="00274765" w:rsidRPr="00135164" w:rsidRDefault="00274765" w:rsidP="00274765">
      <w:pPr>
        <w:shd w:val="clear" w:color="auto" w:fill="FFFFFF"/>
        <w:tabs>
          <w:tab w:val="left" w:pos="1701"/>
        </w:tabs>
        <w:spacing w:before="120" w:after="120" w:line="360" w:lineRule="auto"/>
        <w:jc w:val="both"/>
        <w:rPr>
          <w:b/>
          <w:sz w:val="24"/>
          <w:szCs w:val="24"/>
        </w:rPr>
      </w:pPr>
      <w:r w:rsidRPr="00135164">
        <w:rPr>
          <w:b/>
          <w:w w:val="88"/>
          <w:sz w:val="24"/>
          <w:szCs w:val="24"/>
        </w:rPr>
        <w:t>147.B.130</w:t>
      </w:r>
      <w:r>
        <w:rPr>
          <w:b/>
          <w:w w:val="88"/>
          <w:sz w:val="24"/>
          <w:szCs w:val="24"/>
        </w:rPr>
        <w:t xml:space="preserve"> - </w:t>
      </w:r>
      <w:r w:rsidRPr="00135164">
        <w:rPr>
          <w:b/>
          <w:bCs/>
          <w:w w:val="88"/>
          <w:sz w:val="24"/>
          <w:szCs w:val="24"/>
        </w:rPr>
        <w:t>Constatations</w:t>
      </w:r>
    </w:p>
    <w:p w14:paraId="69491677" w14:textId="77777777" w:rsidR="00274765" w:rsidRPr="00A81F71" w:rsidRDefault="00274765" w:rsidP="00274765">
      <w:pPr>
        <w:numPr>
          <w:ilvl w:val="0"/>
          <w:numId w:val="37"/>
        </w:numPr>
        <w:shd w:val="clear" w:color="auto" w:fill="FFFFFF"/>
        <w:spacing w:before="120" w:after="120" w:line="276" w:lineRule="auto"/>
        <w:ind w:right="33"/>
        <w:jc w:val="both"/>
        <w:rPr>
          <w:spacing w:val="-7"/>
          <w:w w:val="88"/>
          <w:sz w:val="22"/>
          <w:szCs w:val="22"/>
        </w:rPr>
      </w:pPr>
      <w:r w:rsidRPr="00A81F71">
        <w:rPr>
          <w:w w:val="88"/>
          <w:sz w:val="22"/>
          <w:szCs w:val="22"/>
        </w:rPr>
        <w:t>Si les probl</w:t>
      </w:r>
      <w:r w:rsidRPr="00A81F71">
        <w:rPr>
          <w:rFonts w:cs="Times New Roman"/>
          <w:w w:val="88"/>
          <w:sz w:val="22"/>
          <w:szCs w:val="22"/>
        </w:rPr>
        <w:t>è</w:t>
      </w:r>
      <w:r w:rsidRPr="00A81F71">
        <w:rPr>
          <w:w w:val="88"/>
          <w:sz w:val="22"/>
          <w:szCs w:val="22"/>
        </w:rPr>
        <w:t>mes ayant donn</w:t>
      </w:r>
      <w:r w:rsidRPr="00A81F71">
        <w:rPr>
          <w:rFonts w:cs="Times New Roman"/>
          <w:w w:val="88"/>
          <w:sz w:val="22"/>
          <w:szCs w:val="22"/>
        </w:rPr>
        <w:t>é</w:t>
      </w:r>
      <w:r w:rsidRPr="00A81F71">
        <w:rPr>
          <w:w w:val="88"/>
          <w:sz w:val="22"/>
          <w:szCs w:val="22"/>
        </w:rPr>
        <w:t xml:space="preserve"> lieu </w:t>
      </w:r>
      <w:r w:rsidRPr="00A81F71">
        <w:rPr>
          <w:rFonts w:cs="Times New Roman"/>
          <w:w w:val="88"/>
          <w:sz w:val="22"/>
          <w:szCs w:val="22"/>
        </w:rPr>
        <w:t>à</w:t>
      </w:r>
      <w:r w:rsidRPr="00A81F71">
        <w:rPr>
          <w:w w:val="88"/>
          <w:sz w:val="22"/>
          <w:szCs w:val="22"/>
        </w:rPr>
        <w:t xml:space="preserve"> une constatation de niveau 1 ne sont pas corrig</w:t>
      </w:r>
      <w:r w:rsidRPr="00A81F71">
        <w:rPr>
          <w:rFonts w:cs="Times New Roman"/>
          <w:w w:val="88"/>
          <w:sz w:val="22"/>
          <w:szCs w:val="22"/>
        </w:rPr>
        <w:t>é</w:t>
      </w:r>
      <w:r w:rsidRPr="00A81F71">
        <w:rPr>
          <w:w w:val="88"/>
          <w:sz w:val="22"/>
          <w:szCs w:val="22"/>
        </w:rPr>
        <w:t xml:space="preserve">s dans les trois jours suivant une notification </w:t>
      </w:r>
      <w:r w:rsidRPr="00A81F71">
        <w:rPr>
          <w:rFonts w:cs="Times New Roman"/>
          <w:w w:val="88"/>
          <w:sz w:val="22"/>
          <w:szCs w:val="22"/>
        </w:rPr>
        <w:t>é</w:t>
      </w:r>
      <w:r w:rsidRPr="00A81F71">
        <w:rPr>
          <w:w w:val="88"/>
          <w:sz w:val="22"/>
          <w:szCs w:val="22"/>
        </w:rPr>
        <w:t>crite, tout ou partie de l'agr</w:t>
      </w:r>
      <w:r w:rsidRPr="00A81F71">
        <w:rPr>
          <w:rFonts w:cs="Times New Roman"/>
          <w:w w:val="88"/>
          <w:sz w:val="22"/>
          <w:szCs w:val="22"/>
        </w:rPr>
        <w:t>é</w:t>
      </w:r>
      <w:r w:rsidRPr="00A81F71">
        <w:rPr>
          <w:w w:val="88"/>
          <w:sz w:val="22"/>
          <w:szCs w:val="22"/>
        </w:rPr>
        <w:t>ment de l'organisme charg</w:t>
      </w:r>
      <w:r w:rsidRPr="00A81F71">
        <w:rPr>
          <w:rFonts w:cs="Times New Roman"/>
          <w:w w:val="88"/>
          <w:sz w:val="22"/>
          <w:szCs w:val="22"/>
        </w:rPr>
        <w:t>é</w:t>
      </w:r>
      <w:r w:rsidRPr="00A81F71">
        <w:rPr>
          <w:w w:val="88"/>
          <w:sz w:val="22"/>
          <w:szCs w:val="22"/>
        </w:rPr>
        <w:t xml:space="preserve"> de la formation </w:t>
      </w:r>
      <w:r w:rsidRPr="00A81F71">
        <w:rPr>
          <w:rFonts w:cs="Times New Roman"/>
          <w:w w:val="88"/>
          <w:sz w:val="22"/>
          <w:szCs w:val="22"/>
        </w:rPr>
        <w:t>à</w:t>
      </w:r>
      <w:r w:rsidRPr="00A81F71">
        <w:rPr>
          <w:w w:val="88"/>
          <w:sz w:val="22"/>
          <w:szCs w:val="22"/>
        </w:rPr>
        <w:t xml:space="preserve"> la maintenance est retir</w:t>
      </w:r>
      <w:r w:rsidRPr="00A81F71">
        <w:rPr>
          <w:rFonts w:cs="Times New Roman"/>
          <w:w w:val="88"/>
          <w:sz w:val="22"/>
          <w:szCs w:val="22"/>
        </w:rPr>
        <w:t>é</w:t>
      </w:r>
      <w:r w:rsidRPr="00A81F71">
        <w:rPr>
          <w:w w:val="88"/>
          <w:sz w:val="22"/>
          <w:szCs w:val="22"/>
        </w:rPr>
        <w:t>(e), suspendu(e) ou limit</w:t>
      </w:r>
      <w:r w:rsidRPr="00A81F71">
        <w:rPr>
          <w:rFonts w:cs="Times New Roman"/>
          <w:w w:val="88"/>
          <w:sz w:val="22"/>
          <w:szCs w:val="22"/>
        </w:rPr>
        <w:t>é</w:t>
      </w:r>
      <w:r w:rsidRPr="00A81F71">
        <w:rPr>
          <w:w w:val="88"/>
          <w:sz w:val="22"/>
          <w:szCs w:val="22"/>
        </w:rPr>
        <w:t>(e) par l'autorit</w:t>
      </w:r>
      <w:r w:rsidRPr="00A81F71">
        <w:rPr>
          <w:rFonts w:cs="Times New Roman"/>
          <w:w w:val="88"/>
          <w:sz w:val="22"/>
          <w:szCs w:val="22"/>
        </w:rPr>
        <w:t>é</w:t>
      </w:r>
      <w:r w:rsidRPr="00A81F71">
        <w:rPr>
          <w:w w:val="88"/>
          <w:sz w:val="22"/>
          <w:szCs w:val="22"/>
        </w:rPr>
        <w:t xml:space="preserve"> comp</w:t>
      </w:r>
      <w:r w:rsidRPr="00A81F71">
        <w:rPr>
          <w:rFonts w:cs="Times New Roman"/>
          <w:w w:val="88"/>
          <w:sz w:val="22"/>
          <w:szCs w:val="22"/>
        </w:rPr>
        <w:t>é</w:t>
      </w:r>
      <w:r w:rsidRPr="00A81F71">
        <w:rPr>
          <w:w w:val="88"/>
          <w:sz w:val="22"/>
          <w:szCs w:val="22"/>
        </w:rPr>
        <w:t>tente.</w:t>
      </w:r>
    </w:p>
    <w:p w14:paraId="33EFCC8A" w14:textId="77777777" w:rsidR="00274765" w:rsidRDefault="00274765" w:rsidP="00274765">
      <w:pPr>
        <w:numPr>
          <w:ilvl w:val="0"/>
          <w:numId w:val="37"/>
        </w:numPr>
        <w:shd w:val="clear" w:color="auto" w:fill="FFFFFF"/>
        <w:spacing w:before="120" w:after="120" w:line="276" w:lineRule="auto"/>
        <w:ind w:right="33"/>
        <w:jc w:val="both"/>
        <w:rPr>
          <w:w w:val="88"/>
          <w:sz w:val="22"/>
          <w:szCs w:val="22"/>
        </w:rPr>
      </w:pPr>
      <w:r w:rsidRPr="00A81F71">
        <w:rPr>
          <w:w w:val="88"/>
          <w:sz w:val="22"/>
          <w:szCs w:val="22"/>
        </w:rPr>
        <w:t>L'autorit</w:t>
      </w:r>
      <w:r w:rsidRPr="00A81F71">
        <w:rPr>
          <w:rFonts w:cs="Times New Roman"/>
          <w:w w:val="88"/>
          <w:sz w:val="22"/>
          <w:szCs w:val="22"/>
        </w:rPr>
        <w:t>é</w:t>
      </w:r>
      <w:r w:rsidRPr="00A81F71">
        <w:rPr>
          <w:w w:val="88"/>
          <w:sz w:val="22"/>
          <w:szCs w:val="22"/>
        </w:rPr>
        <w:t xml:space="preserve"> comp</w:t>
      </w:r>
      <w:r w:rsidRPr="00A81F71">
        <w:rPr>
          <w:rFonts w:cs="Times New Roman"/>
          <w:w w:val="88"/>
          <w:sz w:val="22"/>
          <w:szCs w:val="22"/>
        </w:rPr>
        <w:t>é</w:t>
      </w:r>
      <w:r w:rsidRPr="00A81F71">
        <w:rPr>
          <w:w w:val="88"/>
          <w:sz w:val="22"/>
          <w:szCs w:val="22"/>
        </w:rPr>
        <w:t>tente prend les mesures n</w:t>
      </w:r>
      <w:r w:rsidRPr="00A81F71">
        <w:rPr>
          <w:rFonts w:cs="Times New Roman"/>
          <w:w w:val="88"/>
          <w:sz w:val="22"/>
          <w:szCs w:val="22"/>
        </w:rPr>
        <w:t>é</w:t>
      </w:r>
      <w:r w:rsidRPr="00A81F71">
        <w:rPr>
          <w:w w:val="88"/>
          <w:sz w:val="22"/>
          <w:szCs w:val="22"/>
        </w:rPr>
        <w:t>cessaires pour retirer, suspendre ou limiter en tout ou en partie l'agr</w:t>
      </w:r>
      <w:r w:rsidRPr="00A81F71">
        <w:rPr>
          <w:rFonts w:cs="Times New Roman"/>
          <w:w w:val="88"/>
          <w:sz w:val="22"/>
          <w:szCs w:val="22"/>
        </w:rPr>
        <w:t>é</w:t>
      </w:r>
      <w:r w:rsidRPr="00A81F71">
        <w:rPr>
          <w:w w:val="88"/>
          <w:sz w:val="22"/>
          <w:szCs w:val="22"/>
        </w:rPr>
        <w:t>ment en cas de non-respect du d</w:t>
      </w:r>
      <w:r w:rsidRPr="00A81F71">
        <w:rPr>
          <w:rFonts w:cs="Times New Roman"/>
          <w:w w:val="88"/>
          <w:sz w:val="22"/>
          <w:szCs w:val="22"/>
        </w:rPr>
        <w:t>é</w:t>
      </w:r>
      <w:r w:rsidRPr="00A81F71">
        <w:rPr>
          <w:w w:val="88"/>
          <w:sz w:val="22"/>
          <w:szCs w:val="22"/>
        </w:rPr>
        <w:t>lai octroy</w:t>
      </w:r>
      <w:r w:rsidRPr="00A81F71">
        <w:rPr>
          <w:rFonts w:cs="Times New Roman"/>
          <w:w w:val="88"/>
          <w:sz w:val="22"/>
          <w:szCs w:val="22"/>
        </w:rPr>
        <w:t>é</w:t>
      </w:r>
      <w:r w:rsidRPr="00A81F71">
        <w:rPr>
          <w:w w:val="88"/>
          <w:sz w:val="22"/>
          <w:szCs w:val="22"/>
        </w:rPr>
        <w:t xml:space="preserve"> par l'autorit</w:t>
      </w:r>
      <w:r w:rsidRPr="00A81F71">
        <w:rPr>
          <w:rFonts w:cs="Times New Roman"/>
          <w:w w:val="88"/>
          <w:sz w:val="22"/>
          <w:szCs w:val="22"/>
        </w:rPr>
        <w:t>é</w:t>
      </w:r>
      <w:r w:rsidRPr="00A81F71">
        <w:rPr>
          <w:w w:val="88"/>
          <w:sz w:val="22"/>
          <w:szCs w:val="22"/>
        </w:rPr>
        <w:t xml:space="preserve"> comp</w:t>
      </w:r>
      <w:r w:rsidRPr="00A81F71">
        <w:rPr>
          <w:rFonts w:cs="Times New Roman"/>
          <w:w w:val="88"/>
          <w:sz w:val="22"/>
          <w:szCs w:val="22"/>
        </w:rPr>
        <w:t>é</w:t>
      </w:r>
      <w:r w:rsidRPr="00A81F71">
        <w:rPr>
          <w:w w:val="88"/>
          <w:sz w:val="22"/>
          <w:szCs w:val="22"/>
        </w:rPr>
        <w:t>tente en cas de constatation de niveau 2.</w:t>
      </w:r>
    </w:p>
    <w:p w14:paraId="1186A6E6" w14:textId="77777777" w:rsidR="00274765" w:rsidRPr="005D4A3D" w:rsidRDefault="00274765" w:rsidP="00274765">
      <w:pPr>
        <w:shd w:val="clear" w:color="auto" w:fill="FFFFFF"/>
        <w:spacing w:before="240" w:after="240" w:line="360" w:lineRule="auto"/>
        <w:ind w:left="567" w:right="34"/>
        <w:jc w:val="center"/>
        <w:rPr>
          <w:b/>
          <w:i/>
          <w:iCs/>
          <w:spacing w:val="-5"/>
          <w:sz w:val="28"/>
          <w:szCs w:val="28"/>
        </w:rPr>
      </w:pPr>
      <w:r w:rsidRPr="00135164">
        <w:rPr>
          <w:b/>
          <w:sz w:val="32"/>
          <w:szCs w:val="32"/>
        </w:rPr>
        <w:br w:type="page"/>
      </w:r>
      <w:r w:rsidRPr="005D4A3D">
        <w:rPr>
          <w:b/>
          <w:sz w:val="28"/>
          <w:szCs w:val="28"/>
        </w:rPr>
        <w:lastRenderedPageBreak/>
        <w:t xml:space="preserve">SOUS-PARTIE C - </w:t>
      </w:r>
      <w:r w:rsidRPr="005D4A3D">
        <w:rPr>
          <w:b/>
          <w:i/>
          <w:iCs/>
          <w:spacing w:val="-5"/>
          <w:sz w:val="28"/>
          <w:szCs w:val="28"/>
        </w:rPr>
        <w:t>RETRAIT, SUSPENSION ET LIMITATION DE L'AGR</w:t>
      </w:r>
      <w:r w:rsidRPr="005D4A3D">
        <w:rPr>
          <w:rFonts w:cs="Times New Roman" w:hint="eastAsia"/>
          <w:b/>
          <w:i/>
          <w:iCs/>
          <w:spacing w:val="-5"/>
          <w:sz w:val="28"/>
          <w:szCs w:val="28"/>
        </w:rPr>
        <w:t>É</w:t>
      </w:r>
      <w:r w:rsidRPr="005D4A3D">
        <w:rPr>
          <w:b/>
          <w:i/>
          <w:iCs/>
          <w:spacing w:val="-5"/>
          <w:sz w:val="28"/>
          <w:szCs w:val="28"/>
        </w:rPr>
        <w:t>MENT D'ORGANISME CHARG</w:t>
      </w:r>
      <w:r w:rsidRPr="005D4A3D">
        <w:rPr>
          <w:rFonts w:cs="Times New Roman" w:hint="eastAsia"/>
          <w:b/>
          <w:i/>
          <w:iCs/>
          <w:spacing w:val="-5"/>
          <w:sz w:val="28"/>
          <w:szCs w:val="28"/>
        </w:rPr>
        <w:t>É</w:t>
      </w:r>
      <w:r w:rsidRPr="005D4A3D">
        <w:rPr>
          <w:b/>
          <w:i/>
          <w:iCs/>
          <w:spacing w:val="-5"/>
          <w:sz w:val="28"/>
          <w:szCs w:val="28"/>
        </w:rPr>
        <w:t xml:space="preserve"> DE LA FORMATION </w:t>
      </w:r>
      <w:r w:rsidRPr="005D4A3D">
        <w:rPr>
          <w:rFonts w:cs="Times New Roman" w:hint="eastAsia"/>
          <w:b/>
          <w:i/>
          <w:iCs/>
          <w:spacing w:val="-5"/>
          <w:sz w:val="28"/>
          <w:szCs w:val="28"/>
        </w:rPr>
        <w:t>À</w:t>
      </w:r>
      <w:r w:rsidRPr="005D4A3D">
        <w:rPr>
          <w:b/>
          <w:i/>
          <w:iCs/>
          <w:spacing w:val="-5"/>
          <w:sz w:val="28"/>
          <w:szCs w:val="28"/>
        </w:rPr>
        <w:t xml:space="preserve"> LA MAINTENANCE</w:t>
      </w:r>
    </w:p>
    <w:p w14:paraId="75BD7415" w14:textId="77777777" w:rsidR="00274765" w:rsidRPr="00135164" w:rsidRDefault="00274765" w:rsidP="00274765">
      <w:pPr>
        <w:shd w:val="clear" w:color="auto" w:fill="FFFFFF"/>
        <w:spacing w:before="120" w:after="120" w:line="360" w:lineRule="auto"/>
        <w:ind w:left="1418" w:hanging="1418"/>
        <w:jc w:val="both"/>
        <w:rPr>
          <w:sz w:val="24"/>
          <w:szCs w:val="24"/>
        </w:rPr>
      </w:pPr>
      <w:r w:rsidRPr="00F2178A">
        <w:rPr>
          <w:b/>
          <w:bCs/>
          <w:w w:val="88"/>
          <w:sz w:val="24"/>
          <w:szCs w:val="24"/>
        </w:rPr>
        <w:t>147.B.200 -</w:t>
      </w:r>
      <w:r>
        <w:rPr>
          <w:w w:val="88"/>
          <w:sz w:val="24"/>
          <w:szCs w:val="24"/>
        </w:rPr>
        <w:t xml:space="preserve"> </w:t>
      </w:r>
      <w:r w:rsidRPr="00135164">
        <w:rPr>
          <w:b/>
          <w:bCs/>
          <w:w w:val="88"/>
          <w:sz w:val="24"/>
          <w:szCs w:val="24"/>
        </w:rPr>
        <w:t>Retrait, suspension et limitation de l'agr</w:t>
      </w:r>
      <w:r w:rsidRPr="00135164">
        <w:rPr>
          <w:rFonts w:cs="Times New Roman" w:hint="eastAsia"/>
          <w:b/>
          <w:bCs/>
          <w:w w:val="88"/>
          <w:sz w:val="24"/>
          <w:szCs w:val="24"/>
        </w:rPr>
        <w:t>é</w:t>
      </w:r>
      <w:r w:rsidRPr="00135164">
        <w:rPr>
          <w:b/>
          <w:bCs/>
          <w:w w:val="88"/>
          <w:sz w:val="24"/>
          <w:szCs w:val="24"/>
        </w:rPr>
        <w:t>ment d'organisme charg</w:t>
      </w:r>
      <w:r w:rsidRPr="00135164">
        <w:rPr>
          <w:rFonts w:cs="Times New Roman" w:hint="eastAsia"/>
          <w:b/>
          <w:bCs/>
          <w:w w:val="88"/>
          <w:sz w:val="24"/>
          <w:szCs w:val="24"/>
        </w:rPr>
        <w:t>é</w:t>
      </w:r>
      <w:r w:rsidRPr="00135164">
        <w:rPr>
          <w:b/>
          <w:bCs/>
          <w:w w:val="88"/>
          <w:sz w:val="24"/>
          <w:szCs w:val="24"/>
        </w:rPr>
        <w:t xml:space="preserve"> de la formation </w:t>
      </w:r>
      <w:r w:rsidRPr="00135164">
        <w:rPr>
          <w:rFonts w:cs="Times New Roman" w:hint="eastAsia"/>
          <w:b/>
          <w:bCs/>
          <w:w w:val="88"/>
          <w:sz w:val="24"/>
          <w:szCs w:val="24"/>
        </w:rPr>
        <w:t>à</w:t>
      </w:r>
      <w:r w:rsidRPr="00135164">
        <w:rPr>
          <w:b/>
          <w:bCs/>
          <w:w w:val="88"/>
          <w:sz w:val="24"/>
          <w:szCs w:val="24"/>
        </w:rPr>
        <w:t xml:space="preserve"> la maintenance</w:t>
      </w:r>
    </w:p>
    <w:p w14:paraId="001B421E" w14:textId="77777777" w:rsidR="00274765" w:rsidRPr="00135164" w:rsidRDefault="00274765" w:rsidP="00274765">
      <w:pPr>
        <w:shd w:val="clear" w:color="auto" w:fill="FFFFFF"/>
        <w:spacing w:before="120" w:after="120" w:line="276" w:lineRule="auto"/>
        <w:ind w:right="33"/>
        <w:jc w:val="both"/>
        <w:rPr>
          <w:sz w:val="22"/>
          <w:szCs w:val="22"/>
        </w:rPr>
      </w:pPr>
      <w:proofErr w:type="spellStart"/>
      <w:r w:rsidRPr="00135164">
        <w:rPr>
          <w:w w:val="88"/>
          <w:sz w:val="22"/>
          <w:szCs w:val="22"/>
          <w:lang w:val="en-US"/>
        </w:rPr>
        <w:t>L'autorit</w:t>
      </w:r>
      <w:r w:rsidRPr="00135164">
        <w:rPr>
          <w:rFonts w:cs="Times New Roman" w:hint="eastAsia"/>
          <w:w w:val="88"/>
          <w:sz w:val="22"/>
          <w:szCs w:val="22"/>
          <w:lang w:val="en-US"/>
        </w:rPr>
        <w:t>é</w:t>
      </w:r>
      <w:proofErr w:type="spellEnd"/>
      <w:r w:rsidRPr="00135164">
        <w:rPr>
          <w:w w:val="88"/>
          <w:sz w:val="22"/>
          <w:szCs w:val="22"/>
          <w:lang w:val="en-US"/>
        </w:rPr>
        <w:t xml:space="preserve"> </w:t>
      </w:r>
      <w:proofErr w:type="spellStart"/>
      <w:r w:rsidRPr="00135164">
        <w:rPr>
          <w:w w:val="88"/>
          <w:sz w:val="22"/>
          <w:szCs w:val="22"/>
          <w:lang w:val="en-US"/>
        </w:rPr>
        <w:t>comp</w:t>
      </w:r>
      <w:r w:rsidRPr="00135164">
        <w:rPr>
          <w:rFonts w:cs="Times New Roman" w:hint="eastAsia"/>
          <w:w w:val="88"/>
          <w:sz w:val="22"/>
          <w:szCs w:val="22"/>
          <w:lang w:val="en-US"/>
        </w:rPr>
        <w:t>é</w:t>
      </w:r>
      <w:r w:rsidRPr="00135164">
        <w:rPr>
          <w:w w:val="88"/>
          <w:sz w:val="22"/>
          <w:szCs w:val="22"/>
          <w:lang w:val="en-US"/>
        </w:rPr>
        <w:t>tente</w:t>
      </w:r>
      <w:proofErr w:type="spellEnd"/>
      <w:r w:rsidRPr="00135164">
        <w:rPr>
          <w:w w:val="88"/>
          <w:sz w:val="22"/>
          <w:szCs w:val="22"/>
          <w:lang w:val="en-US"/>
        </w:rPr>
        <w:t xml:space="preserve"> </w:t>
      </w:r>
      <w:proofErr w:type="spellStart"/>
      <w:r w:rsidRPr="00135164">
        <w:rPr>
          <w:w w:val="88"/>
          <w:sz w:val="22"/>
          <w:szCs w:val="22"/>
          <w:lang w:val="en-US"/>
        </w:rPr>
        <w:t>doit</w:t>
      </w:r>
      <w:proofErr w:type="spellEnd"/>
      <w:r w:rsidRPr="00135164">
        <w:rPr>
          <w:w w:val="88"/>
          <w:sz w:val="22"/>
          <w:szCs w:val="22"/>
          <w:lang w:val="en-US"/>
        </w:rPr>
        <w:t>:</w:t>
      </w:r>
    </w:p>
    <w:p w14:paraId="30C42F5F" w14:textId="77777777" w:rsidR="00274765" w:rsidRPr="00C62A60" w:rsidRDefault="00274765" w:rsidP="00274765">
      <w:pPr>
        <w:numPr>
          <w:ilvl w:val="0"/>
          <w:numId w:val="38"/>
        </w:numPr>
        <w:shd w:val="clear" w:color="auto" w:fill="FFFFFF"/>
        <w:tabs>
          <w:tab w:val="left" w:pos="709"/>
        </w:tabs>
        <w:spacing w:before="120" w:after="120" w:line="276" w:lineRule="auto"/>
        <w:ind w:right="33"/>
        <w:jc w:val="both"/>
        <w:rPr>
          <w:spacing w:val="-7"/>
          <w:w w:val="88"/>
          <w:sz w:val="22"/>
          <w:szCs w:val="22"/>
        </w:rPr>
      </w:pPr>
      <w:proofErr w:type="gramStart"/>
      <w:r w:rsidRPr="00135164">
        <w:rPr>
          <w:strike/>
          <w:w w:val="88"/>
          <w:sz w:val="22"/>
          <w:szCs w:val="22"/>
          <w:highlight w:val="yellow"/>
        </w:rPr>
        <w:t>a)</w:t>
      </w:r>
      <w:r w:rsidRPr="00C62A60">
        <w:rPr>
          <w:w w:val="88"/>
          <w:sz w:val="22"/>
          <w:szCs w:val="22"/>
        </w:rPr>
        <w:t>suspendre</w:t>
      </w:r>
      <w:proofErr w:type="gramEnd"/>
      <w:r w:rsidRPr="00C62A60">
        <w:rPr>
          <w:w w:val="88"/>
          <w:sz w:val="22"/>
          <w:szCs w:val="22"/>
        </w:rPr>
        <w:t xml:space="preserve"> un agr</w:t>
      </w:r>
      <w:r w:rsidRPr="00C62A60">
        <w:rPr>
          <w:rFonts w:cs="Times New Roman"/>
          <w:w w:val="88"/>
          <w:sz w:val="22"/>
          <w:szCs w:val="22"/>
        </w:rPr>
        <w:t>é</w:t>
      </w:r>
      <w:r w:rsidRPr="00C62A60">
        <w:rPr>
          <w:w w:val="88"/>
          <w:sz w:val="22"/>
          <w:szCs w:val="22"/>
        </w:rPr>
        <w:t>ment sur des motifs valables dans le cas d'un risque potentiel en mati</w:t>
      </w:r>
      <w:r w:rsidRPr="00C62A60">
        <w:rPr>
          <w:rFonts w:cs="Times New Roman"/>
          <w:w w:val="88"/>
          <w:sz w:val="22"/>
          <w:szCs w:val="22"/>
        </w:rPr>
        <w:t>è</w:t>
      </w:r>
      <w:r w:rsidRPr="00C62A60">
        <w:rPr>
          <w:w w:val="88"/>
          <w:sz w:val="22"/>
          <w:szCs w:val="22"/>
        </w:rPr>
        <w:t>re de s</w:t>
      </w:r>
      <w:r w:rsidRPr="00C62A60">
        <w:rPr>
          <w:rFonts w:cs="Times New Roman"/>
          <w:w w:val="88"/>
          <w:sz w:val="22"/>
          <w:szCs w:val="22"/>
        </w:rPr>
        <w:t>é</w:t>
      </w:r>
      <w:r w:rsidRPr="00C62A60">
        <w:rPr>
          <w:w w:val="88"/>
          <w:sz w:val="22"/>
          <w:szCs w:val="22"/>
        </w:rPr>
        <w:t>curit</w:t>
      </w:r>
      <w:r w:rsidRPr="00C62A60">
        <w:rPr>
          <w:rFonts w:cs="Times New Roman"/>
          <w:w w:val="88"/>
          <w:sz w:val="22"/>
          <w:szCs w:val="22"/>
        </w:rPr>
        <w:t>é</w:t>
      </w:r>
      <w:r w:rsidRPr="00C62A60">
        <w:rPr>
          <w:w w:val="88"/>
          <w:sz w:val="22"/>
          <w:szCs w:val="22"/>
        </w:rPr>
        <w:t>, ou</w:t>
      </w:r>
    </w:p>
    <w:p w14:paraId="715A2B5F" w14:textId="77777777" w:rsidR="00274765" w:rsidRPr="00135164" w:rsidRDefault="00274765" w:rsidP="00274765">
      <w:pPr>
        <w:numPr>
          <w:ilvl w:val="0"/>
          <w:numId w:val="38"/>
        </w:numPr>
        <w:shd w:val="clear" w:color="auto" w:fill="FFFFFF"/>
        <w:tabs>
          <w:tab w:val="left" w:pos="709"/>
        </w:tabs>
        <w:spacing w:before="120" w:after="120" w:line="276" w:lineRule="auto"/>
        <w:ind w:right="33"/>
        <w:jc w:val="both"/>
        <w:rPr>
          <w:w w:val="88"/>
          <w:sz w:val="22"/>
          <w:szCs w:val="22"/>
        </w:rPr>
      </w:pPr>
      <w:proofErr w:type="gramStart"/>
      <w:r w:rsidRPr="00135164">
        <w:rPr>
          <w:strike/>
          <w:w w:val="88"/>
          <w:sz w:val="22"/>
          <w:szCs w:val="22"/>
          <w:highlight w:val="yellow"/>
        </w:rPr>
        <w:t>b)</w:t>
      </w:r>
      <w:r w:rsidRPr="00C62A60">
        <w:rPr>
          <w:w w:val="88"/>
          <w:sz w:val="22"/>
          <w:szCs w:val="22"/>
        </w:rPr>
        <w:t>suspendre</w:t>
      </w:r>
      <w:proofErr w:type="gramEnd"/>
      <w:r w:rsidRPr="00C62A60">
        <w:rPr>
          <w:w w:val="88"/>
          <w:sz w:val="22"/>
          <w:szCs w:val="22"/>
        </w:rPr>
        <w:t>, retirer ou limiter un agr</w:t>
      </w:r>
      <w:r w:rsidRPr="00C62A60">
        <w:rPr>
          <w:rFonts w:cs="Times New Roman"/>
          <w:w w:val="88"/>
          <w:sz w:val="22"/>
          <w:szCs w:val="22"/>
        </w:rPr>
        <w:t>é</w:t>
      </w:r>
      <w:r w:rsidRPr="00C62A60">
        <w:rPr>
          <w:w w:val="88"/>
          <w:sz w:val="22"/>
          <w:szCs w:val="22"/>
        </w:rPr>
        <w:t>ment conform</w:t>
      </w:r>
      <w:r w:rsidRPr="00C62A60">
        <w:rPr>
          <w:rFonts w:cs="Times New Roman"/>
          <w:w w:val="88"/>
          <w:sz w:val="22"/>
          <w:szCs w:val="22"/>
        </w:rPr>
        <w:t>é</w:t>
      </w:r>
      <w:r w:rsidRPr="00C62A60">
        <w:rPr>
          <w:w w:val="88"/>
          <w:sz w:val="22"/>
          <w:szCs w:val="22"/>
        </w:rPr>
        <w:t xml:space="preserve">ment </w:t>
      </w:r>
      <w:r>
        <w:rPr>
          <w:w w:val="88"/>
          <w:sz w:val="22"/>
          <w:szCs w:val="22"/>
        </w:rPr>
        <w:t xml:space="preserve">à la section </w:t>
      </w:r>
      <w:r w:rsidRPr="00C62A60">
        <w:rPr>
          <w:w w:val="88"/>
          <w:sz w:val="22"/>
          <w:szCs w:val="22"/>
        </w:rPr>
        <w:t>147.B.130</w:t>
      </w:r>
      <w:r w:rsidRPr="00135164">
        <w:rPr>
          <w:w w:val="88"/>
          <w:sz w:val="22"/>
          <w:szCs w:val="22"/>
        </w:rPr>
        <w:t>.</w:t>
      </w:r>
    </w:p>
    <w:p w14:paraId="2B3EDE43" w14:textId="77777777" w:rsidR="00274765" w:rsidRDefault="00274765" w:rsidP="00274765">
      <w:pPr>
        <w:jc w:val="center"/>
      </w:pPr>
      <w:r>
        <w:rPr>
          <w:i/>
          <w:iCs/>
          <w:spacing w:val="-2"/>
          <w:w w:val="88"/>
          <w:sz w:val="18"/>
          <w:szCs w:val="18"/>
        </w:rPr>
        <w:br w:type="page"/>
      </w:r>
    </w:p>
    <w:p w14:paraId="25E188D5" w14:textId="77777777" w:rsidR="00274765" w:rsidRDefault="00274765" w:rsidP="00274765">
      <w:pPr>
        <w:jc w:val="center"/>
      </w:pPr>
    </w:p>
    <w:p w14:paraId="584B1AB6" w14:textId="77777777" w:rsidR="00274765" w:rsidRDefault="00274765" w:rsidP="00274765">
      <w:pPr>
        <w:jc w:val="center"/>
      </w:pPr>
    </w:p>
    <w:p w14:paraId="544C8EF5" w14:textId="77777777" w:rsidR="00274765" w:rsidRDefault="00274765" w:rsidP="00274765">
      <w:pPr>
        <w:jc w:val="center"/>
      </w:pPr>
    </w:p>
    <w:p w14:paraId="18153ADA" w14:textId="77777777" w:rsidR="00274765" w:rsidRDefault="00274765" w:rsidP="00274765">
      <w:pPr>
        <w:jc w:val="center"/>
      </w:pPr>
    </w:p>
    <w:p w14:paraId="017F7B9D" w14:textId="77777777" w:rsidR="00274765" w:rsidRDefault="00274765" w:rsidP="00274765">
      <w:pPr>
        <w:jc w:val="center"/>
      </w:pPr>
    </w:p>
    <w:p w14:paraId="12B5F547" w14:textId="77777777" w:rsidR="00274765" w:rsidRDefault="00274765" w:rsidP="00274765">
      <w:pPr>
        <w:jc w:val="center"/>
      </w:pPr>
    </w:p>
    <w:p w14:paraId="698F63F5" w14:textId="77777777" w:rsidR="00274765" w:rsidRDefault="00274765" w:rsidP="00274765">
      <w:pPr>
        <w:jc w:val="center"/>
      </w:pPr>
    </w:p>
    <w:p w14:paraId="3CFA9811" w14:textId="77777777" w:rsidR="00274765" w:rsidRDefault="00274765" w:rsidP="00274765">
      <w:pPr>
        <w:jc w:val="center"/>
      </w:pPr>
    </w:p>
    <w:p w14:paraId="74A88F1A" w14:textId="77777777" w:rsidR="00274765" w:rsidRDefault="00274765" w:rsidP="00274765">
      <w:pPr>
        <w:jc w:val="center"/>
      </w:pPr>
    </w:p>
    <w:p w14:paraId="0186CADD" w14:textId="77777777" w:rsidR="00274765" w:rsidRDefault="00274765" w:rsidP="00274765">
      <w:pPr>
        <w:jc w:val="center"/>
      </w:pPr>
    </w:p>
    <w:p w14:paraId="2B2141D9" w14:textId="77777777" w:rsidR="00274765" w:rsidRDefault="00274765" w:rsidP="00274765">
      <w:pPr>
        <w:jc w:val="center"/>
      </w:pPr>
    </w:p>
    <w:p w14:paraId="35E7F933" w14:textId="77777777" w:rsidR="00274765" w:rsidRDefault="00274765" w:rsidP="00274765">
      <w:pPr>
        <w:jc w:val="center"/>
      </w:pPr>
    </w:p>
    <w:p w14:paraId="1F4FF6EE" w14:textId="77777777" w:rsidR="00274765" w:rsidRDefault="00274765" w:rsidP="00274765">
      <w:pPr>
        <w:jc w:val="center"/>
      </w:pPr>
    </w:p>
    <w:p w14:paraId="59C0B8B7" w14:textId="77777777" w:rsidR="00274765" w:rsidRDefault="00274765" w:rsidP="00274765">
      <w:pPr>
        <w:jc w:val="center"/>
      </w:pPr>
    </w:p>
    <w:p w14:paraId="517B1D6B" w14:textId="77777777" w:rsidR="00274765" w:rsidRDefault="00274765" w:rsidP="00274765">
      <w:pPr>
        <w:jc w:val="center"/>
      </w:pPr>
    </w:p>
    <w:p w14:paraId="7B248302" w14:textId="77777777" w:rsidR="00274765" w:rsidRDefault="00274765" w:rsidP="00274765">
      <w:pPr>
        <w:jc w:val="center"/>
      </w:pPr>
    </w:p>
    <w:p w14:paraId="42C2EE92" w14:textId="77777777" w:rsidR="00274765" w:rsidRDefault="00274765" w:rsidP="00274765">
      <w:pPr>
        <w:jc w:val="center"/>
      </w:pPr>
    </w:p>
    <w:p w14:paraId="4B4720D8" w14:textId="77777777" w:rsidR="00274765" w:rsidRDefault="00274765" w:rsidP="00274765">
      <w:pPr>
        <w:jc w:val="center"/>
      </w:pPr>
    </w:p>
    <w:p w14:paraId="02C3D517" w14:textId="77777777" w:rsidR="00274765" w:rsidRDefault="00274765" w:rsidP="00274765">
      <w:pPr>
        <w:jc w:val="center"/>
      </w:pPr>
    </w:p>
    <w:p w14:paraId="2DD285EF" w14:textId="77777777" w:rsidR="00274765" w:rsidRDefault="00274765" w:rsidP="00274765">
      <w:pPr>
        <w:jc w:val="center"/>
      </w:pPr>
    </w:p>
    <w:p w14:paraId="0068EC9C" w14:textId="77777777" w:rsidR="00274765" w:rsidRDefault="00274765" w:rsidP="00274765">
      <w:pPr>
        <w:jc w:val="center"/>
      </w:pPr>
    </w:p>
    <w:p w14:paraId="5449CB6D" w14:textId="77777777" w:rsidR="00274765" w:rsidRDefault="00274765" w:rsidP="00274765">
      <w:pPr>
        <w:jc w:val="center"/>
      </w:pPr>
    </w:p>
    <w:p w14:paraId="2E0DFBA0" w14:textId="77777777" w:rsidR="00274765" w:rsidRPr="00207B1D" w:rsidRDefault="00274765" w:rsidP="00274765">
      <w:pPr>
        <w:jc w:val="center"/>
      </w:pPr>
    </w:p>
    <w:p w14:paraId="697B07FB" w14:textId="77777777" w:rsidR="00274765" w:rsidRPr="003D5AC1" w:rsidRDefault="00274765" w:rsidP="00274765">
      <w:pPr>
        <w:pBdr>
          <w:top w:val="single" w:sz="12" w:space="12" w:color="auto" w:shadow="1"/>
          <w:left w:val="single" w:sz="12" w:space="4" w:color="auto" w:shadow="1"/>
          <w:bottom w:val="single" w:sz="12" w:space="0" w:color="auto" w:shadow="1"/>
          <w:right w:val="single" w:sz="12" w:space="4" w:color="auto" w:shadow="1"/>
        </w:pBdr>
        <w:shd w:val="clear" w:color="auto" w:fill="F2F2F2"/>
        <w:tabs>
          <w:tab w:val="left" w:pos="4111"/>
        </w:tabs>
        <w:spacing w:before="240" w:after="240" w:line="360" w:lineRule="auto"/>
        <w:jc w:val="center"/>
        <w:rPr>
          <w:b/>
          <w:bCs/>
          <w:color w:val="000000"/>
          <w:sz w:val="32"/>
          <w:szCs w:val="32"/>
        </w:rPr>
      </w:pPr>
      <w:r w:rsidRPr="003D5AC1">
        <w:rPr>
          <w:b/>
          <w:iCs/>
          <w:spacing w:val="-7"/>
          <w:sz w:val="32"/>
          <w:szCs w:val="32"/>
        </w:rPr>
        <w:t>APPENDICES</w:t>
      </w:r>
    </w:p>
    <w:p w14:paraId="2FEE26BD" w14:textId="77777777" w:rsidR="00274765" w:rsidRPr="00135164" w:rsidRDefault="00274765" w:rsidP="00274765">
      <w:pPr>
        <w:shd w:val="clear" w:color="auto" w:fill="FFFFFF"/>
        <w:spacing w:before="240" w:after="240" w:line="360" w:lineRule="auto"/>
        <w:ind w:left="11"/>
        <w:jc w:val="center"/>
        <w:rPr>
          <w:b/>
          <w:sz w:val="28"/>
          <w:szCs w:val="28"/>
        </w:rPr>
      </w:pPr>
      <w:r>
        <w:rPr>
          <w:i/>
          <w:iCs/>
          <w:spacing w:val="-2"/>
          <w:w w:val="88"/>
        </w:rPr>
        <w:br w:type="page"/>
      </w:r>
      <w:r w:rsidRPr="00135164">
        <w:rPr>
          <w:b/>
          <w:i/>
          <w:iCs/>
          <w:spacing w:val="-2"/>
          <w:w w:val="88"/>
          <w:sz w:val="28"/>
          <w:szCs w:val="28"/>
        </w:rPr>
        <w:lastRenderedPageBreak/>
        <w:t xml:space="preserve">Appendice I - </w:t>
      </w:r>
      <w:r w:rsidRPr="00135164">
        <w:rPr>
          <w:b/>
          <w:bCs/>
          <w:w w:val="88"/>
          <w:sz w:val="28"/>
          <w:szCs w:val="28"/>
        </w:rPr>
        <w:t>Dur</w:t>
      </w:r>
      <w:r>
        <w:rPr>
          <w:b/>
          <w:bCs/>
          <w:w w:val="88"/>
          <w:sz w:val="28"/>
          <w:szCs w:val="28"/>
        </w:rPr>
        <w:t>é</w:t>
      </w:r>
      <w:r w:rsidRPr="00135164">
        <w:rPr>
          <w:b/>
          <w:bCs/>
          <w:w w:val="88"/>
          <w:sz w:val="28"/>
          <w:szCs w:val="28"/>
        </w:rPr>
        <w:t>e de la formation de base</w:t>
      </w:r>
    </w:p>
    <w:p w14:paraId="5E50F27B" w14:textId="77777777" w:rsidR="00274765" w:rsidRDefault="00274765" w:rsidP="00274765">
      <w:pPr>
        <w:shd w:val="clear" w:color="auto" w:fill="FFFFFF"/>
        <w:spacing w:before="120" w:after="120" w:line="276" w:lineRule="auto"/>
        <w:ind w:left="516"/>
      </w:pPr>
      <w:r w:rsidRPr="00135164">
        <w:rPr>
          <w:w w:val="88"/>
          <w:sz w:val="22"/>
          <w:szCs w:val="22"/>
        </w:rPr>
        <w:t>La dur</w:t>
      </w:r>
      <w:r w:rsidRPr="00135164">
        <w:rPr>
          <w:rFonts w:cs="Times New Roman" w:hint="eastAsia"/>
          <w:w w:val="88"/>
          <w:sz w:val="22"/>
          <w:szCs w:val="22"/>
        </w:rPr>
        <w:t>é</w:t>
      </w:r>
      <w:r w:rsidRPr="00135164">
        <w:rPr>
          <w:w w:val="88"/>
          <w:sz w:val="22"/>
          <w:szCs w:val="22"/>
        </w:rPr>
        <w:t>e minimale d'une formation de base compl</w:t>
      </w:r>
      <w:r w:rsidRPr="00135164">
        <w:rPr>
          <w:rFonts w:cs="Times New Roman" w:hint="eastAsia"/>
          <w:w w:val="88"/>
          <w:sz w:val="22"/>
          <w:szCs w:val="22"/>
        </w:rPr>
        <w:t>è</w:t>
      </w:r>
      <w:r w:rsidRPr="00135164">
        <w:rPr>
          <w:w w:val="88"/>
          <w:sz w:val="22"/>
          <w:szCs w:val="22"/>
        </w:rPr>
        <w:t xml:space="preserve">te doit </w:t>
      </w:r>
      <w:r w:rsidRPr="00135164">
        <w:rPr>
          <w:rFonts w:cs="Times New Roman" w:hint="eastAsia"/>
          <w:w w:val="88"/>
          <w:sz w:val="22"/>
          <w:szCs w:val="22"/>
        </w:rPr>
        <w:t>ê</w:t>
      </w:r>
      <w:r w:rsidRPr="00135164">
        <w:rPr>
          <w:w w:val="88"/>
          <w:sz w:val="22"/>
          <w:szCs w:val="22"/>
        </w:rPr>
        <w:t>tre comme indiqu</w:t>
      </w:r>
      <w:r w:rsidRPr="00135164">
        <w:rPr>
          <w:rFonts w:cs="Times New Roman" w:hint="eastAsia"/>
          <w:w w:val="88"/>
          <w:sz w:val="22"/>
          <w:szCs w:val="22"/>
        </w:rPr>
        <w:t>é</w:t>
      </w:r>
      <w:r w:rsidRPr="00135164">
        <w:rPr>
          <w:w w:val="88"/>
          <w:sz w:val="22"/>
          <w:szCs w:val="22"/>
        </w:rPr>
        <w:t xml:space="preserve"> ci-</w:t>
      </w:r>
      <w:proofErr w:type="gramStart"/>
      <w:r w:rsidRPr="00135164">
        <w:rPr>
          <w:w w:val="88"/>
          <w:sz w:val="22"/>
          <w:szCs w:val="22"/>
        </w:rPr>
        <w:t>dessous</w:t>
      </w:r>
      <w:r w:rsidRPr="00B45FF8">
        <w:rPr>
          <w:w w:val="88"/>
        </w:rPr>
        <w:t>:</w:t>
      </w:r>
      <w:proofErr w:type="gramEnd"/>
    </w:p>
    <w:p w14:paraId="62734002" w14:textId="77777777" w:rsidR="00274765" w:rsidRDefault="00274765" w:rsidP="00274765">
      <w:pPr>
        <w:spacing w:after="254" w:line="1" w:lineRule="exact"/>
        <w:rPr>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74"/>
        <w:gridCol w:w="3581"/>
        <w:gridCol w:w="3619"/>
      </w:tblGrid>
      <w:tr w:rsidR="00274765" w:rsidRPr="00231FBD" w14:paraId="268EC663" w14:textId="77777777" w:rsidTr="00937927">
        <w:trPr>
          <w:trHeight w:hRule="exact" w:val="374"/>
        </w:trPr>
        <w:tc>
          <w:tcPr>
            <w:tcW w:w="2074" w:type="dxa"/>
            <w:shd w:val="clear" w:color="auto" w:fill="D5DCE4" w:themeFill="text2" w:themeFillTint="33"/>
          </w:tcPr>
          <w:p w14:paraId="7A6B7912" w14:textId="77777777" w:rsidR="00274765" w:rsidRPr="00937927" w:rsidRDefault="00274765" w:rsidP="002C0B1F">
            <w:pPr>
              <w:shd w:val="clear" w:color="auto" w:fill="FFFFFF"/>
              <w:spacing w:before="120" w:after="120"/>
              <w:ind w:left="312"/>
              <w:rPr>
                <w:sz w:val="22"/>
                <w:szCs w:val="22"/>
              </w:rPr>
            </w:pPr>
            <w:r w:rsidRPr="00937927">
              <w:rPr>
                <w:spacing w:val="-6"/>
                <w:sz w:val="22"/>
                <w:szCs w:val="22"/>
                <w:lang w:val="en-US"/>
              </w:rPr>
              <w:t>Formation de base</w:t>
            </w:r>
          </w:p>
        </w:tc>
        <w:tc>
          <w:tcPr>
            <w:tcW w:w="3581" w:type="dxa"/>
            <w:shd w:val="clear" w:color="auto" w:fill="D5DCE4" w:themeFill="text2" w:themeFillTint="33"/>
          </w:tcPr>
          <w:p w14:paraId="08109A68" w14:textId="77777777" w:rsidR="00274765" w:rsidRPr="00937927" w:rsidRDefault="00274765" w:rsidP="002C0B1F">
            <w:pPr>
              <w:shd w:val="clear" w:color="auto" w:fill="FFFFFF"/>
              <w:spacing w:before="120" w:after="120"/>
              <w:ind w:left="1085"/>
              <w:rPr>
                <w:sz w:val="22"/>
                <w:szCs w:val="22"/>
              </w:rPr>
            </w:pPr>
            <w:proofErr w:type="spellStart"/>
            <w:r w:rsidRPr="00937927">
              <w:rPr>
                <w:sz w:val="22"/>
                <w:szCs w:val="22"/>
                <w:lang w:val="en-US"/>
              </w:rPr>
              <w:t>Dur</w:t>
            </w:r>
            <w:r w:rsidRPr="00937927">
              <w:rPr>
                <w:rFonts w:cs="Times New Roman" w:hint="eastAsia"/>
                <w:sz w:val="22"/>
                <w:szCs w:val="22"/>
                <w:lang w:val="en-US"/>
              </w:rPr>
              <w:t>é</w:t>
            </w:r>
            <w:r w:rsidRPr="00937927">
              <w:rPr>
                <w:sz w:val="22"/>
                <w:szCs w:val="22"/>
                <w:lang w:val="en-US"/>
              </w:rPr>
              <w:t>e</w:t>
            </w:r>
            <w:proofErr w:type="spellEnd"/>
            <w:r w:rsidRPr="00937927">
              <w:rPr>
                <w:sz w:val="22"/>
                <w:szCs w:val="22"/>
                <w:lang w:val="en-US"/>
              </w:rPr>
              <w:t xml:space="preserve"> (</w:t>
            </w:r>
            <w:proofErr w:type="spellStart"/>
            <w:r w:rsidRPr="00937927">
              <w:rPr>
                <w:sz w:val="22"/>
                <w:szCs w:val="22"/>
                <w:lang w:val="en-US"/>
              </w:rPr>
              <w:t>en</w:t>
            </w:r>
            <w:proofErr w:type="spellEnd"/>
            <w:r w:rsidRPr="00937927">
              <w:rPr>
                <w:sz w:val="22"/>
                <w:szCs w:val="22"/>
                <w:lang w:val="en-US"/>
              </w:rPr>
              <w:t xml:space="preserve"> </w:t>
            </w:r>
            <w:proofErr w:type="spellStart"/>
            <w:r w:rsidRPr="00937927">
              <w:rPr>
                <w:sz w:val="22"/>
                <w:szCs w:val="22"/>
                <w:lang w:val="en-US"/>
              </w:rPr>
              <w:t>heures</w:t>
            </w:r>
            <w:proofErr w:type="spellEnd"/>
            <w:r w:rsidRPr="00937927">
              <w:rPr>
                <w:sz w:val="22"/>
                <w:szCs w:val="22"/>
                <w:lang w:val="en-US"/>
              </w:rPr>
              <w:t>)</w:t>
            </w:r>
          </w:p>
        </w:tc>
        <w:tc>
          <w:tcPr>
            <w:tcW w:w="3619" w:type="dxa"/>
            <w:shd w:val="clear" w:color="auto" w:fill="D5DCE4" w:themeFill="text2" w:themeFillTint="33"/>
          </w:tcPr>
          <w:p w14:paraId="00004CCB" w14:textId="77777777" w:rsidR="00274765" w:rsidRPr="00937927" w:rsidRDefault="00274765" w:rsidP="002C0B1F">
            <w:pPr>
              <w:shd w:val="clear" w:color="auto" w:fill="FFFFFF"/>
              <w:spacing w:before="120" w:after="120"/>
              <w:jc w:val="center"/>
              <w:rPr>
                <w:sz w:val="22"/>
                <w:szCs w:val="22"/>
              </w:rPr>
            </w:pPr>
            <w:proofErr w:type="spellStart"/>
            <w:r w:rsidRPr="00937927">
              <w:rPr>
                <w:spacing w:val="-4"/>
                <w:sz w:val="22"/>
                <w:szCs w:val="22"/>
                <w:lang w:val="en-US"/>
              </w:rPr>
              <w:t>Pourcentage</w:t>
            </w:r>
            <w:proofErr w:type="spellEnd"/>
            <w:r w:rsidRPr="00937927">
              <w:rPr>
                <w:spacing w:val="-4"/>
                <w:sz w:val="22"/>
                <w:szCs w:val="22"/>
                <w:lang w:val="en-US"/>
              </w:rPr>
              <w:t xml:space="preserve"> de formation </w:t>
            </w:r>
            <w:proofErr w:type="spellStart"/>
            <w:r w:rsidRPr="00937927">
              <w:rPr>
                <w:spacing w:val="-4"/>
                <w:sz w:val="22"/>
                <w:szCs w:val="22"/>
                <w:lang w:val="en-US"/>
              </w:rPr>
              <w:t>th</w:t>
            </w:r>
            <w:r w:rsidRPr="00937927">
              <w:rPr>
                <w:rFonts w:cs="Times New Roman" w:hint="eastAsia"/>
                <w:spacing w:val="-4"/>
                <w:sz w:val="22"/>
                <w:szCs w:val="22"/>
                <w:lang w:val="en-US"/>
              </w:rPr>
              <w:t>é</w:t>
            </w:r>
            <w:r w:rsidRPr="00937927">
              <w:rPr>
                <w:spacing w:val="-4"/>
                <w:sz w:val="22"/>
                <w:szCs w:val="22"/>
                <w:lang w:val="en-US"/>
              </w:rPr>
              <w:t>orique</w:t>
            </w:r>
            <w:proofErr w:type="spellEnd"/>
          </w:p>
        </w:tc>
      </w:tr>
      <w:tr w:rsidR="00274765" w:rsidRPr="00231FBD" w14:paraId="02088D2D" w14:textId="77777777" w:rsidTr="002C0B1F">
        <w:trPr>
          <w:trHeight w:hRule="exact" w:val="437"/>
        </w:trPr>
        <w:tc>
          <w:tcPr>
            <w:tcW w:w="2074" w:type="dxa"/>
            <w:shd w:val="clear" w:color="auto" w:fill="FFFFFF"/>
          </w:tcPr>
          <w:p w14:paraId="4E5D981C" w14:textId="77777777" w:rsidR="00274765" w:rsidRPr="00B45FF8" w:rsidRDefault="00274765" w:rsidP="002C0B1F">
            <w:pPr>
              <w:shd w:val="clear" w:color="auto" w:fill="FFFFFF"/>
              <w:spacing w:before="120" w:after="120"/>
              <w:ind w:left="763"/>
              <w:rPr>
                <w:sz w:val="18"/>
                <w:szCs w:val="18"/>
              </w:rPr>
            </w:pPr>
            <w:r w:rsidRPr="00B45FF8">
              <w:rPr>
                <w:sz w:val="18"/>
                <w:szCs w:val="18"/>
                <w:lang w:val="en-US"/>
              </w:rPr>
              <w:t>A1</w:t>
            </w:r>
          </w:p>
        </w:tc>
        <w:tc>
          <w:tcPr>
            <w:tcW w:w="3581" w:type="dxa"/>
            <w:shd w:val="clear" w:color="auto" w:fill="FFFFFF"/>
          </w:tcPr>
          <w:p w14:paraId="77A1511F" w14:textId="77777777" w:rsidR="00274765" w:rsidRPr="00B45FF8" w:rsidRDefault="00274765" w:rsidP="002C0B1F">
            <w:pPr>
              <w:shd w:val="clear" w:color="auto" w:fill="FFFFFF"/>
              <w:spacing w:before="120" w:after="120"/>
              <w:ind w:left="1618"/>
              <w:rPr>
                <w:sz w:val="18"/>
                <w:szCs w:val="18"/>
              </w:rPr>
            </w:pPr>
            <w:r w:rsidRPr="00B45FF8">
              <w:rPr>
                <w:sz w:val="18"/>
                <w:szCs w:val="18"/>
                <w:lang w:val="en-US"/>
              </w:rPr>
              <w:t>800</w:t>
            </w:r>
          </w:p>
        </w:tc>
        <w:tc>
          <w:tcPr>
            <w:tcW w:w="3619" w:type="dxa"/>
            <w:shd w:val="clear" w:color="auto" w:fill="FFFFFF"/>
          </w:tcPr>
          <w:p w14:paraId="02B20222" w14:textId="77777777" w:rsidR="00274765" w:rsidRPr="00B45FF8" w:rsidRDefault="00274765" w:rsidP="002C0B1F">
            <w:pPr>
              <w:shd w:val="clear" w:color="auto" w:fill="FFFFFF"/>
              <w:spacing w:before="120" w:after="120"/>
              <w:jc w:val="center"/>
              <w:rPr>
                <w:sz w:val="18"/>
                <w:szCs w:val="18"/>
              </w:rPr>
            </w:pPr>
            <w:r w:rsidRPr="00B45FF8">
              <w:rPr>
                <w:w w:val="88"/>
                <w:sz w:val="18"/>
                <w:szCs w:val="18"/>
                <w:lang w:val="en-US"/>
              </w:rPr>
              <w:t xml:space="preserve">30 </w:t>
            </w:r>
            <w:r w:rsidRPr="00B45FF8">
              <w:rPr>
                <w:rFonts w:cs="Times New Roman"/>
                <w:w w:val="88"/>
                <w:sz w:val="18"/>
                <w:szCs w:val="18"/>
                <w:lang w:val="en-US"/>
              </w:rPr>
              <w:t>à</w:t>
            </w:r>
            <w:r w:rsidRPr="00B45FF8">
              <w:rPr>
                <w:w w:val="88"/>
                <w:sz w:val="18"/>
                <w:szCs w:val="18"/>
                <w:lang w:val="en-US"/>
              </w:rPr>
              <w:t xml:space="preserve"> 35</w:t>
            </w:r>
          </w:p>
        </w:tc>
      </w:tr>
      <w:tr w:rsidR="00274765" w:rsidRPr="00231FBD" w14:paraId="7CC05AD9" w14:textId="77777777" w:rsidTr="002C0B1F">
        <w:trPr>
          <w:trHeight w:hRule="exact" w:val="389"/>
        </w:trPr>
        <w:tc>
          <w:tcPr>
            <w:tcW w:w="2074" w:type="dxa"/>
            <w:shd w:val="clear" w:color="auto" w:fill="FFFFFF"/>
          </w:tcPr>
          <w:p w14:paraId="1D1C9B05" w14:textId="77777777" w:rsidR="00274765" w:rsidRPr="00B45FF8" w:rsidRDefault="00274765" w:rsidP="002C0B1F">
            <w:pPr>
              <w:shd w:val="clear" w:color="auto" w:fill="FFFFFF"/>
              <w:spacing w:before="120" w:after="120"/>
              <w:ind w:left="763"/>
              <w:rPr>
                <w:sz w:val="18"/>
                <w:szCs w:val="18"/>
              </w:rPr>
            </w:pPr>
            <w:r w:rsidRPr="00B45FF8">
              <w:rPr>
                <w:sz w:val="18"/>
                <w:szCs w:val="18"/>
                <w:lang w:val="en-US"/>
              </w:rPr>
              <w:t>A2</w:t>
            </w:r>
          </w:p>
        </w:tc>
        <w:tc>
          <w:tcPr>
            <w:tcW w:w="3581" w:type="dxa"/>
            <w:shd w:val="clear" w:color="auto" w:fill="FFFFFF"/>
          </w:tcPr>
          <w:p w14:paraId="6D73C49C" w14:textId="77777777" w:rsidR="00274765" w:rsidRPr="00B45FF8" w:rsidRDefault="00274765" w:rsidP="002C0B1F">
            <w:pPr>
              <w:shd w:val="clear" w:color="auto" w:fill="FFFFFF"/>
              <w:spacing w:before="120" w:after="120"/>
              <w:ind w:left="1618"/>
              <w:rPr>
                <w:sz w:val="18"/>
                <w:szCs w:val="18"/>
              </w:rPr>
            </w:pPr>
            <w:r w:rsidRPr="00B45FF8">
              <w:rPr>
                <w:sz w:val="18"/>
                <w:szCs w:val="18"/>
                <w:lang w:val="en-US"/>
              </w:rPr>
              <w:t>650</w:t>
            </w:r>
          </w:p>
        </w:tc>
        <w:tc>
          <w:tcPr>
            <w:tcW w:w="3619" w:type="dxa"/>
            <w:shd w:val="clear" w:color="auto" w:fill="FFFFFF"/>
          </w:tcPr>
          <w:p w14:paraId="0D4A76E8" w14:textId="77777777" w:rsidR="00274765" w:rsidRPr="00B45FF8" w:rsidRDefault="00274765" w:rsidP="002C0B1F">
            <w:pPr>
              <w:shd w:val="clear" w:color="auto" w:fill="FFFFFF"/>
              <w:spacing w:before="120" w:after="120"/>
              <w:jc w:val="center"/>
              <w:rPr>
                <w:sz w:val="18"/>
                <w:szCs w:val="18"/>
              </w:rPr>
            </w:pPr>
            <w:r w:rsidRPr="00B45FF8">
              <w:rPr>
                <w:w w:val="88"/>
                <w:sz w:val="18"/>
                <w:szCs w:val="18"/>
                <w:lang w:val="en-US"/>
              </w:rPr>
              <w:t xml:space="preserve">30 </w:t>
            </w:r>
            <w:r w:rsidRPr="00B45FF8">
              <w:rPr>
                <w:rFonts w:cs="Times New Roman"/>
                <w:w w:val="88"/>
                <w:sz w:val="18"/>
                <w:szCs w:val="18"/>
                <w:lang w:val="en-US"/>
              </w:rPr>
              <w:t>à</w:t>
            </w:r>
            <w:r w:rsidRPr="00B45FF8">
              <w:rPr>
                <w:w w:val="88"/>
                <w:sz w:val="18"/>
                <w:szCs w:val="18"/>
                <w:lang w:val="en-US"/>
              </w:rPr>
              <w:t xml:space="preserve"> 35</w:t>
            </w:r>
          </w:p>
        </w:tc>
      </w:tr>
      <w:tr w:rsidR="00274765" w:rsidRPr="00231FBD" w14:paraId="446448D3" w14:textId="77777777" w:rsidTr="002C0B1F">
        <w:trPr>
          <w:trHeight w:hRule="exact" w:val="394"/>
        </w:trPr>
        <w:tc>
          <w:tcPr>
            <w:tcW w:w="2074" w:type="dxa"/>
            <w:shd w:val="clear" w:color="auto" w:fill="FFFFFF"/>
          </w:tcPr>
          <w:p w14:paraId="7A6A3C5A" w14:textId="77777777" w:rsidR="00274765" w:rsidRPr="00B45FF8" w:rsidRDefault="00274765" w:rsidP="002C0B1F">
            <w:pPr>
              <w:shd w:val="clear" w:color="auto" w:fill="FFFFFF"/>
              <w:spacing w:before="120" w:after="120"/>
              <w:ind w:left="763"/>
              <w:rPr>
                <w:sz w:val="18"/>
                <w:szCs w:val="18"/>
              </w:rPr>
            </w:pPr>
            <w:r w:rsidRPr="00B45FF8">
              <w:rPr>
                <w:sz w:val="18"/>
                <w:szCs w:val="18"/>
                <w:lang w:val="en-US"/>
              </w:rPr>
              <w:t>A3</w:t>
            </w:r>
          </w:p>
        </w:tc>
        <w:tc>
          <w:tcPr>
            <w:tcW w:w="3581" w:type="dxa"/>
            <w:shd w:val="clear" w:color="auto" w:fill="FFFFFF"/>
          </w:tcPr>
          <w:p w14:paraId="589A3CE8" w14:textId="77777777" w:rsidR="00274765" w:rsidRPr="00B45FF8" w:rsidRDefault="00274765" w:rsidP="002C0B1F">
            <w:pPr>
              <w:shd w:val="clear" w:color="auto" w:fill="FFFFFF"/>
              <w:spacing w:before="120" w:after="120"/>
              <w:ind w:left="1618"/>
              <w:rPr>
                <w:sz w:val="18"/>
                <w:szCs w:val="18"/>
              </w:rPr>
            </w:pPr>
            <w:r w:rsidRPr="00B45FF8">
              <w:rPr>
                <w:sz w:val="18"/>
                <w:szCs w:val="18"/>
                <w:lang w:val="en-US"/>
              </w:rPr>
              <w:t>800</w:t>
            </w:r>
          </w:p>
        </w:tc>
        <w:tc>
          <w:tcPr>
            <w:tcW w:w="3619" w:type="dxa"/>
            <w:shd w:val="clear" w:color="auto" w:fill="FFFFFF"/>
          </w:tcPr>
          <w:p w14:paraId="301F85FF" w14:textId="77777777" w:rsidR="00274765" w:rsidRPr="00B45FF8" w:rsidRDefault="00274765" w:rsidP="002C0B1F">
            <w:pPr>
              <w:shd w:val="clear" w:color="auto" w:fill="FFFFFF"/>
              <w:spacing w:before="120" w:after="120"/>
              <w:jc w:val="center"/>
              <w:rPr>
                <w:sz w:val="18"/>
                <w:szCs w:val="18"/>
              </w:rPr>
            </w:pPr>
            <w:r w:rsidRPr="00B45FF8">
              <w:rPr>
                <w:w w:val="88"/>
                <w:sz w:val="18"/>
                <w:szCs w:val="18"/>
                <w:lang w:val="en-US"/>
              </w:rPr>
              <w:t xml:space="preserve">30 </w:t>
            </w:r>
            <w:r w:rsidRPr="00B45FF8">
              <w:rPr>
                <w:rFonts w:cs="Times New Roman"/>
                <w:w w:val="88"/>
                <w:sz w:val="18"/>
                <w:szCs w:val="18"/>
                <w:lang w:val="en-US"/>
              </w:rPr>
              <w:t>à</w:t>
            </w:r>
            <w:r w:rsidRPr="00B45FF8">
              <w:rPr>
                <w:w w:val="88"/>
                <w:sz w:val="18"/>
                <w:szCs w:val="18"/>
                <w:lang w:val="en-US"/>
              </w:rPr>
              <w:t xml:space="preserve"> 35</w:t>
            </w:r>
          </w:p>
        </w:tc>
      </w:tr>
      <w:tr w:rsidR="00274765" w:rsidRPr="00231FBD" w14:paraId="310B30E7" w14:textId="77777777" w:rsidTr="002C0B1F">
        <w:trPr>
          <w:trHeight w:hRule="exact" w:val="394"/>
        </w:trPr>
        <w:tc>
          <w:tcPr>
            <w:tcW w:w="2074" w:type="dxa"/>
            <w:shd w:val="clear" w:color="auto" w:fill="FFFFFF"/>
          </w:tcPr>
          <w:p w14:paraId="564AA18A" w14:textId="77777777" w:rsidR="00274765" w:rsidRPr="00B45FF8" w:rsidRDefault="00274765" w:rsidP="002C0B1F">
            <w:pPr>
              <w:shd w:val="clear" w:color="auto" w:fill="FFFFFF"/>
              <w:spacing w:before="120" w:after="120"/>
              <w:ind w:left="763"/>
              <w:rPr>
                <w:sz w:val="18"/>
                <w:szCs w:val="18"/>
              </w:rPr>
            </w:pPr>
            <w:r w:rsidRPr="00B45FF8">
              <w:rPr>
                <w:sz w:val="18"/>
                <w:szCs w:val="18"/>
                <w:lang w:val="en-US"/>
              </w:rPr>
              <w:t>A4</w:t>
            </w:r>
          </w:p>
        </w:tc>
        <w:tc>
          <w:tcPr>
            <w:tcW w:w="3581" w:type="dxa"/>
            <w:shd w:val="clear" w:color="auto" w:fill="FFFFFF"/>
          </w:tcPr>
          <w:p w14:paraId="082411A3" w14:textId="77777777" w:rsidR="00274765" w:rsidRPr="00B45FF8" w:rsidRDefault="00274765" w:rsidP="002C0B1F">
            <w:pPr>
              <w:shd w:val="clear" w:color="auto" w:fill="FFFFFF"/>
              <w:spacing w:before="120" w:after="120"/>
              <w:ind w:left="1618"/>
              <w:rPr>
                <w:sz w:val="18"/>
                <w:szCs w:val="18"/>
              </w:rPr>
            </w:pPr>
            <w:r w:rsidRPr="00B45FF8">
              <w:rPr>
                <w:sz w:val="18"/>
                <w:szCs w:val="18"/>
                <w:lang w:val="en-US"/>
              </w:rPr>
              <w:t>800</w:t>
            </w:r>
          </w:p>
        </w:tc>
        <w:tc>
          <w:tcPr>
            <w:tcW w:w="3619" w:type="dxa"/>
            <w:shd w:val="clear" w:color="auto" w:fill="FFFFFF"/>
          </w:tcPr>
          <w:p w14:paraId="6AC56045" w14:textId="77777777" w:rsidR="00274765" w:rsidRPr="00B45FF8" w:rsidRDefault="00274765" w:rsidP="002C0B1F">
            <w:pPr>
              <w:shd w:val="clear" w:color="auto" w:fill="FFFFFF"/>
              <w:spacing w:before="120" w:after="120"/>
              <w:jc w:val="center"/>
              <w:rPr>
                <w:sz w:val="18"/>
                <w:szCs w:val="18"/>
              </w:rPr>
            </w:pPr>
            <w:r w:rsidRPr="00B45FF8">
              <w:rPr>
                <w:w w:val="88"/>
                <w:sz w:val="18"/>
                <w:szCs w:val="18"/>
                <w:lang w:val="en-US"/>
              </w:rPr>
              <w:t xml:space="preserve">30 </w:t>
            </w:r>
            <w:r w:rsidRPr="00B45FF8">
              <w:rPr>
                <w:rFonts w:cs="Times New Roman"/>
                <w:w w:val="88"/>
                <w:sz w:val="18"/>
                <w:szCs w:val="18"/>
                <w:lang w:val="en-US"/>
              </w:rPr>
              <w:t>à</w:t>
            </w:r>
            <w:r w:rsidRPr="00B45FF8">
              <w:rPr>
                <w:w w:val="88"/>
                <w:sz w:val="18"/>
                <w:szCs w:val="18"/>
                <w:lang w:val="en-US"/>
              </w:rPr>
              <w:t xml:space="preserve"> 35</w:t>
            </w:r>
          </w:p>
        </w:tc>
      </w:tr>
      <w:tr w:rsidR="00274765" w:rsidRPr="00231FBD" w14:paraId="040A4F13" w14:textId="77777777" w:rsidTr="002C0B1F">
        <w:trPr>
          <w:trHeight w:hRule="exact" w:val="394"/>
        </w:trPr>
        <w:tc>
          <w:tcPr>
            <w:tcW w:w="2074" w:type="dxa"/>
            <w:shd w:val="clear" w:color="auto" w:fill="FFFFFF"/>
          </w:tcPr>
          <w:p w14:paraId="155FCEE2" w14:textId="77777777" w:rsidR="00274765" w:rsidRPr="00B45FF8" w:rsidRDefault="00274765" w:rsidP="002C0B1F">
            <w:pPr>
              <w:shd w:val="clear" w:color="auto" w:fill="FFFFFF"/>
              <w:spacing w:before="120" w:after="120"/>
              <w:ind w:left="763"/>
              <w:rPr>
                <w:sz w:val="18"/>
                <w:szCs w:val="18"/>
              </w:rPr>
            </w:pPr>
            <w:r w:rsidRPr="00B45FF8">
              <w:rPr>
                <w:w w:val="88"/>
                <w:sz w:val="18"/>
                <w:szCs w:val="18"/>
                <w:lang w:val="en-US"/>
              </w:rPr>
              <w:t>B1.1</w:t>
            </w:r>
          </w:p>
        </w:tc>
        <w:tc>
          <w:tcPr>
            <w:tcW w:w="3581" w:type="dxa"/>
            <w:shd w:val="clear" w:color="auto" w:fill="FFFFFF"/>
          </w:tcPr>
          <w:p w14:paraId="17907A16" w14:textId="77777777" w:rsidR="00274765" w:rsidRPr="00B45FF8" w:rsidRDefault="00274765" w:rsidP="002C0B1F">
            <w:pPr>
              <w:shd w:val="clear" w:color="auto" w:fill="FFFFFF"/>
              <w:spacing w:before="120" w:after="120"/>
              <w:ind w:left="1454"/>
              <w:rPr>
                <w:sz w:val="18"/>
                <w:szCs w:val="18"/>
              </w:rPr>
            </w:pPr>
            <w:r w:rsidRPr="00B45FF8">
              <w:rPr>
                <w:w w:val="88"/>
                <w:sz w:val="18"/>
                <w:szCs w:val="18"/>
                <w:lang w:val="en-US"/>
              </w:rPr>
              <w:t>2 400</w:t>
            </w:r>
          </w:p>
        </w:tc>
        <w:tc>
          <w:tcPr>
            <w:tcW w:w="3619" w:type="dxa"/>
            <w:shd w:val="clear" w:color="auto" w:fill="FFFFFF"/>
          </w:tcPr>
          <w:p w14:paraId="1CA86A7F" w14:textId="77777777" w:rsidR="00274765" w:rsidRPr="00B45FF8" w:rsidRDefault="00274765" w:rsidP="002C0B1F">
            <w:pPr>
              <w:shd w:val="clear" w:color="auto" w:fill="FFFFFF"/>
              <w:spacing w:before="120" w:after="120"/>
              <w:jc w:val="center"/>
              <w:rPr>
                <w:sz w:val="18"/>
                <w:szCs w:val="18"/>
              </w:rPr>
            </w:pPr>
            <w:r w:rsidRPr="00B45FF8">
              <w:rPr>
                <w:w w:val="88"/>
                <w:sz w:val="18"/>
                <w:szCs w:val="18"/>
                <w:lang w:val="en-US"/>
              </w:rPr>
              <w:t xml:space="preserve">50 </w:t>
            </w:r>
            <w:r w:rsidRPr="00B45FF8">
              <w:rPr>
                <w:rFonts w:cs="Times New Roman"/>
                <w:w w:val="88"/>
                <w:sz w:val="18"/>
                <w:szCs w:val="18"/>
                <w:lang w:val="en-US"/>
              </w:rPr>
              <w:t>à</w:t>
            </w:r>
            <w:r w:rsidRPr="00B45FF8">
              <w:rPr>
                <w:w w:val="88"/>
                <w:sz w:val="18"/>
                <w:szCs w:val="18"/>
                <w:lang w:val="en-US"/>
              </w:rPr>
              <w:t xml:space="preserve"> 60</w:t>
            </w:r>
          </w:p>
        </w:tc>
      </w:tr>
      <w:tr w:rsidR="00274765" w:rsidRPr="00231FBD" w14:paraId="4DFECBED" w14:textId="77777777" w:rsidTr="002C0B1F">
        <w:trPr>
          <w:trHeight w:hRule="exact" w:val="389"/>
        </w:trPr>
        <w:tc>
          <w:tcPr>
            <w:tcW w:w="2074" w:type="dxa"/>
            <w:shd w:val="clear" w:color="auto" w:fill="FFFFFF"/>
          </w:tcPr>
          <w:p w14:paraId="1A884394" w14:textId="77777777" w:rsidR="00274765" w:rsidRPr="00B45FF8" w:rsidRDefault="00274765" w:rsidP="002C0B1F">
            <w:pPr>
              <w:shd w:val="clear" w:color="auto" w:fill="FFFFFF"/>
              <w:spacing w:before="120" w:after="120"/>
              <w:ind w:left="763"/>
              <w:rPr>
                <w:sz w:val="18"/>
                <w:szCs w:val="18"/>
              </w:rPr>
            </w:pPr>
            <w:r w:rsidRPr="00B45FF8">
              <w:rPr>
                <w:w w:val="88"/>
                <w:sz w:val="18"/>
                <w:szCs w:val="18"/>
                <w:lang w:val="en-US"/>
              </w:rPr>
              <w:t>B1.2</w:t>
            </w:r>
          </w:p>
        </w:tc>
        <w:tc>
          <w:tcPr>
            <w:tcW w:w="3581" w:type="dxa"/>
            <w:shd w:val="clear" w:color="auto" w:fill="FFFFFF"/>
          </w:tcPr>
          <w:p w14:paraId="789536AA" w14:textId="77777777" w:rsidR="00274765" w:rsidRPr="00B45FF8" w:rsidRDefault="00274765" w:rsidP="002C0B1F">
            <w:pPr>
              <w:shd w:val="clear" w:color="auto" w:fill="FFFFFF"/>
              <w:spacing w:before="120" w:after="120"/>
              <w:ind w:left="1454"/>
              <w:rPr>
                <w:sz w:val="18"/>
                <w:szCs w:val="18"/>
              </w:rPr>
            </w:pPr>
            <w:r w:rsidRPr="00B45FF8">
              <w:rPr>
                <w:w w:val="88"/>
                <w:sz w:val="18"/>
                <w:szCs w:val="18"/>
                <w:lang w:val="en-US"/>
              </w:rPr>
              <w:t>2 000</w:t>
            </w:r>
          </w:p>
        </w:tc>
        <w:tc>
          <w:tcPr>
            <w:tcW w:w="3619" w:type="dxa"/>
            <w:shd w:val="clear" w:color="auto" w:fill="FFFFFF"/>
          </w:tcPr>
          <w:p w14:paraId="0F5F16EA" w14:textId="77777777" w:rsidR="00274765" w:rsidRPr="00B45FF8" w:rsidRDefault="00274765" w:rsidP="002C0B1F">
            <w:pPr>
              <w:shd w:val="clear" w:color="auto" w:fill="FFFFFF"/>
              <w:spacing w:before="120" w:after="120"/>
              <w:jc w:val="center"/>
              <w:rPr>
                <w:sz w:val="18"/>
                <w:szCs w:val="18"/>
              </w:rPr>
            </w:pPr>
            <w:r w:rsidRPr="00B45FF8">
              <w:rPr>
                <w:w w:val="88"/>
                <w:sz w:val="18"/>
                <w:szCs w:val="18"/>
                <w:lang w:val="en-US"/>
              </w:rPr>
              <w:t xml:space="preserve">50 </w:t>
            </w:r>
            <w:r w:rsidRPr="00B45FF8">
              <w:rPr>
                <w:rFonts w:cs="Times New Roman"/>
                <w:w w:val="88"/>
                <w:sz w:val="18"/>
                <w:szCs w:val="18"/>
                <w:lang w:val="en-US"/>
              </w:rPr>
              <w:t>à</w:t>
            </w:r>
            <w:r w:rsidRPr="00B45FF8">
              <w:rPr>
                <w:w w:val="88"/>
                <w:sz w:val="18"/>
                <w:szCs w:val="18"/>
                <w:lang w:val="en-US"/>
              </w:rPr>
              <w:t xml:space="preserve"> 60</w:t>
            </w:r>
          </w:p>
        </w:tc>
      </w:tr>
      <w:tr w:rsidR="00274765" w:rsidRPr="00231FBD" w14:paraId="3E3AFA93" w14:textId="77777777" w:rsidTr="002C0B1F">
        <w:trPr>
          <w:trHeight w:hRule="exact" w:val="394"/>
        </w:trPr>
        <w:tc>
          <w:tcPr>
            <w:tcW w:w="2074" w:type="dxa"/>
            <w:shd w:val="clear" w:color="auto" w:fill="FFFFFF"/>
          </w:tcPr>
          <w:p w14:paraId="42E2106C" w14:textId="77777777" w:rsidR="00274765" w:rsidRPr="00B45FF8" w:rsidRDefault="00274765" w:rsidP="002C0B1F">
            <w:pPr>
              <w:shd w:val="clear" w:color="auto" w:fill="FFFFFF"/>
              <w:spacing w:before="120" w:after="120"/>
              <w:ind w:left="763"/>
              <w:rPr>
                <w:sz w:val="18"/>
                <w:szCs w:val="18"/>
              </w:rPr>
            </w:pPr>
            <w:r w:rsidRPr="00B45FF8">
              <w:rPr>
                <w:w w:val="88"/>
                <w:sz w:val="18"/>
                <w:szCs w:val="18"/>
                <w:lang w:val="en-US"/>
              </w:rPr>
              <w:t>B1.3</w:t>
            </w:r>
          </w:p>
        </w:tc>
        <w:tc>
          <w:tcPr>
            <w:tcW w:w="3581" w:type="dxa"/>
            <w:shd w:val="clear" w:color="auto" w:fill="FFFFFF"/>
          </w:tcPr>
          <w:p w14:paraId="759CEA74" w14:textId="77777777" w:rsidR="00274765" w:rsidRPr="00B45FF8" w:rsidRDefault="00274765" w:rsidP="002C0B1F">
            <w:pPr>
              <w:shd w:val="clear" w:color="auto" w:fill="FFFFFF"/>
              <w:spacing w:before="120" w:after="120"/>
              <w:ind w:left="1454"/>
              <w:rPr>
                <w:sz w:val="18"/>
                <w:szCs w:val="18"/>
              </w:rPr>
            </w:pPr>
            <w:r w:rsidRPr="00B45FF8">
              <w:rPr>
                <w:w w:val="88"/>
                <w:sz w:val="18"/>
                <w:szCs w:val="18"/>
                <w:lang w:val="en-US"/>
              </w:rPr>
              <w:t>2 400</w:t>
            </w:r>
          </w:p>
        </w:tc>
        <w:tc>
          <w:tcPr>
            <w:tcW w:w="3619" w:type="dxa"/>
            <w:shd w:val="clear" w:color="auto" w:fill="FFFFFF"/>
          </w:tcPr>
          <w:p w14:paraId="1FDB6193" w14:textId="77777777" w:rsidR="00274765" w:rsidRPr="00B45FF8" w:rsidRDefault="00274765" w:rsidP="002C0B1F">
            <w:pPr>
              <w:shd w:val="clear" w:color="auto" w:fill="FFFFFF"/>
              <w:spacing w:before="120" w:after="120"/>
              <w:jc w:val="center"/>
              <w:rPr>
                <w:sz w:val="18"/>
                <w:szCs w:val="18"/>
              </w:rPr>
            </w:pPr>
            <w:r w:rsidRPr="00B45FF8">
              <w:rPr>
                <w:w w:val="88"/>
                <w:sz w:val="18"/>
                <w:szCs w:val="18"/>
                <w:lang w:val="en-US"/>
              </w:rPr>
              <w:t xml:space="preserve">50 </w:t>
            </w:r>
            <w:r w:rsidRPr="00B45FF8">
              <w:rPr>
                <w:rFonts w:cs="Times New Roman"/>
                <w:w w:val="88"/>
                <w:sz w:val="18"/>
                <w:szCs w:val="18"/>
                <w:lang w:val="en-US"/>
              </w:rPr>
              <w:t>à</w:t>
            </w:r>
            <w:r w:rsidRPr="00B45FF8">
              <w:rPr>
                <w:w w:val="88"/>
                <w:sz w:val="18"/>
                <w:szCs w:val="18"/>
                <w:lang w:val="en-US"/>
              </w:rPr>
              <w:t xml:space="preserve"> 60</w:t>
            </w:r>
          </w:p>
        </w:tc>
      </w:tr>
      <w:tr w:rsidR="00274765" w:rsidRPr="00231FBD" w14:paraId="1B755D8C" w14:textId="77777777" w:rsidTr="002C0B1F">
        <w:trPr>
          <w:trHeight w:hRule="exact" w:val="394"/>
        </w:trPr>
        <w:tc>
          <w:tcPr>
            <w:tcW w:w="2074" w:type="dxa"/>
            <w:shd w:val="clear" w:color="auto" w:fill="FFFFFF"/>
          </w:tcPr>
          <w:p w14:paraId="77ABBFC0" w14:textId="77777777" w:rsidR="00274765" w:rsidRPr="00B45FF8" w:rsidRDefault="00274765" w:rsidP="002C0B1F">
            <w:pPr>
              <w:shd w:val="clear" w:color="auto" w:fill="FFFFFF"/>
              <w:spacing w:before="120" w:after="120"/>
              <w:ind w:left="763"/>
              <w:rPr>
                <w:sz w:val="18"/>
                <w:szCs w:val="18"/>
              </w:rPr>
            </w:pPr>
            <w:r w:rsidRPr="00B45FF8">
              <w:rPr>
                <w:w w:val="88"/>
                <w:sz w:val="18"/>
                <w:szCs w:val="18"/>
                <w:lang w:val="en-US"/>
              </w:rPr>
              <w:t>B1.4</w:t>
            </w:r>
          </w:p>
        </w:tc>
        <w:tc>
          <w:tcPr>
            <w:tcW w:w="3581" w:type="dxa"/>
            <w:shd w:val="clear" w:color="auto" w:fill="FFFFFF"/>
          </w:tcPr>
          <w:p w14:paraId="12E82D9A" w14:textId="77777777" w:rsidR="00274765" w:rsidRPr="00B45FF8" w:rsidRDefault="00274765" w:rsidP="002C0B1F">
            <w:pPr>
              <w:shd w:val="clear" w:color="auto" w:fill="FFFFFF"/>
              <w:spacing w:before="120" w:after="120"/>
              <w:ind w:left="1454"/>
              <w:rPr>
                <w:sz w:val="18"/>
                <w:szCs w:val="18"/>
              </w:rPr>
            </w:pPr>
            <w:r w:rsidRPr="00B45FF8">
              <w:rPr>
                <w:w w:val="88"/>
                <w:sz w:val="18"/>
                <w:szCs w:val="18"/>
                <w:lang w:val="en-US"/>
              </w:rPr>
              <w:t>2 400</w:t>
            </w:r>
          </w:p>
        </w:tc>
        <w:tc>
          <w:tcPr>
            <w:tcW w:w="3619" w:type="dxa"/>
            <w:shd w:val="clear" w:color="auto" w:fill="FFFFFF"/>
          </w:tcPr>
          <w:p w14:paraId="702A225E" w14:textId="77777777" w:rsidR="00274765" w:rsidRPr="00B45FF8" w:rsidRDefault="00274765" w:rsidP="002C0B1F">
            <w:pPr>
              <w:shd w:val="clear" w:color="auto" w:fill="FFFFFF"/>
              <w:spacing w:before="120" w:after="120"/>
              <w:jc w:val="center"/>
              <w:rPr>
                <w:sz w:val="18"/>
                <w:szCs w:val="18"/>
              </w:rPr>
            </w:pPr>
            <w:r w:rsidRPr="00B45FF8">
              <w:rPr>
                <w:w w:val="88"/>
                <w:sz w:val="18"/>
                <w:szCs w:val="18"/>
                <w:lang w:val="en-US"/>
              </w:rPr>
              <w:t xml:space="preserve">50 </w:t>
            </w:r>
            <w:r w:rsidRPr="00B45FF8">
              <w:rPr>
                <w:rFonts w:cs="Times New Roman"/>
                <w:w w:val="88"/>
                <w:sz w:val="18"/>
                <w:szCs w:val="18"/>
                <w:lang w:val="en-US"/>
              </w:rPr>
              <w:t>à</w:t>
            </w:r>
            <w:r w:rsidRPr="00B45FF8">
              <w:rPr>
                <w:w w:val="88"/>
                <w:sz w:val="18"/>
                <w:szCs w:val="18"/>
                <w:lang w:val="en-US"/>
              </w:rPr>
              <w:t xml:space="preserve"> 60</w:t>
            </w:r>
          </w:p>
        </w:tc>
      </w:tr>
      <w:tr w:rsidR="00274765" w:rsidRPr="00231FBD" w14:paraId="73F6200E" w14:textId="77777777" w:rsidTr="002C0B1F">
        <w:trPr>
          <w:trHeight w:hRule="exact" w:val="394"/>
        </w:trPr>
        <w:tc>
          <w:tcPr>
            <w:tcW w:w="2074" w:type="dxa"/>
            <w:shd w:val="clear" w:color="auto" w:fill="FFFFFF"/>
          </w:tcPr>
          <w:p w14:paraId="00927ED5" w14:textId="77777777" w:rsidR="00274765" w:rsidRPr="00B45FF8" w:rsidRDefault="00274765" w:rsidP="002C0B1F">
            <w:pPr>
              <w:shd w:val="clear" w:color="auto" w:fill="FFFFFF"/>
              <w:spacing w:before="120" w:after="120"/>
              <w:ind w:left="763"/>
              <w:rPr>
                <w:sz w:val="18"/>
                <w:szCs w:val="18"/>
              </w:rPr>
            </w:pPr>
            <w:r w:rsidRPr="00B45FF8">
              <w:rPr>
                <w:sz w:val="18"/>
                <w:szCs w:val="18"/>
                <w:lang w:val="en-US"/>
              </w:rPr>
              <w:t>B2</w:t>
            </w:r>
          </w:p>
        </w:tc>
        <w:tc>
          <w:tcPr>
            <w:tcW w:w="3581" w:type="dxa"/>
            <w:shd w:val="clear" w:color="auto" w:fill="FFFFFF"/>
          </w:tcPr>
          <w:p w14:paraId="0F1862FC" w14:textId="77777777" w:rsidR="00274765" w:rsidRPr="00B45FF8" w:rsidRDefault="00274765" w:rsidP="002C0B1F">
            <w:pPr>
              <w:shd w:val="clear" w:color="auto" w:fill="FFFFFF"/>
              <w:spacing w:before="120" w:after="120"/>
              <w:ind w:left="1454"/>
              <w:rPr>
                <w:sz w:val="18"/>
                <w:szCs w:val="18"/>
              </w:rPr>
            </w:pPr>
            <w:r w:rsidRPr="00B45FF8">
              <w:rPr>
                <w:w w:val="88"/>
                <w:sz w:val="18"/>
                <w:szCs w:val="18"/>
                <w:lang w:val="en-US"/>
              </w:rPr>
              <w:t>2 400</w:t>
            </w:r>
          </w:p>
        </w:tc>
        <w:tc>
          <w:tcPr>
            <w:tcW w:w="3619" w:type="dxa"/>
            <w:shd w:val="clear" w:color="auto" w:fill="FFFFFF"/>
          </w:tcPr>
          <w:p w14:paraId="359A1A77" w14:textId="77777777" w:rsidR="00274765" w:rsidRPr="00B45FF8" w:rsidRDefault="00274765" w:rsidP="002C0B1F">
            <w:pPr>
              <w:shd w:val="clear" w:color="auto" w:fill="FFFFFF"/>
              <w:spacing w:before="120" w:after="120"/>
              <w:jc w:val="center"/>
              <w:rPr>
                <w:sz w:val="18"/>
                <w:szCs w:val="18"/>
              </w:rPr>
            </w:pPr>
            <w:r w:rsidRPr="00B45FF8">
              <w:rPr>
                <w:w w:val="88"/>
                <w:sz w:val="18"/>
                <w:szCs w:val="18"/>
                <w:lang w:val="en-US"/>
              </w:rPr>
              <w:t xml:space="preserve">50 </w:t>
            </w:r>
            <w:r w:rsidRPr="00B45FF8">
              <w:rPr>
                <w:rFonts w:cs="Times New Roman"/>
                <w:w w:val="88"/>
                <w:sz w:val="18"/>
                <w:szCs w:val="18"/>
                <w:lang w:val="en-US"/>
              </w:rPr>
              <w:t>à</w:t>
            </w:r>
            <w:r w:rsidRPr="00B45FF8">
              <w:rPr>
                <w:w w:val="88"/>
                <w:sz w:val="18"/>
                <w:szCs w:val="18"/>
                <w:lang w:val="en-US"/>
              </w:rPr>
              <w:t xml:space="preserve"> 60</w:t>
            </w:r>
          </w:p>
        </w:tc>
      </w:tr>
      <w:tr w:rsidR="00274765" w:rsidRPr="00231FBD" w14:paraId="703EDC97" w14:textId="77777777" w:rsidTr="002C0B1F">
        <w:trPr>
          <w:trHeight w:hRule="exact" w:val="394"/>
        </w:trPr>
        <w:tc>
          <w:tcPr>
            <w:tcW w:w="2074" w:type="dxa"/>
            <w:shd w:val="clear" w:color="auto" w:fill="FFFFFF"/>
          </w:tcPr>
          <w:p w14:paraId="4438B2EB" w14:textId="77777777" w:rsidR="00274765" w:rsidRPr="00B45FF8" w:rsidRDefault="00274765" w:rsidP="002C0B1F">
            <w:pPr>
              <w:shd w:val="clear" w:color="auto" w:fill="FFFFFF"/>
              <w:spacing w:before="120" w:after="120"/>
              <w:ind w:left="763"/>
              <w:rPr>
                <w:sz w:val="18"/>
                <w:szCs w:val="18"/>
                <w:lang w:val="en-US"/>
              </w:rPr>
            </w:pPr>
            <w:r>
              <w:rPr>
                <w:sz w:val="18"/>
                <w:szCs w:val="18"/>
                <w:lang w:val="en-US"/>
              </w:rPr>
              <w:t>B2L</w:t>
            </w:r>
          </w:p>
        </w:tc>
        <w:tc>
          <w:tcPr>
            <w:tcW w:w="3581" w:type="dxa"/>
            <w:shd w:val="clear" w:color="auto" w:fill="FFFFFF"/>
          </w:tcPr>
          <w:p w14:paraId="4E34C8B2" w14:textId="77777777" w:rsidR="00274765" w:rsidRPr="00B45FF8" w:rsidRDefault="00274765" w:rsidP="002C0B1F">
            <w:pPr>
              <w:shd w:val="clear" w:color="auto" w:fill="FFFFFF"/>
              <w:spacing w:before="120" w:after="120"/>
              <w:ind w:left="1454"/>
              <w:rPr>
                <w:w w:val="88"/>
                <w:sz w:val="18"/>
                <w:szCs w:val="18"/>
                <w:lang w:val="en-US"/>
              </w:rPr>
            </w:pPr>
            <w:r>
              <w:rPr>
                <w:w w:val="88"/>
                <w:sz w:val="18"/>
                <w:szCs w:val="18"/>
                <w:lang w:val="en-US"/>
              </w:rPr>
              <w:t>1500 (*)</w:t>
            </w:r>
          </w:p>
        </w:tc>
        <w:tc>
          <w:tcPr>
            <w:tcW w:w="3619" w:type="dxa"/>
            <w:shd w:val="clear" w:color="auto" w:fill="FFFFFF"/>
          </w:tcPr>
          <w:p w14:paraId="5A044102" w14:textId="77777777" w:rsidR="00274765" w:rsidRPr="00B45FF8" w:rsidRDefault="00274765" w:rsidP="002C0B1F">
            <w:pPr>
              <w:shd w:val="clear" w:color="auto" w:fill="FFFFFF"/>
              <w:spacing w:before="120" w:after="120"/>
              <w:jc w:val="center"/>
              <w:rPr>
                <w:w w:val="88"/>
                <w:sz w:val="18"/>
                <w:szCs w:val="18"/>
                <w:lang w:val="en-US"/>
              </w:rPr>
            </w:pPr>
            <w:r>
              <w:rPr>
                <w:w w:val="88"/>
                <w:sz w:val="18"/>
                <w:szCs w:val="18"/>
                <w:lang w:val="en-US"/>
              </w:rPr>
              <w:t>50 à 60</w:t>
            </w:r>
          </w:p>
        </w:tc>
      </w:tr>
      <w:tr w:rsidR="00274765" w:rsidRPr="00231FBD" w14:paraId="7CBA4C78" w14:textId="77777777" w:rsidTr="002C0B1F">
        <w:trPr>
          <w:trHeight w:hRule="exact" w:val="398"/>
        </w:trPr>
        <w:tc>
          <w:tcPr>
            <w:tcW w:w="2074" w:type="dxa"/>
            <w:shd w:val="clear" w:color="auto" w:fill="FFFFFF"/>
          </w:tcPr>
          <w:p w14:paraId="36A17827" w14:textId="77777777" w:rsidR="00274765" w:rsidRPr="00B45FF8" w:rsidRDefault="00274765" w:rsidP="002C0B1F">
            <w:pPr>
              <w:shd w:val="clear" w:color="auto" w:fill="FFFFFF"/>
              <w:spacing w:before="120" w:after="120"/>
              <w:ind w:left="763"/>
              <w:rPr>
                <w:sz w:val="18"/>
                <w:szCs w:val="18"/>
              </w:rPr>
            </w:pPr>
            <w:r w:rsidRPr="00B45FF8">
              <w:rPr>
                <w:sz w:val="18"/>
                <w:szCs w:val="18"/>
                <w:lang w:val="en-US"/>
              </w:rPr>
              <w:t>B3</w:t>
            </w:r>
          </w:p>
        </w:tc>
        <w:tc>
          <w:tcPr>
            <w:tcW w:w="3581" w:type="dxa"/>
            <w:shd w:val="clear" w:color="auto" w:fill="FFFFFF"/>
          </w:tcPr>
          <w:p w14:paraId="6B8B4E33" w14:textId="77777777" w:rsidR="00274765" w:rsidRPr="00B45FF8" w:rsidRDefault="00274765" w:rsidP="002C0B1F">
            <w:pPr>
              <w:shd w:val="clear" w:color="auto" w:fill="FFFFFF"/>
              <w:spacing w:before="120" w:after="120"/>
              <w:ind w:left="1454"/>
              <w:rPr>
                <w:sz w:val="18"/>
                <w:szCs w:val="18"/>
              </w:rPr>
            </w:pPr>
            <w:r w:rsidRPr="00B45FF8">
              <w:rPr>
                <w:w w:val="88"/>
                <w:sz w:val="18"/>
                <w:szCs w:val="18"/>
                <w:lang w:val="en-US"/>
              </w:rPr>
              <w:t>1 000</w:t>
            </w:r>
          </w:p>
        </w:tc>
        <w:tc>
          <w:tcPr>
            <w:tcW w:w="3619" w:type="dxa"/>
            <w:shd w:val="clear" w:color="auto" w:fill="FFFFFF"/>
          </w:tcPr>
          <w:p w14:paraId="5A43F928" w14:textId="77777777" w:rsidR="00274765" w:rsidRPr="00B45FF8" w:rsidRDefault="00274765" w:rsidP="002C0B1F">
            <w:pPr>
              <w:shd w:val="clear" w:color="auto" w:fill="FFFFFF"/>
              <w:spacing w:before="120" w:after="120"/>
              <w:jc w:val="center"/>
              <w:rPr>
                <w:sz w:val="18"/>
                <w:szCs w:val="18"/>
              </w:rPr>
            </w:pPr>
            <w:r w:rsidRPr="00B45FF8">
              <w:rPr>
                <w:w w:val="88"/>
                <w:sz w:val="18"/>
                <w:szCs w:val="18"/>
                <w:lang w:val="en-US"/>
              </w:rPr>
              <w:t xml:space="preserve">50 </w:t>
            </w:r>
            <w:r w:rsidRPr="00B45FF8">
              <w:rPr>
                <w:rFonts w:cs="Times New Roman"/>
                <w:w w:val="88"/>
                <w:sz w:val="18"/>
                <w:szCs w:val="18"/>
                <w:lang w:val="en-US"/>
              </w:rPr>
              <w:t>à</w:t>
            </w:r>
            <w:r w:rsidRPr="00B45FF8">
              <w:rPr>
                <w:w w:val="88"/>
                <w:sz w:val="18"/>
                <w:szCs w:val="18"/>
                <w:lang w:val="en-US"/>
              </w:rPr>
              <w:t xml:space="preserve"> 60</w:t>
            </w:r>
          </w:p>
        </w:tc>
      </w:tr>
    </w:tbl>
    <w:p w14:paraId="121488BD" w14:textId="0E46599E" w:rsidR="00274765" w:rsidRPr="00F2178A" w:rsidRDefault="00274765" w:rsidP="00F2178A">
      <w:pPr>
        <w:spacing w:before="120" w:after="120" w:line="276" w:lineRule="auto"/>
        <w:ind w:right="881"/>
      </w:pPr>
      <w:r w:rsidRPr="00F2178A">
        <w:t xml:space="preserve">(*) </w:t>
      </w:r>
      <w:r w:rsidR="00DD6098" w:rsidRPr="00F2178A">
        <w:t xml:space="preserve">Ce nombre d’heures </w:t>
      </w:r>
      <w:r w:rsidR="009A0C9F" w:rsidRPr="00F2178A">
        <w:t>est majoré</w:t>
      </w:r>
      <w:r w:rsidR="00DD6098" w:rsidRPr="00F2178A">
        <w:t xml:space="preserve"> comme suit, en fonction des</w:t>
      </w:r>
      <w:r w:rsidR="009A0C9F" w:rsidRPr="00F2178A">
        <w:t xml:space="preserve"> qualifications système supplémentaire</w:t>
      </w:r>
      <w:r w:rsidR="009A0C9F">
        <w:t>s choisies :</w:t>
      </w:r>
      <w:r w:rsidR="00DD6098" w:rsidRPr="00F2178A">
        <w:t xml:space="preserve"> </w:t>
      </w:r>
    </w:p>
    <w:tbl>
      <w:tblPr>
        <w:tblStyle w:val="TableGrid"/>
        <w:tblW w:w="9442" w:type="dxa"/>
        <w:tblInd w:w="29" w:type="dxa"/>
        <w:tblCellMar>
          <w:top w:w="41" w:type="dxa"/>
          <w:left w:w="115" w:type="dxa"/>
          <w:right w:w="101" w:type="dxa"/>
        </w:tblCellMar>
        <w:tblLook w:val="04A0" w:firstRow="1" w:lastRow="0" w:firstColumn="1" w:lastColumn="0" w:noHBand="0" w:noVBand="1"/>
      </w:tblPr>
      <w:tblGrid>
        <w:gridCol w:w="2666"/>
        <w:gridCol w:w="3402"/>
        <w:gridCol w:w="3374"/>
      </w:tblGrid>
      <w:tr w:rsidR="00274765" w14:paraId="7E06D77B" w14:textId="77777777" w:rsidTr="00546D1C">
        <w:trPr>
          <w:trHeight w:val="269"/>
        </w:trPr>
        <w:tc>
          <w:tcPr>
            <w:tcW w:w="2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CE78ED" w14:textId="77777777" w:rsidR="00274765" w:rsidRPr="006B4F34" w:rsidRDefault="006B4F34" w:rsidP="006B4F34">
            <w:pPr>
              <w:spacing w:before="120" w:after="120"/>
              <w:ind w:right="22"/>
              <w:jc w:val="center"/>
            </w:pPr>
            <w:r>
              <w:rPr>
                <w:b/>
              </w:rPr>
              <w:t>Systè</w:t>
            </w:r>
            <w:r w:rsidR="00274765" w:rsidRPr="006B4F34">
              <w:rPr>
                <w:b/>
              </w:rPr>
              <w:t>m</w:t>
            </w:r>
            <w:r>
              <w:rPr>
                <w:b/>
              </w:rPr>
              <w:t>e</w:t>
            </w:r>
            <w:r w:rsidR="00274765" w:rsidRPr="006B4F34">
              <w:rPr>
                <w:b/>
              </w:rPr>
              <w:t xml:space="preserve"> </w:t>
            </w:r>
            <w:r>
              <w:rPr>
                <w:b/>
              </w:rPr>
              <w:t>de qualification</w:t>
            </w:r>
          </w:p>
        </w:tc>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01F3C3" w14:textId="77777777" w:rsidR="00274765" w:rsidRPr="006B4F34" w:rsidRDefault="00274765" w:rsidP="006B4F34">
            <w:pPr>
              <w:spacing w:before="120" w:after="120"/>
              <w:ind w:right="13"/>
              <w:jc w:val="center"/>
            </w:pPr>
            <w:r w:rsidRPr="006B4F34">
              <w:rPr>
                <w:b/>
              </w:rPr>
              <w:t>Dur</w:t>
            </w:r>
            <w:r w:rsidR="006B4F34">
              <w:rPr>
                <w:b/>
              </w:rPr>
              <w:t xml:space="preserve">ée (en </w:t>
            </w:r>
            <w:r w:rsidRPr="006B4F34">
              <w:rPr>
                <w:b/>
              </w:rPr>
              <w:t>h</w:t>
            </w:r>
            <w:r w:rsidR="006B4F34">
              <w:rPr>
                <w:b/>
              </w:rPr>
              <w:t>eures</w:t>
            </w:r>
            <w:r w:rsidRPr="006B4F34">
              <w:rPr>
                <w:b/>
              </w:rPr>
              <w:t xml:space="preserve">) </w:t>
            </w:r>
          </w:p>
        </w:tc>
        <w:tc>
          <w:tcPr>
            <w:tcW w:w="337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F16D9C" w14:textId="77777777" w:rsidR="00274765" w:rsidRPr="006B4F34" w:rsidRDefault="006B4F34" w:rsidP="006B4F34">
            <w:pPr>
              <w:spacing w:before="120" w:after="120"/>
              <w:ind w:left="7"/>
              <w:jc w:val="center"/>
            </w:pPr>
            <w:r w:rsidRPr="006B4F34">
              <w:rPr>
                <w:b/>
              </w:rPr>
              <w:t xml:space="preserve">Ratio </w:t>
            </w:r>
            <w:r>
              <w:rPr>
                <w:b/>
              </w:rPr>
              <w:t>de Formation Thé</w:t>
            </w:r>
            <w:r w:rsidR="00274765" w:rsidRPr="006B4F34">
              <w:rPr>
                <w:b/>
              </w:rPr>
              <w:t>or</w:t>
            </w:r>
            <w:r>
              <w:rPr>
                <w:b/>
              </w:rPr>
              <w:t xml:space="preserve">ique </w:t>
            </w:r>
            <w:r w:rsidR="00274765" w:rsidRPr="006B4F34">
              <w:rPr>
                <w:b/>
              </w:rPr>
              <w:t>(</w:t>
            </w:r>
            <w:r>
              <w:rPr>
                <w:b/>
              </w:rPr>
              <w:t>e</w:t>
            </w:r>
            <w:r w:rsidR="00274765" w:rsidRPr="006B4F34">
              <w:rPr>
                <w:b/>
              </w:rPr>
              <w:t xml:space="preserve">n %) </w:t>
            </w:r>
          </w:p>
        </w:tc>
      </w:tr>
      <w:tr w:rsidR="00274765" w14:paraId="0A73B219" w14:textId="77777777" w:rsidTr="001808E7">
        <w:trPr>
          <w:trHeight w:val="288"/>
        </w:trPr>
        <w:tc>
          <w:tcPr>
            <w:tcW w:w="2666" w:type="dxa"/>
            <w:tcBorders>
              <w:top w:val="single" w:sz="4" w:space="0" w:color="auto"/>
              <w:left w:val="single" w:sz="4" w:space="0" w:color="auto"/>
              <w:bottom w:val="single" w:sz="4" w:space="0" w:color="auto"/>
              <w:right w:val="single" w:sz="4" w:space="0" w:color="auto"/>
            </w:tcBorders>
            <w:shd w:val="clear" w:color="auto" w:fill="D9D9D9"/>
          </w:tcPr>
          <w:p w14:paraId="67857368" w14:textId="77777777" w:rsidR="00274765" w:rsidRDefault="00274765" w:rsidP="002C0B1F">
            <w:pPr>
              <w:spacing w:line="259" w:lineRule="auto"/>
              <w:ind w:right="24"/>
              <w:jc w:val="center"/>
            </w:pPr>
            <w:r>
              <w:t xml:space="preserve">COM/NAV </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05A94203" w14:textId="77777777" w:rsidR="00274765" w:rsidRDefault="00274765" w:rsidP="002C0B1F">
            <w:pPr>
              <w:spacing w:line="259" w:lineRule="auto"/>
              <w:ind w:right="11"/>
              <w:jc w:val="center"/>
            </w:pPr>
            <w:r>
              <w:t xml:space="preserve">90 </w:t>
            </w:r>
          </w:p>
        </w:tc>
        <w:tc>
          <w:tcPr>
            <w:tcW w:w="3374" w:type="dxa"/>
            <w:vMerge w:val="restart"/>
            <w:tcBorders>
              <w:top w:val="single" w:sz="4" w:space="0" w:color="auto"/>
              <w:left w:val="single" w:sz="4" w:space="0" w:color="auto"/>
              <w:bottom w:val="single" w:sz="4" w:space="0" w:color="auto"/>
              <w:right w:val="single" w:sz="4" w:space="0" w:color="auto"/>
            </w:tcBorders>
            <w:shd w:val="clear" w:color="auto" w:fill="D9D9D9"/>
          </w:tcPr>
          <w:p w14:paraId="49562FC7" w14:textId="77777777" w:rsidR="00274765" w:rsidRDefault="00274765" w:rsidP="002C0B1F">
            <w:pPr>
              <w:spacing w:line="259" w:lineRule="auto"/>
              <w:ind w:left="7"/>
              <w:jc w:val="center"/>
            </w:pPr>
            <w:r>
              <w:t xml:space="preserve">50–60 </w:t>
            </w:r>
          </w:p>
        </w:tc>
      </w:tr>
      <w:tr w:rsidR="00274765" w14:paraId="5EA7A540" w14:textId="77777777" w:rsidTr="001808E7">
        <w:trPr>
          <w:trHeight w:val="290"/>
        </w:trPr>
        <w:tc>
          <w:tcPr>
            <w:tcW w:w="2666" w:type="dxa"/>
            <w:tcBorders>
              <w:top w:val="single" w:sz="4" w:space="0" w:color="auto"/>
              <w:left w:val="single" w:sz="4" w:space="0" w:color="auto"/>
              <w:bottom w:val="single" w:sz="4" w:space="0" w:color="auto"/>
              <w:right w:val="single" w:sz="4" w:space="0" w:color="auto"/>
            </w:tcBorders>
            <w:shd w:val="clear" w:color="auto" w:fill="D9D9D9"/>
          </w:tcPr>
          <w:p w14:paraId="13842387" w14:textId="77777777" w:rsidR="00274765" w:rsidRDefault="00274765" w:rsidP="002C0B1F">
            <w:pPr>
              <w:spacing w:line="259" w:lineRule="auto"/>
              <w:ind w:right="22"/>
              <w:jc w:val="center"/>
            </w:pPr>
            <w:r>
              <w:t xml:space="preserve">INSTRUMENTS </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4F53BF98" w14:textId="77777777" w:rsidR="00274765" w:rsidRDefault="00274765" w:rsidP="002C0B1F">
            <w:pPr>
              <w:spacing w:line="259" w:lineRule="auto"/>
              <w:ind w:right="11"/>
              <w:jc w:val="center"/>
            </w:pPr>
            <w:r>
              <w:t xml:space="preserve">55 </w:t>
            </w:r>
          </w:p>
        </w:tc>
        <w:tc>
          <w:tcPr>
            <w:tcW w:w="3374" w:type="dxa"/>
            <w:vMerge/>
            <w:tcBorders>
              <w:top w:val="single" w:sz="4" w:space="0" w:color="auto"/>
              <w:left w:val="single" w:sz="4" w:space="0" w:color="auto"/>
              <w:bottom w:val="single" w:sz="4" w:space="0" w:color="auto"/>
              <w:right w:val="single" w:sz="4" w:space="0" w:color="auto"/>
            </w:tcBorders>
          </w:tcPr>
          <w:p w14:paraId="5AEA03FB" w14:textId="77777777" w:rsidR="00274765" w:rsidRDefault="00274765" w:rsidP="002C0B1F">
            <w:pPr>
              <w:spacing w:after="160" w:line="259" w:lineRule="auto"/>
            </w:pPr>
          </w:p>
        </w:tc>
      </w:tr>
      <w:tr w:rsidR="00274765" w14:paraId="2BC87823" w14:textId="77777777" w:rsidTr="001808E7">
        <w:trPr>
          <w:trHeight w:val="288"/>
        </w:trPr>
        <w:tc>
          <w:tcPr>
            <w:tcW w:w="2666" w:type="dxa"/>
            <w:tcBorders>
              <w:top w:val="single" w:sz="4" w:space="0" w:color="auto"/>
              <w:left w:val="single" w:sz="4" w:space="0" w:color="auto"/>
              <w:bottom w:val="single" w:sz="4" w:space="0" w:color="auto"/>
              <w:right w:val="single" w:sz="4" w:space="0" w:color="auto"/>
            </w:tcBorders>
            <w:shd w:val="clear" w:color="auto" w:fill="D9D9D9"/>
          </w:tcPr>
          <w:p w14:paraId="607B65C2" w14:textId="77777777" w:rsidR="00274765" w:rsidRDefault="00546D1C" w:rsidP="006B4F34">
            <w:pPr>
              <w:spacing w:line="259" w:lineRule="auto"/>
              <w:ind w:right="20"/>
              <w:jc w:val="center"/>
            </w:pPr>
            <w:r>
              <w:t>PILOTE AUTOMATIQUE</w:t>
            </w:r>
            <w:r w:rsidR="00274765">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78FBB7B0" w14:textId="77777777" w:rsidR="00274765" w:rsidRDefault="00274765" w:rsidP="002C0B1F">
            <w:pPr>
              <w:spacing w:line="259" w:lineRule="auto"/>
              <w:ind w:right="11"/>
              <w:jc w:val="center"/>
            </w:pPr>
            <w:r>
              <w:t xml:space="preserve">80 </w:t>
            </w:r>
          </w:p>
        </w:tc>
        <w:tc>
          <w:tcPr>
            <w:tcW w:w="3374" w:type="dxa"/>
            <w:vMerge/>
            <w:tcBorders>
              <w:top w:val="single" w:sz="4" w:space="0" w:color="auto"/>
              <w:left w:val="single" w:sz="4" w:space="0" w:color="auto"/>
              <w:bottom w:val="single" w:sz="4" w:space="0" w:color="auto"/>
              <w:right w:val="single" w:sz="4" w:space="0" w:color="auto"/>
            </w:tcBorders>
          </w:tcPr>
          <w:p w14:paraId="6BC2D093" w14:textId="77777777" w:rsidR="00274765" w:rsidRDefault="00274765" w:rsidP="002C0B1F">
            <w:pPr>
              <w:spacing w:after="160" w:line="259" w:lineRule="auto"/>
            </w:pPr>
          </w:p>
        </w:tc>
      </w:tr>
      <w:tr w:rsidR="00274765" w14:paraId="00626A78" w14:textId="77777777" w:rsidTr="001808E7">
        <w:trPr>
          <w:trHeight w:val="290"/>
        </w:trPr>
        <w:tc>
          <w:tcPr>
            <w:tcW w:w="2666" w:type="dxa"/>
            <w:tcBorders>
              <w:top w:val="single" w:sz="4" w:space="0" w:color="auto"/>
              <w:left w:val="single" w:sz="4" w:space="0" w:color="auto"/>
              <w:bottom w:val="single" w:sz="4" w:space="0" w:color="auto"/>
              <w:right w:val="single" w:sz="4" w:space="0" w:color="auto"/>
            </w:tcBorders>
            <w:shd w:val="clear" w:color="auto" w:fill="D9D9D9"/>
          </w:tcPr>
          <w:p w14:paraId="44B59D5F" w14:textId="77777777" w:rsidR="00274765" w:rsidRDefault="00274765" w:rsidP="002C0B1F">
            <w:pPr>
              <w:spacing w:line="259" w:lineRule="auto"/>
              <w:ind w:right="20"/>
              <w:jc w:val="center"/>
            </w:pPr>
            <w:r>
              <w:t xml:space="preserve">SURVEILLANCE </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06632A5E" w14:textId="77777777" w:rsidR="00274765" w:rsidRDefault="00274765" w:rsidP="002C0B1F">
            <w:pPr>
              <w:spacing w:line="259" w:lineRule="auto"/>
              <w:ind w:right="11"/>
              <w:jc w:val="center"/>
            </w:pPr>
            <w:r>
              <w:t xml:space="preserve">40 </w:t>
            </w:r>
          </w:p>
        </w:tc>
        <w:tc>
          <w:tcPr>
            <w:tcW w:w="3374" w:type="dxa"/>
            <w:vMerge/>
            <w:tcBorders>
              <w:top w:val="single" w:sz="4" w:space="0" w:color="auto"/>
              <w:left w:val="single" w:sz="4" w:space="0" w:color="auto"/>
              <w:bottom w:val="single" w:sz="4" w:space="0" w:color="auto"/>
              <w:right w:val="single" w:sz="4" w:space="0" w:color="auto"/>
            </w:tcBorders>
          </w:tcPr>
          <w:p w14:paraId="255D1E5C" w14:textId="77777777" w:rsidR="00274765" w:rsidRDefault="00274765" w:rsidP="002C0B1F">
            <w:pPr>
              <w:spacing w:after="160" w:line="259" w:lineRule="auto"/>
            </w:pPr>
          </w:p>
        </w:tc>
      </w:tr>
      <w:tr w:rsidR="00274765" w14:paraId="05CE75EA" w14:textId="77777777" w:rsidTr="001808E7">
        <w:trPr>
          <w:trHeight w:val="265"/>
        </w:trPr>
        <w:tc>
          <w:tcPr>
            <w:tcW w:w="2666" w:type="dxa"/>
            <w:tcBorders>
              <w:top w:val="single" w:sz="4" w:space="0" w:color="auto"/>
              <w:left w:val="single" w:sz="4" w:space="0" w:color="auto"/>
              <w:bottom w:val="single" w:sz="4" w:space="0" w:color="auto"/>
              <w:right w:val="single" w:sz="4" w:space="0" w:color="auto"/>
            </w:tcBorders>
            <w:shd w:val="clear" w:color="auto" w:fill="D9D9D9"/>
          </w:tcPr>
          <w:p w14:paraId="5A9B362A" w14:textId="77777777" w:rsidR="00274765" w:rsidRDefault="006B4F34" w:rsidP="006B4F34">
            <w:pPr>
              <w:spacing w:line="259" w:lineRule="auto"/>
              <w:ind w:right="22"/>
              <w:jc w:val="center"/>
            </w:pPr>
            <w:r>
              <w:t>SYSTÈMES CELLULE</w:t>
            </w:r>
            <w:r w:rsidR="00274765">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0F79C86C" w14:textId="77777777" w:rsidR="00274765" w:rsidRDefault="00274765" w:rsidP="002C0B1F">
            <w:pPr>
              <w:spacing w:line="259" w:lineRule="auto"/>
              <w:ind w:right="15"/>
              <w:jc w:val="center"/>
            </w:pPr>
            <w:r>
              <w:t xml:space="preserve">100 </w:t>
            </w:r>
          </w:p>
        </w:tc>
        <w:tc>
          <w:tcPr>
            <w:tcW w:w="3374" w:type="dxa"/>
            <w:vMerge/>
            <w:tcBorders>
              <w:top w:val="single" w:sz="4" w:space="0" w:color="auto"/>
              <w:left w:val="single" w:sz="4" w:space="0" w:color="auto"/>
              <w:bottom w:val="single" w:sz="4" w:space="0" w:color="auto"/>
              <w:right w:val="single" w:sz="4" w:space="0" w:color="auto"/>
            </w:tcBorders>
          </w:tcPr>
          <w:p w14:paraId="4E0A8CF5" w14:textId="77777777" w:rsidR="00274765" w:rsidRDefault="00274765" w:rsidP="002C0B1F">
            <w:pPr>
              <w:spacing w:after="160" w:line="259" w:lineRule="auto"/>
            </w:pPr>
          </w:p>
        </w:tc>
      </w:tr>
    </w:tbl>
    <w:p w14:paraId="5C8E3C7E" w14:textId="77777777" w:rsidR="00274765" w:rsidRDefault="00274765" w:rsidP="00274765">
      <w:pPr>
        <w:widowControl/>
        <w:autoSpaceDE/>
        <w:autoSpaceDN/>
        <w:adjustRightInd/>
        <w:rPr>
          <w:lang w:val="en-US"/>
        </w:rPr>
      </w:pPr>
      <w:r>
        <w:rPr>
          <w:lang w:val="en-US"/>
        </w:rPr>
        <w:br w:type="page"/>
      </w:r>
    </w:p>
    <w:p w14:paraId="57B3873D" w14:textId="77777777" w:rsidR="00274765" w:rsidRPr="00135164" w:rsidRDefault="00274765" w:rsidP="00274765">
      <w:pPr>
        <w:shd w:val="clear" w:color="auto" w:fill="FFFFFF"/>
        <w:spacing w:before="120" w:after="120"/>
        <w:ind w:left="6"/>
        <w:jc w:val="center"/>
        <w:rPr>
          <w:b/>
          <w:sz w:val="28"/>
          <w:szCs w:val="28"/>
        </w:rPr>
      </w:pPr>
      <w:r w:rsidRPr="00135164">
        <w:rPr>
          <w:b/>
          <w:i/>
          <w:iCs/>
          <w:spacing w:val="-10"/>
          <w:sz w:val="28"/>
          <w:szCs w:val="28"/>
        </w:rPr>
        <w:lastRenderedPageBreak/>
        <w:t xml:space="preserve">Appendice II - </w:t>
      </w:r>
      <w:r w:rsidR="006B4F34" w:rsidRPr="00135164">
        <w:rPr>
          <w:b/>
          <w:bCs/>
          <w:sz w:val="28"/>
          <w:szCs w:val="28"/>
        </w:rPr>
        <w:t>Agrément</w:t>
      </w:r>
      <w:r w:rsidRPr="00135164">
        <w:rPr>
          <w:b/>
          <w:bCs/>
          <w:sz w:val="28"/>
          <w:szCs w:val="28"/>
        </w:rPr>
        <w:t xml:space="preserve"> d'organisme de formation </w:t>
      </w:r>
      <w:proofErr w:type="spellStart"/>
      <w:r w:rsidRPr="00135164">
        <w:rPr>
          <w:b/>
          <w:bCs/>
          <w:sz w:val="28"/>
          <w:szCs w:val="28"/>
        </w:rPr>
        <w:t>a</w:t>
      </w:r>
      <w:proofErr w:type="spellEnd"/>
      <w:r w:rsidRPr="00135164">
        <w:rPr>
          <w:b/>
          <w:bCs/>
          <w:sz w:val="28"/>
          <w:szCs w:val="28"/>
        </w:rPr>
        <w:t xml:space="preserve"> la maintenance au sens de l'annexe IV (partie 147)</w:t>
      </w:r>
    </w:p>
    <w:p w14:paraId="1D58045B" w14:textId="77777777" w:rsidR="00274765" w:rsidRPr="00135164" w:rsidRDefault="00274765" w:rsidP="00274765">
      <w:pPr>
        <w:shd w:val="clear" w:color="auto" w:fill="FFFFFF"/>
        <w:spacing w:before="120" w:after="120"/>
        <w:ind w:left="567" w:right="-113"/>
        <w:jc w:val="center"/>
        <w:rPr>
          <w:b/>
          <w:bCs/>
          <w:spacing w:val="-1"/>
          <w:sz w:val="28"/>
          <w:szCs w:val="28"/>
          <w:lang w:val="en-US"/>
        </w:rPr>
      </w:pPr>
      <w:proofErr w:type="spellStart"/>
      <w:r w:rsidRPr="00135164">
        <w:rPr>
          <w:b/>
          <w:bCs/>
          <w:spacing w:val="-1"/>
          <w:sz w:val="28"/>
          <w:szCs w:val="28"/>
          <w:lang w:val="en-US"/>
        </w:rPr>
        <w:t>Formulaire</w:t>
      </w:r>
      <w:proofErr w:type="spellEnd"/>
      <w:r w:rsidRPr="00135164">
        <w:rPr>
          <w:b/>
          <w:bCs/>
          <w:spacing w:val="-1"/>
          <w:sz w:val="28"/>
          <w:szCs w:val="28"/>
          <w:lang w:val="en-US"/>
        </w:rPr>
        <w:t xml:space="preserve"> 11 de </w:t>
      </w:r>
      <w:proofErr w:type="spellStart"/>
      <w:r w:rsidRPr="00135164">
        <w:rPr>
          <w:b/>
          <w:bCs/>
          <w:spacing w:val="-1"/>
          <w:sz w:val="28"/>
          <w:szCs w:val="28"/>
          <w:lang w:val="en-US"/>
        </w:rPr>
        <w:t>l'ASSA</w:t>
      </w:r>
      <w:proofErr w:type="spellEnd"/>
      <w:r w:rsidRPr="00135164">
        <w:rPr>
          <w:b/>
          <w:bCs/>
          <w:spacing w:val="-1"/>
          <w:sz w:val="28"/>
          <w:szCs w:val="28"/>
          <w:lang w:val="en-US"/>
        </w:rPr>
        <w:t>-AC</w:t>
      </w: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4"/>
      </w:tblGrid>
      <w:tr w:rsidR="00274765" w14:paraId="1DA25604" w14:textId="77777777" w:rsidTr="001808E7">
        <w:trPr>
          <w:trHeight w:val="3440"/>
        </w:trPr>
        <w:tc>
          <w:tcPr>
            <w:tcW w:w="10064" w:type="dxa"/>
          </w:tcPr>
          <w:p w14:paraId="54ABDEB0" w14:textId="77777777" w:rsidR="00274765" w:rsidRDefault="00274765" w:rsidP="002C0B1F">
            <w:pPr>
              <w:spacing w:before="120" w:after="120"/>
              <w:jc w:val="right"/>
            </w:pPr>
            <w:proofErr w:type="gramStart"/>
            <w:r>
              <w:t>Page  1</w:t>
            </w:r>
            <w:proofErr w:type="gramEnd"/>
            <w:r>
              <w:t xml:space="preserve">  de 2</w:t>
            </w:r>
          </w:p>
          <w:p w14:paraId="608AF8A7" w14:textId="77777777" w:rsidR="00274765" w:rsidRDefault="00274765" w:rsidP="001808E7">
            <w:pPr>
              <w:spacing w:before="120" w:after="120"/>
              <w:jc w:val="center"/>
              <w:rPr>
                <w:sz w:val="24"/>
                <w:szCs w:val="24"/>
              </w:rPr>
            </w:pPr>
            <w:r w:rsidRPr="00611664">
              <w:rPr>
                <w:sz w:val="24"/>
                <w:szCs w:val="24"/>
              </w:rPr>
              <w:t>[ÉTAT MEMBRE (*)]</w:t>
            </w:r>
          </w:p>
          <w:p w14:paraId="4E71FC07" w14:textId="77777777" w:rsidR="00274765" w:rsidRDefault="00274765" w:rsidP="001808E7">
            <w:pPr>
              <w:spacing w:before="120" w:after="120"/>
              <w:jc w:val="center"/>
              <w:rPr>
                <w:sz w:val="24"/>
                <w:szCs w:val="24"/>
              </w:rPr>
            </w:pPr>
            <w:r w:rsidRPr="00611664">
              <w:rPr>
                <w:sz w:val="24"/>
                <w:szCs w:val="24"/>
              </w:rPr>
              <w:t>Un État membre de la CEMAC (**)</w:t>
            </w:r>
          </w:p>
          <w:p w14:paraId="05DE7ED3" w14:textId="77777777" w:rsidR="00274765" w:rsidRPr="00611664" w:rsidRDefault="00274765" w:rsidP="002C0B1F">
            <w:pPr>
              <w:spacing w:before="120" w:after="120"/>
              <w:jc w:val="center"/>
              <w:rPr>
                <w:b/>
                <w:sz w:val="24"/>
                <w:szCs w:val="24"/>
              </w:rPr>
            </w:pPr>
            <w:r w:rsidRPr="00611664">
              <w:rPr>
                <w:b/>
                <w:sz w:val="24"/>
                <w:szCs w:val="24"/>
              </w:rPr>
              <w:t>CERTIFICAT D’AGRÉMENT D’ORGANISME DE FORMATION À LA MAINTENANCE ET D’EXAMEN</w:t>
            </w:r>
          </w:p>
          <w:p w14:paraId="43B415CE" w14:textId="77777777" w:rsidR="00274765" w:rsidRPr="00611664" w:rsidRDefault="00274765" w:rsidP="002C0B1F">
            <w:pPr>
              <w:spacing w:before="120" w:after="360"/>
              <w:jc w:val="center"/>
              <w:rPr>
                <w:sz w:val="24"/>
                <w:szCs w:val="24"/>
              </w:rPr>
            </w:pPr>
            <w:r w:rsidRPr="00611664">
              <w:rPr>
                <w:sz w:val="24"/>
                <w:szCs w:val="24"/>
              </w:rPr>
              <w:t>Référence : [CODE DE L’ETAT MEMBRE</w:t>
            </w:r>
            <w:r>
              <w:rPr>
                <w:sz w:val="24"/>
                <w:szCs w:val="24"/>
              </w:rPr>
              <w:t xml:space="preserve"> (</w:t>
            </w:r>
            <w:r w:rsidRPr="00611664">
              <w:rPr>
                <w:sz w:val="24"/>
                <w:szCs w:val="24"/>
              </w:rPr>
              <w:t>*</w:t>
            </w:r>
            <w:r>
              <w:rPr>
                <w:sz w:val="24"/>
                <w:szCs w:val="24"/>
              </w:rPr>
              <w:t>)</w:t>
            </w:r>
            <w:r w:rsidRPr="00611664">
              <w:rPr>
                <w:sz w:val="24"/>
                <w:szCs w:val="24"/>
              </w:rPr>
              <w:t>].</w:t>
            </w:r>
            <w:proofErr w:type="gramStart"/>
            <w:r w:rsidRPr="00611664">
              <w:rPr>
                <w:sz w:val="24"/>
                <w:szCs w:val="24"/>
              </w:rPr>
              <w:t>147.[</w:t>
            </w:r>
            <w:proofErr w:type="gramEnd"/>
            <w:r w:rsidRPr="00611664">
              <w:rPr>
                <w:sz w:val="24"/>
                <w:szCs w:val="24"/>
              </w:rPr>
              <w:t>XXXX]</w:t>
            </w:r>
          </w:p>
          <w:p w14:paraId="6EB55FAB" w14:textId="77777777" w:rsidR="00274765" w:rsidRPr="00044D9D" w:rsidRDefault="00274765" w:rsidP="002C0B1F">
            <w:pPr>
              <w:jc w:val="both"/>
            </w:pPr>
            <w:r w:rsidRPr="00044D9D">
              <w:t xml:space="preserve">Conformément au règlement </w:t>
            </w:r>
            <w:r w:rsidRPr="00160790">
              <w:t>N°         /</w:t>
            </w:r>
            <w:r w:rsidR="00546D1C">
              <w:t>20</w:t>
            </w:r>
            <w:r w:rsidRPr="00160790">
              <w:t>-UEAC-ASSA-AC-CM-</w:t>
            </w:r>
            <w:proofErr w:type="gramStart"/>
            <w:r w:rsidR="00546D1C">
              <w:t>XX</w:t>
            </w:r>
            <w:r w:rsidRPr="00044D9D">
              <w:t xml:space="preserve"> </w:t>
            </w:r>
            <w:r w:rsidR="00546D1C">
              <w:t xml:space="preserve"> </w:t>
            </w:r>
            <w:r w:rsidR="00546D1C" w:rsidRPr="00F2178A">
              <w:rPr>
                <w:strike/>
                <w:highlight w:val="yellow"/>
              </w:rPr>
              <w:t>(</w:t>
            </w:r>
            <w:proofErr w:type="gramEnd"/>
            <w:r w:rsidR="00546D1C" w:rsidRPr="00F2178A">
              <w:rPr>
                <w:strike/>
                <w:highlight w:val="yellow"/>
              </w:rPr>
              <w:t>UE) 2018/1139</w:t>
            </w:r>
            <w:r w:rsidR="00546D1C">
              <w:t xml:space="preserve"> </w:t>
            </w:r>
            <w:r w:rsidRPr="00044D9D">
              <w:t xml:space="preserve">du Conseil des Ministres de l’UEAC et au règlement </w:t>
            </w:r>
            <w:r>
              <w:t xml:space="preserve">N°XXX/CEMAC/PC/DAJ </w:t>
            </w:r>
            <w:r w:rsidRPr="00135164">
              <w:rPr>
                <w:strike/>
              </w:rPr>
              <w:t>CC) N</w:t>
            </w:r>
            <w:r w:rsidRPr="00135164">
              <w:rPr>
                <w:rFonts w:hint="eastAsia"/>
                <w:strike/>
              </w:rPr>
              <w:t>°</w:t>
            </w:r>
            <w:r w:rsidRPr="00135164">
              <w:rPr>
                <w:strike/>
              </w:rPr>
              <w:t xml:space="preserve"> XXX/201X </w:t>
            </w:r>
            <w:r w:rsidRPr="00135164">
              <w:rPr>
                <w:strike/>
                <w:highlight w:val="yellow"/>
              </w:rPr>
              <w:t>(CE) N</w:t>
            </w:r>
            <w:r w:rsidRPr="00135164">
              <w:rPr>
                <w:rFonts w:hint="eastAsia"/>
                <w:strike/>
                <w:highlight w:val="yellow"/>
              </w:rPr>
              <w:t>°</w:t>
            </w:r>
            <w:r w:rsidRPr="00135164">
              <w:rPr>
                <w:strike/>
                <w:highlight w:val="yellow"/>
              </w:rPr>
              <w:t xml:space="preserve"> </w:t>
            </w:r>
            <w:r w:rsidRPr="00135164">
              <w:rPr>
                <w:bCs/>
                <w:strike/>
                <w:highlight w:val="yellow"/>
              </w:rPr>
              <w:t>1321/2014</w:t>
            </w:r>
            <w:r w:rsidRPr="00044D9D">
              <w:t>de la Commission actuellement en vigueur et dans le respect des conditions énoncées ci-dessous, [l’AUTORITÉ COMPÉTENTE DE L’ÉTAT MEMBRE</w:t>
            </w:r>
            <w:r>
              <w:t xml:space="preserve"> (</w:t>
            </w:r>
            <w:r w:rsidRPr="00044D9D">
              <w:t>*</w:t>
            </w:r>
            <w:r>
              <w:t>)</w:t>
            </w:r>
            <w:r w:rsidRPr="00044D9D">
              <w:t>] Certifie :</w:t>
            </w:r>
          </w:p>
          <w:p w14:paraId="3F24092C" w14:textId="77777777" w:rsidR="00274765" w:rsidRPr="00611664" w:rsidRDefault="00274765" w:rsidP="001808E7">
            <w:pPr>
              <w:spacing w:before="240" w:after="240"/>
              <w:jc w:val="center"/>
              <w:rPr>
                <w:sz w:val="24"/>
                <w:szCs w:val="24"/>
              </w:rPr>
            </w:pPr>
            <w:r>
              <w:rPr>
                <w:sz w:val="24"/>
                <w:szCs w:val="24"/>
              </w:rPr>
              <w:t>[</w:t>
            </w:r>
            <w:r w:rsidRPr="00611664">
              <w:rPr>
                <w:sz w:val="24"/>
                <w:szCs w:val="24"/>
              </w:rPr>
              <w:t>NOM ET ADRESSE DE LA SOCIETE</w:t>
            </w:r>
            <w:r>
              <w:rPr>
                <w:sz w:val="24"/>
                <w:szCs w:val="24"/>
              </w:rPr>
              <w:t>]</w:t>
            </w:r>
          </w:p>
          <w:p w14:paraId="6480C61B" w14:textId="77777777" w:rsidR="00274765" w:rsidRDefault="00274765" w:rsidP="002C0B1F">
            <w:pPr>
              <w:jc w:val="both"/>
            </w:pPr>
            <w:r>
              <w:t xml:space="preserve">Comme organisme de formation à la maintenance conformément à l’annexe IV (partie 147), section A, du </w:t>
            </w:r>
            <w:r w:rsidRPr="00044D9D">
              <w:t xml:space="preserve">règlement CC) </w:t>
            </w:r>
            <w:r w:rsidR="00937927">
              <w:t xml:space="preserve">N°XXX/CEMAC/PC/DAJ </w:t>
            </w:r>
            <w:r w:rsidRPr="00F2178A">
              <w:rPr>
                <w:strike/>
                <w:highlight w:val="yellow"/>
              </w:rPr>
              <w:t xml:space="preserve">(CE) N° </w:t>
            </w:r>
            <w:r w:rsidRPr="00F2178A">
              <w:rPr>
                <w:bCs/>
                <w:strike/>
                <w:highlight w:val="yellow"/>
              </w:rPr>
              <w:t>1321/2014</w:t>
            </w:r>
            <w:r>
              <w:t>, agréé pour dispenser des formations et organiser des examens figurant sur la liste visée au programme d’agrément joint et pour délivrer les certificats de reconnaissance correspondants aux élèves stagiaires en utilisant les références ci-dessus.</w:t>
            </w:r>
          </w:p>
          <w:p w14:paraId="3B3CF3F1" w14:textId="77777777" w:rsidR="00274765" w:rsidRDefault="00274765" w:rsidP="002C0B1F">
            <w:pPr>
              <w:spacing w:before="120" w:after="120"/>
              <w:jc w:val="both"/>
              <w:rPr>
                <w:sz w:val="24"/>
                <w:szCs w:val="24"/>
              </w:rPr>
            </w:pPr>
            <w:r w:rsidRPr="00044D9D">
              <w:rPr>
                <w:sz w:val="24"/>
                <w:szCs w:val="24"/>
              </w:rPr>
              <w:t>CONDITIONS</w:t>
            </w:r>
          </w:p>
          <w:p w14:paraId="2C67413D" w14:textId="77777777" w:rsidR="00274765" w:rsidRDefault="00274765" w:rsidP="002C0B1F">
            <w:pPr>
              <w:spacing w:after="120"/>
              <w:jc w:val="both"/>
            </w:pPr>
            <w:r w:rsidRPr="00044D9D">
              <w:rPr>
                <w:b/>
              </w:rPr>
              <w:t>1</w:t>
            </w:r>
            <w:r>
              <w:t>. Le présent agrément est limité aux tâches indiquées dans la section</w:t>
            </w:r>
            <w:proofErr w:type="gramStart"/>
            <w:r>
              <w:t xml:space="preserve"> «Domaine</w:t>
            </w:r>
            <w:proofErr w:type="gramEnd"/>
            <w:r>
              <w:t xml:space="preserve"> d’activité» du manuel des spécifications approuvé de l’organisme de formation à la maintenance visé à l’annexe IV (partie 147), section A, et.</w:t>
            </w:r>
          </w:p>
          <w:p w14:paraId="103E8F17" w14:textId="77777777" w:rsidR="00274765" w:rsidRDefault="00274765" w:rsidP="002C0B1F">
            <w:pPr>
              <w:spacing w:after="120"/>
              <w:jc w:val="both"/>
            </w:pPr>
            <w:r w:rsidRPr="00044D9D">
              <w:rPr>
                <w:b/>
              </w:rPr>
              <w:t>2</w:t>
            </w:r>
            <w:r>
              <w:t>. Le présent agrément exige de respecter les procédures définies dans le manuel des spécifications approuvé de l’organisme de formation à la maintenance, et</w:t>
            </w:r>
          </w:p>
          <w:p w14:paraId="4B04153C" w14:textId="77777777" w:rsidR="00274765" w:rsidRDefault="00274765" w:rsidP="002C0B1F">
            <w:pPr>
              <w:spacing w:after="120"/>
              <w:jc w:val="both"/>
            </w:pPr>
            <w:r w:rsidRPr="009C3117">
              <w:rPr>
                <w:b/>
              </w:rPr>
              <w:t>3</w:t>
            </w:r>
            <w:r>
              <w:t xml:space="preserve">. Le présent agrément est valable tant que l’organisme de formation à la maintenance agréé respecte les dispositions l’annexe IV (partie 147) du </w:t>
            </w:r>
            <w:r w:rsidRPr="00044D9D">
              <w:t xml:space="preserve">règlement </w:t>
            </w:r>
            <w:r>
              <w:t xml:space="preserve">N°XXX/CEMAC/PC/DAJ </w:t>
            </w:r>
            <w:r w:rsidRPr="00135164">
              <w:rPr>
                <w:strike/>
              </w:rPr>
              <w:t>CC) N</w:t>
            </w:r>
            <w:r w:rsidRPr="00135164">
              <w:rPr>
                <w:rFonts w:hint="eastAsia"/>
                <w:strike/>
              </w:rPr>
              <w:t>°</w:t>
            </w:r>
            <w:r w:rsidRPr="00135164">
              <w:rPr>
                <w:strike/>
              </w:rPr>
              <w:t xml:space="preserve"> XXX/201X </w:t>
            </w:r>
            <w:r w:rsidRPr="00135164">
              <w:rPr>
                <w:strike/>
                <w:highlight w:val="yellow"/>
              </w:rPr>
              <w:t>(CE) N</w:t>
            </w:r>
            <w:r w:rsidRPr="00135164">
              <w:rPr>
                <w:rFonts w:hint="eastAsia"/>
                <w:strike/>
                <w:highlight w:val="yellow"/>
              </w:rPr>
              <w:t>°</w:t>
            </w:r>
            <w:r w:rsidRPr="00135164">
              <w:rPr>
                <w:strike/>
                <w:highlight w:val="yellow"/>
              </w:rPr>
              <w:t xml:space="preserve"> </w:t>
            </w:r>
            <w:r w:rsidRPr="00135164">
              <w:rPr>
                <w:bCs/>
                <w:strike/>
                <w:highlight w:val="yellow"/>
              </w:rPr>
              <w:t>1321/2014</w:t>
            </w:r>
          </w:p>
          <w:p w14:paraId="76AF7B41" w14:textId="3BE8C3E3" w:rsidR="00274765" w:rsidRDefault="00274765" w:rsidP="002C0B1F">
            <w:pPr>
              <w:jc w:val="both"/>
            </w:pPr>
            <w:r w:rsidRPr="009C3117">
              <w:rPr>
                <w:b/>
              </w:rPr>
              <w:t>4</w:t>
            </w:r>
            <w:r>
              <w:t xml:space="preserve">. Sous réserve du respect des conditions énoncées ci-dessus, la durée de validité du présent agrément est </w:t>
            </w:r>
            <w:r w:rsidR="00685256">
              <w:t>de deux</w:t>
            </w:r>
            <w:r w:rsidR="00F8074C">
              <w:t xml:space="preserve"> (02)</w:t>
            </w:r>
            <w:r w:rsidR="00685256">
              <w:t xml:space="preserve"> ans</w:t>
            </w:r>
            <w:r>
              <w:t xml:space="preserve"> sauf si l’agrément a été auparavant rendu, remplacé, suspendu ou retiré.</w:t>
            </w:r>
          </w:p>
          <w:p w14:paraId="4518725C" w14:textId="77777777" w:rsidR="00274765" w:rsidRDefault="00274765" w:rsidP="002C0B1F">
            <w:pPr>
              <w:jc w:val="both"/>
            </w:pPr>
          </w:p>
          <w:p w14:paraId="55E8161A" w14:textId="42FCD574" w:rsidR="00274765" w:rsidRDefault="00274765" w:rsidP="002C0B1F">
            <w:pPr>
              <w:jc w:val="both"/>
            </w:pPr>
            <w:r>
              <w:t>Date de la première délivrance</w:t>
            </w:r>
            <w:proofErr w:type="gramStart"/>
            <w:r>
              <w:t> :…</w:t>
            </w:r>
            <w:proofErr w:type="gramEnd"/>
            <w:r>
              <w:t>……………………………………………………….……………………</w:t>
            </w:r>
            <w:r w:rsidR="00C67900">
              <w:t>……………</w:t>
            </w:r>
          </w:p>
          <w:p w14:paraId="43A4C5C0" w14:textId="6BAFABDC" w:rsidR="00274765" w:rsidRDefault="00274765" w:rsidP="002C0B1F">
            <w:pPr>
              <w:spacing w:before="120" w:after="120"/>
              <w:jc w:val="both"/>
            </w:pPr>
            <w:r>
              <w:t>Date de la présente révision</w:t>
            </w:r>
            <w:proofErr w:type="gramStart"/>
            <w:r>
              <w:t> :…</w:t>
            </w:r>
            <w:proofErr w:type="gramEnd"/>
            <w:r>
              <w:t>……………………………………………………………………………………</w:t>
            </w:r>
            <w:r w:rsidR="00C67900">
              <w:t>……….</w:t>
            </w:r>
          </w:p>
          <w:p w14:paraId="23433C94" w14:textId="4D61134D" w:rsidR="00274765" w:rsidRDefault="00274765" w:rsidP="002C0B1F">
            <w:pPr>
              <w:spacing w:before="120" w:after="120"/>
              <w:jc w:val="both"/>
            </w:pPr>
            <w:r>
              <w:t>Révision n</w:t>
            </w:r>
            <w:proofErr w:type="gramStart"/>
            <w:r>
              <w:t>°:…</w:t>
            </w:r>
            <w:proofErr w:type="gramEnd"/>
            <w:r>
              <w:t>……………………………………………………………………………………………………</w:t>
            </w:r>
            <w:r w:rsidR="00C67900">
              <w:t>…………...</w:t>
            </w:r>
          </w:p>
          <w:p w14:paraId="6C75560A" w14:textId="5F68CBB8" w:rsidR="00C67900" w:rsidRDefault="00C67900" w:rsidP="002C0B1F">
            <w:pPr>
              <w:spacing w:before="120" w:after="120"/>
              <w:jc w:val="both"/>
            </w:pPr>
            <w:r>
              <w:t>Date d’expiration</w:t>
            </w:r>
            <w:proofErr w:type="gramStart"/>
            <w:r>
              <w:t> :…</w:t>
            </w:r>
            <w:proofErr w:type="gramEnd"/>
            <w:r>
              <w:t>…………………………………………………………………………………………………………</w:t>
            </w:r>
          </w:p>
          <w:p w14:paraId="6577CDD5" w14:textId="202E5EE5" w:rsidR="00274765" w:rsidRDefault="00274765" w:rsidP="002C0B1F">
            <w:pPr>
              <w:spacing w:before="120" w:after="120"/>
              <w:jc w:val="both"/>
            </w:pPr>
            <w:r>
              <w:t>Signature</w:t>
            </w:r>
            <w:proofErr w:type="gramStart"/>
            <w:r>
              <w:t> :…</w:t>
            </w:r>
            <w:proofErr w:type="gramEnd"/>
            <w:r>
              <w:t>………………………………………………………………………………………………………</w:t>
            </w:r>
            <w:r w:rsidR="00C67900">
              <w:t>…………</w:t>
            </w:r>
          </w:p>
          <w:p w14:paraId="40205CF0" w14:textId="77777777" w:rsidR="00274765" w:rsidRDefault="00274765" w:rsidP="002C0B1F">
            <w:pPr>
              <w:jc w:val="both"/>
            </w:pPr>
            <w:r>
              <w:t xml:space="preserve">Pour l’autorité </w:t>
            </w:r>
            <w:proofErr w:type="gramStart"/>
            <w:r>
              <w:t>compétente:</w:t>
            </w:r>
            <w:proofErr w:type="gramEnd"/>
            <w:r>
              <w:t xml:space="preserve"> [AUTORITE COMPÉTENTE DE L’ÉTAT MEMBRE (*)]</w:t>
            </w:r>
          </w:p>
          <w:p w14:paraId="349A46FE" w14:textId="77777777" w:rsidR="00274765" w:rsidRDefault="00274765" w:rsidP="002C0B1F">
            <w:pPr>
              <w:spacing w:before="120" w:after="120"/>
              <w:jc w:val="both"/>
            </w:pPr>
          </w:p>
        </w:tc>
      </w:tr>
    </w:tbl>
    <w:p w14:paraId="77CAA5D3" w14:textId="2DFB3C94" w:rsidR="00274765" w:rsidRDefault="00274765" w:rsidP="00274765">
      <w:pPr>
        <w:spacing w:before="40" w:after="40"/>
        <w:ind w:left="527" w:right="516"/>
        <w:jc w:val="both"/>
        <w:rPr>
          <w:i/>
        </w:rPr>
      </w:pPr>
      <w:r w:rsidRPr="0000793D">
        <w:rPr>
          <w:i/>
        </w:rPr>
        <w:t>Formulaire 11 de l’</w:t>
      </w:r>
      <w:r>
        <w:rPr>
          <w:i/>
        </w:rPr>
        <w:t>ASSA-AC</w:t>
      </w:r>
      <w:r w:rsidRPr="0000793D">
        <w:rPr>
          <w:i/>
        </w:rPr>
        <w:t xml:space="preserve"> – Version </w:t>
      </w:r>
      <w:r w:rsidR="00932A9E">
        <w:rPr>
          <w:i/>
        </w:rPr>
        <w:t>1</w:t>
      </w:r>
    </w:p>
    <w:p w14:paraId="34488FB5" w14:textId="77777777" w:rsidR="00274765" w:rsidRDefault="00274765" w:rsidP="00274765">
      <w:pPr>
        <w:spacing w:before="40" w:after="40"/>
        <w:ind w:left="527" w:right="516"/>
        <w:jc w:val="both"/>
        <w:rPr>
          <w:i/>
        </w:rPr>
      </w:pPr>
      <w:r>
        <w:rPr>
          <w:i/>
        </w:rPr>
        <w:t>(*) Ou ASSA-AC si l’ASSA-AC est l’autorité compétente</w:t>
      </w:r>
    </w:p>
    <w:p w14:paraId="33DD3AEA" w14:textId="1A4FB4E3" w:rsidR="00274765" w:rsidRPr="00631BCD" w:rsidRDefault="00274765" w:rsidP="00F2178A">
      <w:pPr>
        <w:spacing w:before="40" w:after="40"/>
        <w:ind w:left="527" w:right="516"/>
        <w:jc w:val="both"/>
        <w:rPr>
          <w:sz w:val="16"/>
          <w:szCs w:val="16"/>
        </w:rPr>
      </w:pPr>
      <w:r>
        <w:rPr>
          <w:i/>
        </w:rPr>
        <w:t>(**) Biffer pour les Etats non membres de la CEMAC ou l’ASSA-AC</w:t>
      </w:r>
      <w:r>
        <w:rPr>
          <w:sz w:val="24"/>
          <w:szCs w:val="24"/>
        </w:rPr>
        <w:br w:type="page"/>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693"/>
        <w:gridCol w:w="1134"/>
        <w:gridCol w:w="4281"/>
      </w:tblGrid>
      <w:tr w:rsidR="00274765" w:rsidRPr="00223E21" w14:paraId="6DBDF5AD" w14:textId="77777777" w:rsidTr="001808E7">
        <w:trPr>
          <w:trHeight w:val="1831"/>
        </w:trPr>
        <w:tc>
          <w:tcPr>
            <w:tcW w:w="10064" w:type="dxa"/>
            <w:gridSpan w:val="4"/>
          </w:tcPr>
          <w:p w14:paraId="4929EC5D" w14:textId="77777777" w:rsidR="00274765" w:rsidRDefault="00274765" w:rsidP="002C0B1F">
            <w:pPr>
              <w:spacing w:before="120" w:after="120"/>
              <w:jc w:val="right"/>
            </w:pPr>
            <w:r w:rsidRPr="00223E21">
              <w:lastRenderedPageBreak/>
              <w:br w:type="page"/>
            </w:r>
            <w:proofErr w:type="gramStart"/>
            <w:r>
              <w:t>Page  2</w:t>
            </w:r>
            <w:proofErr w:type="gramEnd"/>
            <w:r>
              <w:t xml:space="preserve">  de 2</w:t>
            </w:r>
          </w:p>
          <w:p w14:paraId="685D7EF4" w14:textId="77777777" w:rsidR="00274765" w:rsidRDefault="00274765" w:rsidP="001808E7">
            <w:pPr>
              <w:spacing w:before="120" w:after="120"/>
              <w:jc w:val="center"/>
              <w:rPr>
                <w:b/>
                <w:bCs/>
                <w:sz w:val="24"/>
                <w:szCs w:val="24"/>
              </w:rPr>
            </w:pPr>
            <w:r w:rsidRPr="00147378">
              <w:rPr>
                <w:b/>
                <w:bCs/>
                <w:sz w:val="24"/>
                <w:szCs w:val="24"/>
              </w:rPr>
              <w:t>PROGRAMME D’AGRÉMENT DE FORMATION À LA MAINTENANCE ET D’EXAMEN</w:t>
            </w:r>
          </w:p>
          <w:p w14:paraId="65DC484E" w14:textId="77777777" w:rsidR="00274765" w:rsidRDefault="006B4F34" w:rsidP="001808E7">
            <w:pPr>
              <w:spacing w:before="120" w:after="120"/>
              <w:jc w:val="center"/>
              <w:rPr>
                <w:sz w:val="24"/>
                <w:szCs w:val="24"/>
              </w:rPr>
            </w:pPr>
            <w:r w:rsidRPr="00147378">
              <w:rPr>
                <w:sz w:val="24"/>
                <w:szCs w:val="24"/>
              </w:rPr>
              <w:t>Référence :</w:t>
            </w:r>
            <w:r w:rsidR="00274765" w:rsidRPr="00147378">
              <w:rPr>
                <w:sz w:val="24"/>
                <w:szCs w:val="24"/>
              </w:rPr>
              <w:t xml:space="preserve"> [CODE DE L’ÉTAT MEMBRE</w:t>
            </w:r>
            <w:r w:rsidR="00274765">
              <w:rPr>
                <w:sz w:val="24"/>
                <w:szCs w:val="24"/>
              </w:rPr>
              <w:t>(</w:t>
            </w:r>
            <w:r w:rsidR="00274765" w:rsidRPr="00147378">
              <w:rPr>
                <w:sz w:val="24"/>
                <w:szCs w:val="24"/>
              </w:rPr>
              <w:t>*</w:t>
            </w:r>
            <w:r w:rsidR="00274765">
              <w:rPr>
                <w:sz w:val="24"/>
                <w:szCs w:val="24"/>
              </w:rPr>
              <w:t>)</w:t>
            </w:r>
            <w:r w:rsidR="00274765" w:rsidRPr="00147378">
              <w:rPr>
                <w:sz w:val="24"/>
                <w:szCs w:val="24"/>
              </w:rPr>
              <w:t>].</w:t>
            </w:r>
            <w:proofErr w:type="gramStart"/>
            <w:r w:rsidR="00274765" w:rsidRPr="00147378">
              <w:rPr>
                <w:sz w:val="24"/>
                <w:szCs w:val="24"/>
              </w:rPr>
              <w:t>147.[</w:t>
            </w:r>
            <w:proofErr w:type="gramEnd"/>
            <w:r w:rsidR="00274765" w:rsidRPr="00147378">
              <w:rPr>
                <w:sz w:val="24"/>
                <w:szCs w:val="24"/>
              </w:rPr>
              <w:t>XXXX]</w:t>
            </w:r>
          </w:p>
          <w:p w14:paraId="4ECEC73B" w14:textId="77777777" w:rsidR="00274765" w:rsidRDefault="00274765" w:rsidP="001808E7">
            <w:pPr>
              <w:spacing w:before="120" w:after="120"/>
              <w:jc w:val="center"/>
              <w:rPr>
                <w:bCs/>
                <w:i/>
                <w:iCs/>
              </w:rPr>
            </w:pPr>
            <w:r w:rsidRPr="00147378">
              <w:rPr>
                <w:bCs/>
                <w:sz w:val="24"/>
                <w:szCs w:val="24"/>
              </w:rPr>
              <w:t xml:space="preserve">Organisme: </w:t>
            </w:r>
            <w:r>
              <w:rPr>
                <w:bCs/>
                <w:sz w:val="24"/>
                <w:szCs w:val="24"/>
              </w:rPr>
              <w:t>[</w:t>
            </w:r>
            <w:r w:rsidRPr="00147378">
              <w:rPr>
                <w:bCs/>
                <w:sz w:val="24"/>
                <w:szCs w:val="24"/>
              </w:rPr>
              <w:t>NOM ET ADRESSE DE LA SOCIETE</w:t>
            </w:r>
            <w:r>
              <w:rPr>
                <w:bCs/>
                <w:sz w:val="24"/>
                <w:szCs w:val="24"/>
              </w:rPr>
              <w:t>]</w:t>
            </w:r>
          </w:p>
        </w:tc>
      </w:tr>
      <w:tr w:rsidR="00274765" w:rsidRPr="00223E21" w14:paraId="79F2394D" w14:textId="77777777" w:rsidTr="001808E7">
        <w:trPr>
          <w:trHeight w:val="307"/>
        </w:trPr>
        <w:tc>
          <w:tcPr>
            <w:tcW w:w="1956" w:type="dxa"/>
            <w:shd w:val="clear" w:color="auto" w:fill="D9D9D9"/>
          </w:tcPr>
          <w:p w14:paraId="2B86E67C" w14:textId="77777777" w:rsidR="00274765" w:rsidRDefault="00274765" w:rsidP="002C0B1F">
            <w:pPr>
              <w:spacing w:before="60" w:after="60"/>
              <w:jc w:val="center"/>
              <w:rPr>
                <w:b/>
                <w:bCs/>
              </w:rPr>
            </w:pPr>
            <w:r w:rsidRPr="00C67FFA">
              <w:rPr>
                <w:b/>
                <w:bCs/>
              </w:rPr>
              <w:t>CLASSE</w:t>
            </w:r>
          </w:p>
        </w:tc>
        <w:tc>
          <w:tcPr>
            <w:tcW w:w="2693" w:type="dxa"/>
            <w:shd w:val="clear" w:color="auto" w:fill="D9D9D9"/>
          </w:tcPr>
          <w:p w14:paraId="7144E79B" w14:textId="77777777" w:rsidR="00274765" w:rsidRDefault="00274765" w:rsidP="002C0B1F">
            <w:pPr>
              <w:spacing w:before="60" w:after="60"/>
              <w:jc w:val="both"/>
              <w:rPr>
                <w:b/>
                <w:bCs/>
              </w:rPr>
            </w:pPr>
            <w:r w:rsidRPr="00C67FFA">
              <w:rPr>
                <w:b/>
                <w:bCs/>
              </w:rPr>
              <w:t>CAT</w:t>
            </w:r>
            <w:r>
              <w:rPr>
                <w:b/>
                <w:bCs/>
              </w:rPr>
              <w:t>É</w:t>
            </w:r>
            <w:r w:rsidRPr="00C67FFA">
              <w:rPr>
                <w:b/>
                <w:bCs/>
              </w:rPr>
              <w:t>GORIE DE LICENCE</w:t>
            </w:r>
          </w:p>
        </w:tc>
        <w:tc>
          <w:tcPr>
            <w:tcW w:w="5415" w:type="dxa"/>
            <w:gridSpan w:val="2"/>
            <w:shd w:val="clear" w:color="auto" w:fill="D9D9D9"/>
          </w:tcPr>
          <w:p w14:paraId="7B7606DD" w14:textId="77777777" w:rsidR="00274765" w:rsidRDefault="00274765" w:rsidP="002C0B1F">
            <w:pPr>
              <w:spacing w:before="60" w:after="60"/>
              <w:ind w:right="-108"/>
              <w:jc w:val="center"/>
              <w:rPr>
                <w:b/>
                <w:bCs/>
              </w:rPr>
            </w:pPr>
            <w:r w:rsidRPr="00C67FFA">
              <w:rPr>
                <w:b/>
                <w:bCs/>
              </w:rPr>
              <w:t>LIMITATIONS</w:t>
            </w:r>
          </w:p>
        </w:tc>
      </w:tr>
      <w:tr w:rsidR="00274765" w:rsidRPr="00D977D8" w14:paraId="1078D041" w14:textId="77777777" w:rsidTr="001808E7">
        <w:trPr>
          <w:trHeight w:val="427"/>
        </w:trPr>
        <w:tc>
          <w:tcPr>
            <w:tcW w:w="1956" w:type="dxa"/>
            <w:vMerge w:val="restart"/>
          </w:tcPr>
          <w:p w14:paraId="5C8D4A43" w14:textId="77777777" w:rsidR="00274765" w:rsidRPr="007C77DA" w:rsidRDefault="00274765" w:rsidP="001808E7">
            <w:pPr>
              <w:spacing w:before="40" w:after="40"/>
              <w:rPr>
                <w:iCs/>
              </w:rPr>
            </w:pPr>
            <w:r w:rsidRPr="007C77DA">
              <w:rPr>
                <w:iCs/>
              </w:rPr>
              <w:t>BASE (**)</w:t>
            </w:r>
          </w:p>
        </w:tc>
        <w:tc>
          <w:tcPr>
            <w:tcW w:w="2693" w:type="dxa"/>
            <w:vMerge w:val="restart"/>
          </w:tcPr>
          <w:p w14:paraId="3366DFF5" w14:textId="77777777" w:rsidR="00274765" w:rsidRPr="00D977D8" w:rsidRDefault="00274765" w:rsidP="001808E7">
            <w:pPr>
              <w:spacing w:before="40" w:after="40"/>
              <w:rPr>
                <w:b/>
                <w:bCs/>
              </w:rPr>
            </w:pPr>
            <w:r w:rsidRPr="00D977D8">
              <w:t>B1</w:t>
            </w:r>
            <w:r>
              <w:t xml:space="preserve"> (</w:t>
            </w:r>
            <w:r w:rsidRPr="00D977D8">
              <w:rPr>
                <w:lang w:val="en-US"/>
              </w:rPr>
              <w:t>**</w:t>
            </w:r>
            <w:r>
              <w:rPr>
                <w:lang w:val="en-US"/>
              </w:rPr>
              <w:t>)</w:t>
            </w:r>
          </w:p>
        </w:tc>
        <w:tc>
          <w:tcPr>
            <w:tcW w:w="1134" w:type="dxa"/>
          </w:tcPr>
          <w:p w14:paraId="0CAA77E6" w14:textId="77777777" w:rsidR="00274765" w:rsidRDefault="00274765" w:rsidP="001808E7">
            <w:pPr>
              <w:spacing w:before="40" w:after="40"/>
              <w:rPr>
                <w:lang w:val="en-US"/>
              </w:rPr>
            </w:pPr>
            <w:r w:rsidRPr="00D977D8">
              <w:rPr>
                <w:lang w:val="en-US"/>
              </w:rPr>
              <w:t>TB1.1</w:t>
            </w:r>
            <w:r>
              <w:rPr>
                <w:lang w:val="en-US"/>
              </w:rPr>
              <w:t xml:space="preserve"> (</w:t>
            </w:r>
            <w:r w:rsidRPr="00D977D8">
              <w:rPr>
                <w:lang w:val="en-US"/>
              </w:rPr>
              <w:t>**</w:t>
            </w:r>
            <w:r>
              <w:rPr>
                <w:lang w:val="en-US"/>
              </w:rPr>
              <w:t>)</w:t>
            </w:r>
          </w:p>
        </w:tc>
        <w:tc>
          <w:tcPr>
            <w:tcW w:w="4281" w:type="dxa"/>
          </w:tcPr>
          <w:p w14:paraId="02C66762" w14:textId="77777777" w:rsidR="00274765" w:rsidRDefault="00274765" w:rsidP="001808E7">
            <w:pPr>
              <w:spacing w:before="40" w:after="40"/>
            </w:pPr>
            <w:r w:rsidRPr="00D977D8">
              <w:t>AVIONS À TURBINE</w:t>
            </w:r>
            <w:r>
              <w:t>S (</w:t>
            </w:r>
            <w:r w:rsidRPr="00D977D8">
              <w:t>**</w:t>
            </w:r>
            <w:r>
              <w:t>)</w:t>
            </w:r>
          </w:p>
        </w:tc>
      </w:tr>
      <w:tr w:rsidR="00274765" w:rsidRPr="00D977D8" w14:paraId="223B300F" w14:textId="77777777" w:rsidTr="001808E7">
        <w:trPr>
          <w:trHeight w:val="421"/>
        </w:trPr>
        <w:tc>
          <w:tcPr>
            <w:tcW w:w="1956" w:type="dxa"/>
            <w:vMerge/>
          </w:tcPr>
          <w:p w14:paraId="05DA0331" w14:textId="77777777" w:rsidR="00274765" w:rsidRPr="007C77DA" w:rsidRDefault="00274765" w:rsidP="001808E7">
            <w:pPr>
              <w:spacing w:before="40" w:after="40"/>
              <w:rPr>
                <w:iCs/>
              </w:rPr>
            </w:pPr>
          </w:p>
        </w:tc>
        <w:tc>
          <w:tcPr>
            <w:tcW w:w="2693" w:type="dxa"/>
            <w:vMerge/>
          </w:tcPr>
          <w:p w14:paraId="17B93469" w14:textId="77777777" w:rsidR="00274765" w:rsidRPr="00D977D8" w:rsidRDefault="00274765" w:rsidP="001808E7">
            <w:pPr>
              <w:spacing w:before="40" w:after="40"/>
            </w:pPr>
          </w:p>
        </w:tc>
        <w:tc>
          <w:tcPr>
            <w:tcW w:w="1134" w:type="dxa"/>
          </w:tcPr>
          <w:p w14:paraId="371C702B" w14:textId="77777777" w:rsidR="00274765" w:rsidRDefault="00274765" w:rsidP="001808E7">
            <w:pPr>
              <w:spacing w:before="40" w:after="40"/>
              <w:rPr>
                <w:lang w:val="en-US"/>
              </w:rPr>
            </w:pPr>
            <w:r w:rsidRPr="00D977D8">
              <w:rPr>
                <w:lang w:val="en-US"/>
              </w:rPr>
              <w:t>TB1.2</w:t>
            </w:r>
            <w:r>
              <w:rPr>
                <w:lang w:val="en-US"/>
              </w:rPr>
              <w:t xml:space="preserve"> (</w:t>
            </w:r>
            <w:r w:rsidRPr="00D977D8">
              <w:rPr>
                <w:lang w:val="en-US"/>
              </w:rPr>
              <w:t>**</w:t>
            </w:r>
            <w:r>
              <w:rPr>
                <w:lang w:val="en-US"/>
              </w:rPr>
              <w:t>)</w:t>
            </w:r>
          </w:p>
        </w:tc>
        <w:tc>
          <w:tcPr>
            <w:tcW w:w="4281" w:type="dxa"/>
          </w:tcPr>
          <w:p w14:paraId="5907FB29" w14:textId="77777777" w:rsidR="00274765" w:rsidRDefault="00274765" w:rsidP="001808E7">
            <w:pPr>
              <w:spacing w:before="40" w:after="40"/>
            </w:pPr>
            <w:r w:rsidRPr="00D977D8">
              <w:t>AVIONS À MOTEURS À PISTONS</w:t>
            </w:r>
            <w:r>
              <w:t xml:space="preserve"> (</w:t>
            </w:r>
            <w:r w:rsidRPr="00D977D8">
              <w:t>**</w:t>
            </w:r>
            <w:r>
              <w:t>)</w:t>
            </w:r>
          </w:p>
        </w:tc>
      </w:tr>
      <w:tr w:rsidR="00274765" w:rsidRPr="00D977D8" w14:paraId="19E57627" w14:textId="77777777" w:rsidTr="001808E7">
        <w:trPr>
          <w:trHeight w:val="394"/>
        </w:trPr>
        <w:tc>
          <w:tcPr>
            <w:tcW w:w="1956" w:type="dxa"/>
            <w:vMerge/>
          </w:tcPr>
          <w:p w14:paraId="53AF72F5" w14:textId="77777777" w:rsidR="00274765" w:rsidRPr="007C77DA" w:rsidRDefault="00274765" w:rsidP="001808E7">
            <w:pPr>
              <w:spacing w:before="40" w:after="40"/>
              <w:rPr>
                <w:iCs/>
              </w:rPr>
            </w:pPr>
          </w:p>
        </w:tc>
        <w:tc>
          <w:tcPr>
            <w:tcW w:w="2693" w:type="dxa"/>
            <w:vMerge/>
          </w:tcPr>
          <w:p w14:paraId="0CDA1419" w14:textId="77777777" w:rsidR="00274765" w:rsidRPr="00D977D8" w:rsidRDefault="00274765" w:rsidP="001808E7">
            <w:pPr>
              <w:spacing w:before="40" w:after="40"/>
            </w:pPr>
          </w:p>
        </w:tc>
        <w:tc>
          <w:tcPr>
            <w:tcW w:w="1134" w:type="dxa"/>
          </w:tcPr>
          <w:p w14:paraId="2541B68F" w14:textId="77777777" w:rsidR="00274765" w:rsidRDefault="00274765" w:rsidP="001808E7">
            <w:pPr>
              <w:spacing w:before="40" w:after="40"/>
              <w:rPr>
                <w:lang w:val="en-US"/>
              </w:rPr>
            </w:pPr>
            <w:r w:rsidRPr="00D977D8">
              <w:rPr>
                <w:lang w:val="en-US"/>
              </w:rPr>
              <w:t>TB1.3**</w:t>
            </w:r>
          </w:p>
        </w:tc>
        <w:tc>
          <w:tcPr>
            <w:tcW w:w="4281" w:type="dxa"/>
          </w:tcPr>
          <w:p w14:paraId="65055D9E" w14:textId="77777777" w:rsidR="00274765" w:rsidRDefault="00274765" w:rsidP="001808E7">
            <w:pPr>
              <w:spacing w:before="40" w:after="40"/>
            </w:pPr>
            <w:r>
              <w:t>HÉLICOPT</w:t>
            </w:r>
            <w:r>
              <w:rPr>
                <w:rFonts w:ascii="Century Gothic" w:hAnsi="Century Gothic"/>
              </w:rPr>
              <w:t>È</w:t>
            </w:r>
            <w:r>
              <w:t>RES À TURBINES (</w:t>
            </w:r>
            <w:r w:rsidRPr="00D977D8">
              <w:t>**</w:t>
            </w:r>
            <w:r>
              <w:t>)</w:t>
            </w:r>
          </w:p>
        </w:tc>
      </w:tr>
      <w:tr w:rsidR="00274765" w:rsidRPr="00D977D8" w14:paraId="5E3007E1" w14:textId="77777777" w:rsidTr="001808E7">
        <w:trPr>
          <w:trHeight w:val="421"/>
        </w:trPr>
        <w:tc>
          <w:tcPr>
            <w:tcW w:w="1956" w:type="dxa"/>
            <w:vMerge/>
          </w:tcPr>
          <w:p w14:paraId="12F28465" w14:textId="77777777" w:rsidR="00274765" w:rsidRPr="007C77DA" w:rsidRDefault="00274765" w:rsidP="001808E7">
            <w:pPr>
              <w:spacing w:before="40" w:after="40"/>
              <w:rPr>
                <w:iCs/>
              </w:rPr>
            </w:pPr>
          </w:p>
        </w:tc>
        <w:tc>
          <w:tcPr>
            <w:tcW w:w="2693" w:type="dxa"/>
            <w:vMerge/>
          </w:tcPr>
          <w:p w14:paraId="7CCDE271" w14:textId="77777777" w:rsidR="00274765" w:rsidRPr="00D977D8" w:rsidRDefault="00274765" w:rsidP="001808E7">
            <w:pPr>
              <w:spacing w:before="40" w:after="40"/>
            </w:pPr>
          </w:p>
        </w:tc>
        <w:tc>
          <w:tcPr>
            <w:tcW w:w="1134" w:type="dxa"/>
          </w:tcPr>
          <w:p w14:paraId="0174FB65" w14:textId="77777777" w:rsidR="00274765" w:rsidRDefault="00274765" w:rsidP="001808E7">
            <w:pPr>
              <w:spacing w:before="40" w:after="40"/>
              <w:rPr>
                <w:lang w:val="en-US"/>
              </w:rPr>
            </w:pPr>
            <w:r w:rsidRPr="00D977D8">
              <w:rPr>
                <w:lang w:val="en-US"/>
              </w:rPr>
              <w:t>TB1.4**</w:t>
            </w:r>
          </w:p>
        </w:tc>
        <w:tc>
          <w:tcPr>
            <w:tcW w:w="4281" w:type="dxa"/>
          </w:tcPr>
          <w:p w14:paraId="7FDD0C5B" w14:textId="77777777" w:rsidR="00274765" w:rsidRDefault="00274765" w:rsidP="001808E7">
            <w:pPr>
              <w:spacing w:before="40" w:after="40"/>
            </w:pPr>
            <w:r>
              <w:t>HÉLICOPT</w:t>
            </w:r>
            <w:r>
              <w:rPr>
                <w:rFonts w:ascii="Century Gothic" w:hAnsi="Century Gothic"/>
              </w:rPr>
              <w:t>È</w:t>
            </w:r>
            <w:r>
              <w:t>RES</w:t>
            </w:r>
            <w:r w:rsidRPr="00D977D8">
              <w:t xml:space="preserve"> À MOTEURS À PISTONS</w:t>
            </w:r>
            <w:r>
              <w:t xml:space="preserve"> (</w:t>
            </w:r>
            <w:r w:rsidRPr="00D977D8">
              <w:t>**</w:t>
            </w:r>
            <w:r>
              <w:t>)</w:t>
            </w:r>
          </w:p>
        </w:tc>
      </w:tr>
      <w:tr w:rsidR="00274765" w:rsidRPr="00D977D8" w14:paraId="3108EAE1" w14:textId="77777777" w:rsidTr="001808E7">
        <w:tc>
          <w:tcPr>
            <w:tcW w:w="1956" w:type="dxa"/>
            <w:vMerge/>
          </w:tcPr>
          <w:p w14:paraId="73AB1BAD" w14:textId="77777777" w:rsidR="00274765" w:rsidRPr="00223E21" w:rsidRDefault="00274765" w:rsidP="001808E7">
            <w:pPr>
              <w:spacing w:before="40" w:after="40"/>
              <w:rPr>
                <w:b/>
                <w:bCs/>
              </w:rPr>
            </w:pPr>
          </w:p>
        </w:tc>
        <w:tc>
          <w:tcPr>
            <w:tcW w:w="2693" w:type="dxa"/>
          </w:tcPr>
          <w:p w14:paraId="0651ACFE" w14:textId="77777777" w:rsidR="00274765" w:rsidRPr="00D977D8" w:rsidRDefault="00274765" w:rsidP="001808E7">
            <w:pPr>
              <w:spacing w:before="40" w:after="40"/>
            </w:pPr>
            <w:r w:rsidRPr="00D977D8">
              <w:t>B2</w:t>
            </w:r>
            <w:r>
              <w:t xml:space="preserve"> (</w:t>
            </w:r>
            <w:r w:rsidRPr="00D977D8">
              <w:rPr>
                <w:lang w:val="en-US"/>
              </w:rPr>
              <w:t>**</w:t>
            </w:r>
            <w:r>
              <w:rPr>
                <w:lang w:val="en-US"/>
              </w:rPr>
              <w:t>)</w:t>
            </w:r>
          </w:p>
        </w:tc>
        <w:tc>
          <w:tcPr>
            <w:tcW w:w="1134" w:type="dxa"/>
          </w:tcPr>
          <w:p w14:paraId="06664A8B" w14:textId="77777777" w:rsidR="00274765" w:rsidRDefault="00274765" w:rsidP="001808E7">
            <w:pPr>
              <w:spacing w:before="40" w:after="40"/>
            </w:pPr>
            <w:r w:rsidRPr="00D977D8">
              <w:t>TB2</w:t>
            </w:r>
          </w:p>
        </w:tc>
        <w:tc>
          <w:tcPr>
            <w:tcW w:w="4281" w:type="dxa"/>
          </w:tcPr>
          <w:p w14:paraId="1D4667CD" w14:textId="77777777" w:rsidR="00274765" w:rsidRDefault="00274765" w:rsidP="001808E7">
            <w:pPr>
              <w:spacing w:before="40" w:after="40"/>
            </w:pPr>
            <w:r w:rsidRPr="00D977D8">
              <w:t>AVIONIQUE</w:t>
            </w:r>
            <w:r>
              <w:t xml:space="preserve"> (</w:t>
            </w:r>
            <w:r w:rsidRPr="00D977D8">
              <w:rPr>
                <w:lang w:val="en-US"/>
              </w:rPr>
              <w:t>**</w:t>
            </w:r>
            <w:r>
              <w:rPr>
                <w:lang w:val="en-US"/>
              </w:rPr>
              <w:t>)</w:t>
            </w:r>
          </w:p>
        </w:tc>
      </w:tr>
      <w:tr w:rsidR="00274765" w:rsidRPr="00D977D8" w14:paraId="46D0ED15" w14:textId="77777777" w:rsidTr="001808E7">
        <w:tc>
          <w:tcPr>
            <w:tcW w:w="1956" w:type="dxa"/>
            <w:vMerge/>
          </w:tcPr>
          <w:p w14:paraId="3E27978D" w14:textId="77777777" w:rsidR="00274765" w:rsidRPr="00223E21" w:rsidRDefault="00274765" w:rsidP="001808E7">
            <w:pPr>
              <w:spacing w:before="40" w:after="40"/>
              <w:rPr>
                <w:b/>
                <w:bCs/>
              </w:rPr>
            </w:pPr>
          </w:p>
        </w:tc>
        <w:tc>
          <w:tcPr>
            <w:tcW w:w="2693" w:type="dxa"/>
          </w:tcPr>
          <w:p w14:paraId="0FEDBF96" w14:textId="77777777" w:rsidR="00274765" w:rsidRPr="00D977D8" w:rsidRDefault="00274765" w:rsidP="001808E7">
            <w:pPr>
              <w:spacing w:before="40" w:after="40"/>
            </w:pPr>
            <w:r>
              <w:t xml:space="preserve">B3 (**) </w:t>
            </w:r>
          </w:p>
        </w:tc>
        <w:tc>
          <w:tcPr>
            <w:tcW w:w="1134" w:type="dxa"/>
          </w:tcPr>
          <w:p w14:paraId="2EDB9C49" w14:textId="77777777" w:rsidR="00274765" w:rsidRDefault="00274765" w:rsidP="001808E7">
            <w:pPr>
              <w:spacing w:before="40" w:after="40"/>
            </w:pPr>
            <w:r>
              <w:t>TB3 (**)</w:t>
            </w:r>
          </w:p>
        </w:tc>
        <w:tc>
          <w:tcPr>
            <w:tcW w:w="4281" w:type="dxa"/>
          </w:tcPr>
          <w:p w14:paraId="3A07583D" w14:textId="77777777" w:rsidR="00274765" w:rsidRDefault="00274765" w:rsidP="001808E7">
            <w:pPr>
              <w:spacing w:before="40" w:after="40"/>
            </w:pPr>
            <w:r>
              <w:t>AVIONS NON PRESSURISÉS À MOTEURS À PISTONS AYANT UNE MTOM INFÉRIEURE OU ÉGALE À 2000 kg (**)</w:t>
            </w:r>
          </w:p>
        </w:tc>
      </w:tr>
      <w:tr w:rsidR="00274765" w:rsidRPr="00D977D8" w14:paraId="6DF17902" w14:textId="77777777" w:rsidTr="001808E7">
        <w:trPr>
          <w:trHeight w:val="435"/>
        </w:trPr>
        <w:tc>
          <w:tcPr>
            <w:tcW w:w="1956" w:type="dxa"/>
            <w:vMerge/>
          </w:tcPr>
          <w:p w14:paraId="58241F0F" w14:textId="77777777" w:rsidR="00274765" w:rsidRPr="00223E21" w:rsidRDefault="00274765" w:rsidP="001808E7">
            <w:pPr>
              <w:spacing w:before="40" w:after="40"/>
              <w:rPr>
                <w:b/>
                <w:bCs/>
              </w:rPr>
            </w:pPr>
          </w:p>
        </w:tc>
        <w:tc>
          <w:tcPr>
            <w:tcW w:w="2693" w:type="dxa"/>
            <w:vMerge w:val="restart"/>
          </w:tcPr>
          <w:p w14:paraId="7CC879E2" w14:textId="77777777" w:rsidR="00274765" w:rsidRPr="00D977D8" w:rsidRDefault="00274765" w:rsidP="001808E7">
            <w:pPr>
              <w:spacing w:before="40" w:after="40"/>
            </w:pPr>
            <w:r w:rsidRPr="00D977D8">
              <w:t>A**</w:t>
            </w:r>
          </w:p>
        </w:tc>
        <w:tc>
          <w:tcPr>
            <w:tcW w:w="1134" w:type="dxa"/>
          </w:tcPr>
          <w:p w14:paraId="31F8C179" w14:textId="77777777" w:rsidR="00274765" w:rsidRDefault="00274765" w:rsidP="001808E7">
            <w:pPr>
              <w:spacing w:before="40" w:after="40"/>
              <w:rPr>
                <w:b/>
                <w:bCs/>
              </w:rPr>
            </w:pPr>
            <w:r w:rsidRPr="00D977D8">
              <w:t>TA.1</w:t>
            </w:r>
            <w:r>
              <w:t xml:space="preserve"> (</w:t>
            </w:r>
            <w:r w:rsidRPr="00D977D8">
              <w:t>**</w:t>
            </w:r>
            <w:r>
              <w:t>)</w:t>
            </w:r>
          </w:p>
        </w:tc>
        <w:tc>
          <w:tcPr>
            <w:tcW w:w="4281" w:type="dxa"/>
          </w:tcPr>
          <w:p w14:paraId="2F2307DD" w14:textId="77777777" w:rsidR="00274765" w:rsidRDefault="00274765" w:rsidP="001808E7">
            <w:pPr>
              <w:spacing w:before="40" w:after="40"/>
            </w:pPr>
            <w:r w:rsidRPr="00D977D8">
              <w:t>AVIONS À TURBINES</w:t>
            </w:r>
            <w:r>
              <w:t xml:space="preserve"> (</w:t>
            </w:r>
            <w:r w:rsidRPr="00D977D8">
              <w:t>**</w:t>
            </w:r>
            <w:r>
              <w:t>)</w:t>
            </w:r>
          </w:p>
        </w:tc>
      </w:tr>
      <w:tr w:rsidR="00274765" w:rsidRPr="00D977D8" w14:paraId="175CE178" w14:textId="77777777" w:rsidTr="001808E7">
        <w:trPr>
          <w:trHeight w:val="422"/>
        </w:trPr>
        <w:tc>
          <w:tcPr>
            <w:tcW w:w="1956" w:type="dxa"/>
            <w:vMerge/>
          </w:tcPr>
          <w:p w14:paraId="63BC25C1" w14:textId="77777777" w:rsidR="00274765" w:rsidRPr="00223E21" w:rsidRDefault="00274765" w:rsidP="001808E7">
            <w:pPr>
              <w:spacing w:before="40" w:after="40"/>
              <w:rPr>
                <w:b/>
                <w:bCs/>
              </w:rPr>
            </w:pPr>
          </w:p>
        </w:tc>
        <w:tc>
          <w:tcPr>
            <w:tcW w:w="2693" w:type="dxa"/>
            <w:vMerge/>
          </w:tcPr>
          <w:p w14:paraId="440149D6" w14:textId="77777777" w:rsidR="00274765" w:rsidRPr="00D977D8" w:rsidRDefault="00274765" w:rsidP="001808E7">
            <w:pPr>
              <w:spacing w:before="40" w:after="40"/>
            </w:pPr>
          </w:p>
        </w:tc>
        <w:tc>
          <w:tcPr>
            <w:tcW w:w="1134" w:type="dxa"/>
          </w:tcPr>
          <w:p w14:paraId="007A5FBA" w14:textId="77777777" w:rsidR="00274765" w:rsidRDefault="00274765" w:rsidP="001808E7">
            <w:pPr>
              <w:spacing w:before="40" w:after="40"/>
            </w:pPr>
            <w:r w:rsidRPr="00D977D8">
              <w:t>TA.2</w:t>
            </w:r>
            <w:r>
              <w:t xml:space="preserve"> (</w:t>
            </w:r>
            <w:r w:rsidRPr="00D977D8">
              <w:t>**</w:t>
            </w:r>
            <w:r>
              <w:t>)</w:t>
            </w:r>
          </w:p>
        </w:tc>
        <w:tc>
          <w:tcPr>
            <w:tcW w:w="4281" w:type="dxa"/>
          </w:tcPr>
          <w:p w14:paraId="71B712E5" w14:textId="77777777" w:rsidR="00274765" w:rsidRDefault="00274765" w:rsidP="001808E7">
            <w:pPr>
              <w:spacing w:before="40" w:after="40"/>
            </w:pPr>
            <w:r w:rsidRPr="00D977D8">
              <w:t>AVIONS À MOTEURS À PISTONS</w:t>
            </w:r>
            <w:r>
              <w:t xml:space="preserve"> (</w:t>
            </w:r>
            <w:r w:rsidRPr="00D977D8">
              <w:t>**</w:t>
            </w:r>
            <w:r>
              <w:t>)</w:t>
            </w:r>
          </w:p>
        </w:tc>
      </w:tr>
      <w:tr w:rsidR="00274765" w:rsidRPr="00D977D8" w14:paraId="5833F7C1" w14:textId="77777777" w:rsidTr="001808E7">
        <w:trPr>
          <w:trHeight w:val="421"/>
        </w:trPr>
        <w:tc>
          <w:tcPr>
            <w:tcW w:w="1956" w:type="dxa"/>
            <w:vMerge/>
          </w:tcPr>
          <w:p w14:paraId="6142646D" w14:textId="77777777" w:rsidR="00274765" w:rsidRPr="00223E21" w:rsidRDefault="00274765" w:rsidP="001808E7">
            <w:pPr>
              <w:spacing w:before="40" w:after="40"/>
              <w:rPr>
                <w:b/>
                <w:bCs/>
              </w:rPr>
            </w:pPr>
          </w:p>
        </w:tc>
        <w:tc>
          <w:tcPr>
            <w:tcW w:w="2693" w:type="dxa"/>
            <w:vMerge/>
          </w:tcPr>
          <w:p w14:paraId="4B138D67" w14:textId="77777777" w:rsidR="00274765" w:rsidRPr="00D977D8" w:rsidRDefault="00274765" w:rsidP="001808E7">
            <w:pPr>
              <w:spacing w:before="40" w:after="40"/>
            </w:pPr>
          </w:p>
        </w:tc>
        <w:tc>
          <w:tcPr>
            <w:tcW w:w="1134" w:type="dxa"/>
          </w:tcPr>
          <w:p w14:paraId="48248029" w14:textId="77777777" w:rsidR="00274765" w:rsidRDefault="00274765" w:rsidP="001808E7">
            <w:pPr>
              <w:spacing w:before="40" w:after="40"/>
            </w:pPr>
            <w:r w:rsidRPr="00D977D8">
              <w:t>TA.3</w:t>
            </w:r>
            <w:r>
              <w:t xml:space="preserve"> (</w:t>
            </w:r>
            <w:r w:rsidRPr="00D977D8">
              <w:t>**</w:t>
            </w:r>
            <w:r>
              <w:t>)</w:t>
            </w:r>
          </w:p>
        </w:tc>
        <w:tc>
          <w:tcPr>
            <w:tcW w:w="4281" w:type="dxa"/>
          </w:tcPr>
          <w:p w14:paraId="3B557345" w14:textId="77777777" w:rsidR="00274765" w:rsidRDefault="00274765" w:rsidP="001808E7">
            <w:pPr>
              <w:spacing w:before="40" w:after="40"/>
            </w:pPr>
            <w:r>
              <w:t>HÉ</w:t>
            </w:r>
            <w:r w:rsidRPr="00D977D8">
              <w:t>LICOPTÈRES À TURBINES</w:t>
            </w:r>
            <w:r>
              <w:t xml:space="preserve"> (</w:t>
            </w:r>
            <w:r w:rsidRPr="00D977D8">
              <w:t>**</w:t>
            </w:r>
            <w:r>
              <w:t>)</w:t>
            </w:r>
          </w:p>
        </w:tc>
      </w:tr>
      <w:tr w:rsidR="00274765" w:rsidRPr="00D977D8" w14:paraId="066A50FA" w14:textId="77777777" w:rsidTr="001808E7">
        <w:trPr>
          <w:trHeight w:val="385"/>
        </w:trPr>
        <w:tc>
          <w:tcPr>
            <w:tcW w:w="1956" w:type="dxa"/>
            <w:vMerge/>
          </w:tcPr>
          <w:p w14:paraId="5CB49136" w14:textId="77777777" w:rsidR="00274765" w:rsidRPr="00223E21" w:rsidRDefault="00274765" w:rsidP="001808E7">
            <w:pPr>
              <w:spacing w:before="40" w:after="40"/>
              <w:rPr>
                <w:b/>
                <w:bCs/>
              </w:rPr>
            </w:pPr>
          </w:p>
        </w:tc>
        <w:tc>
          <w:tcPr>
            <w:tcW w:w="2693" w:type="dxa"/>
            <w:vMerge/>
          </w:tcPr>
          <w:p w14:paraId="1633A640" w14:textId="77777777" w:rsidR="00274765" w:rsidRPr="00D977D8" w:rsidRDefault="00274765" w:rsidP="001808E7">
            <w:pPr>
              <w:spacing w:before="40" w:after="40"/>
            </w:pPr>
          </w:p>
        </w:tc>
        <w:tc>
          <w:tcPr>
            <w:tcW w:w="1134" w:type="dxa"/>
          </w:tcPr>
          <w:p w14:paraId="567DB2BA" w14:textId="77777777" w:rsidR="00274765" w:rsidRDefault="00274765" w:rsidP="001808E7">
            <w:pPr>
              <w:spacing w:before="40" w:after="40"/>
            </w:pPr>
            <w:r w:rsidRPr="00D977D8">
              <w:t>TA.4</w:t>
            </w:r>
            <w:r>
              <w:t xml:space="preserve"> (</w:t>
            </w:r>
            <w:r w:rsidRPr="00D977D8">
              <w:t>**</w:t>
            </w:r>
            <w:r>
              <w:t>)</w:t>
            </w:r>
          </w:p>
        </w:tc>
        <w:tc>
          <w:tcPr>
            <w:tcW w:w="4281" w:type="dxa"/>
          </w:tcPr>
          <w:p w14:paraId="2F3E5C5E" w14:textId="77777777" w:rsidR="00274765" w:rsidRDefault="00274765" w:rsidP="001808E7">
            <w:pPr>
              <w:spacing w:before="40" w:after="40"/>
            </w:pPr>
            <w:r w:rsidRPr="00D977D8">
              <w:t>HELICOPTÈRES À MOTEURS À PISTONS</w:t>
            </w:r>
            <w:r>
              <w:t xml:space="preserve"> (</w:t>
            </w:r>
            <w:r w:rsidRPr="00D977D8">
              <w:t>**</w:t>
            </w:r>
            <w:r>
              <w:t>)</w:t>
            </w:r>
          </w:p>
        </w:tc>
      </w:tr>
      <w:tr w:rsidR="00274765" w:rsidRPr="00D977D8" w14:paraId="199E7EFC" w14:textId="77777777" w:rsidTr="001808E7">
        <w:tc>
          <w:tcPr>
            <w:tcW w:w="1956" w:type="dxa"/>
            <w:vMerge w:val="restart"/>
          </w:tcPr>
          <w:p w14:paraId="37B13D98" w14:textId="77777777" w:rsidR="00274765" w:rsidRPr="007C77DA" w:rsidRDefault="00274765" w:rsidP="001808E7">
            <w:pPr>
              <w:spacing w:before="40" w:after="40"/>
            </w:pPr>
            <w:r w:rsidRPr="007C77DA">
              <w:t>TYPE/TÂCHES (**)</w:t>
            </w:r>
          </w:p>
        </w:tc>
        <w:tc>
          <w:tcPr>
            <w:tcW w:w="2693" w:type="dxa"/>
          </w:tcPr>
          <w:p w14:paraId="2594C198" w14:textId="77777777" w:rsidR="00274765" w:rsidRPr="007C77DA" w:rsidRDefault="00274765" w:rsidP="001808E7">
            <w:pPr>
              <w:spacing w:before="40" w:after="40"/>
              <w:rPr>
                <w:bCs/>
              </w:rPr>
            </w:pPr>
            <w:r w:rsidRPr="007C77DA">
              <w:rPr>
                <w:bCs/>
              </w:rPr>
              <w:t>C</w:t>
            </w:r>
            <w:r>
              <w:rPr>
                <w:bCs/>
              </w:rPr>
              <w:t xml:space="preserve"> (</w:t>
            </w:r>
            <w:r w:rsidRPr="007C77DA">
              <w:rPr>
                <w:bCs/>
              </w:rPr>
              <w:t>**</w:t>
            </w:r>
            <w:r>
              <w:rPr>
                <w:bCs/>
              </w:rPr>
              <w:t>)</w:t>
            </w:r>
          </w:p>
        </w:tc>
        <w:tc>
          <w:tcPr>
            <w:tcW w:w="1134" w:type="dxa"/>
          </w:tcPr>
          <w:p w14:paraId="56D3A1BC" w14:textId="77777777" w:rsidR="00274765" w:rsidRDefault="00274765" w:rsidP="001808E7">
            <w:pPr>
              <w:spacing w:before="40" w:after="40"/>
            </w:pPr>
            <w:r w:rsidRPr="00D977D8">
              <w:t>T4</w:t>
            </w:r>
            <w:r>
              <w:t xml:space="preserve"> (</w:t>
            </w:r>
            <w:r w:rsidRPr="00D977D8">
              <w:t>**</w:t>
            </w:r>
            <w:r>
              <w:t>)</w:t>
            </w:r>
          </w:p>
        </w:tc>
        <w:tc>
          <w:tcPr>
            <w:tcW w:w="4281" w:type="dxa"/>
          </w:tcPr>
          <w:p w14:paraId="0FF08802" w14:textId="77777777" w:rsidR="00274765" w:rsidRDefault="00274765" w:rsidP="001808E7">
            <w:pPr>
              <w:spacing w:before="40" w:after="40"/>
            </w:pPr>
            <w:r>
              <w:t>[INDIQUER LE TYPE D’AÉ</w:t>
            </w:r>
            <w:r w:rsidRPr="00D977D8">
              <w:t>RONEF]</w:t>
            </w:r>
            <w:r>
              <w:t xml:space="preserve"> (</w:t>
            </w:r>
            <w:r w:rsidRPr="00D977D8">
              <w:t>**</w:t>
            </w:r>
            <w:r>
              <w:t>*)</w:t>
            </w:r>
          </w:p>
        </w:tc>
      </w:tr>
      <w:tr w:rsidR="00274765" w:rsidRPr="00D977D8" w14:paraId="58967A98" w14:textId="77777777" w:rsidTr="001808E7">
        <w:tc>
          <w:tcPr>
            <w:tcW w:w="1956" w:type="dxa"/>
            <w:vMerge/>
          </w:tcPr>
          <w:p w14:paraId="707A3D3F" w14:textId="77777777" w:rsidR="00274765" w:rsidRPr="00E233AB" w:rsidRDefault="00274765" w:rsidP="001808E7">
            <w:pPr>
              <w:spacing w:before="40" w:after="40"/>
              <w:rPr>
                <w:b/>
                <w:bCs/>
                <w:sz w:val="24"/>
                <w:szCs w:val="24"/>
              </w:rPr>
            </w:pPr>
          </w:p>
        </w:tc>
        <w:tc>
          <w:tcPr>
            <w:tcW w:w="2693" w:type="dxa"/>
          </w:tcPr>
          <w:p w14:paraId="1C8C8077" w14:textId="77777777" w:rsidR="00274765" w:rsidRPr="007C77DA" w:rsidRDefault="00274765" w:rsidP="001808E7">
            <w:pPr>
              <w:spacing w:before="40" w:after="40"/>
            </w:pPr>
            <w:r w:rsidRPr="007C77DA">
              <w:t>B1</w:t>
            </w:r>
            <w:r>
              <w:t xml:space="preserve"> (</w:t>
            </w:r>
            <w:r w:rsidRPr="007C77DA">
              <w:t>**</w:t>
            </w:r>
            <w:r>
              <w:t>)</w:t>
            </w:r>
          </w:p>
        </w:tc>
        <w:tc>
          <w:tcPr>
            <w:tcW w:w="1134" w:type="dxa"/>
          </w:tcPr>
          <w:p w14:paraId="55292255" w14:textId="77777777" w:rsidR="00274765" w:rsidRDefault="00274765" w:rsidP="001808E7">
            <w:pPr>
              <w:spacing w:before="40" w:after="40"/>
            </w:pPr>
            <w:r w:rsidRPr="00D977D8">
              <w:t>T1</w:t>
            </w:r>
            <w:r>
              <w:t xml:space="preserve"> (</w:t>
            </w:r>
            <w:r w:rsidRPr="00D977D8">
              <w:t>**</w:t>
            </w:r>
            <w:r>
              <w:t>)</w:t>
            </w:r>
          </w:p>
        </w:tc>
        <w:tc>
          <w:tcPr>
            <w:tcW w:w="4281" w:type="dxa"/>
          </w:tcPr>
          <w:p w14:paraId="2616ED33" w14:textId="77777777" w:rsidR="00274765" w:rsidRDefault="00274765" w:rsidP="001808E7">
            <w:pPr>
              <w:spacing w:before="40" w:after="40"/>
            </w:pPr>
            <w:r w:rsidRPr="00D977D8">
              <w:t xml:space="preserve">[INDIQUER </w:t>
            </w:r>
            <w:r>
              <w:t xml:space="preserve">LE </w:t>
            </w:r>
            <w:r w:rsidRPr="00D977D8">
              <w:t>TYPE D’A</w:t>
            </w:r>
            <w:r>
              <w:t>É</w:t>
            </w:r>
            <w:r w:rsidRPr="00D977D8">
              <w:t>RONEF]</w:t>
            </w:r>
            <w:r>
              <w:t xml:space="preserve"> (</w:t>
            </w:r>
            <w:r w:rsidRPr="00D977D8">
              <w:t>**</w:t>
            </w:r>
            <w:r>
              <w:t>*)</w:t>
            </w:r>
          </w:p>
        </w:tc>
      </w:tr>
      <w:tr w:rsidR="00274765" w:rsidRPr="00D977D8" w14:paraId="1E6EC308" w14:textId="77777777" w:rsidTr="001808E7">
        <w:tc>
          <w:tcPr>
            <w:tcW w:w="1956" w:type="dxa"/>
            <w:vMerge/>
          </w:tcPr>
          <w:p w14:paraId="1FE9F47C" w14:textId="77777777" w:rsidR="00274765" w:rsidRPr="00E233AB" w:rsidRDefault="00274765" w:rsidP="001808E7">
            <w:pPr>
              <w:spacing w:before="40" w:after="40"/>
              <w:rPr>
                <w:b/>
                <w:bCs/>
                <w:sz w:val="24"/>
                <w:szCs w:val="24"/>
              </w:rPr>
            </w:pPr>
          </w:p>
        </w:tc>
        <w:tc>
          <w:tcPr>
            <w:tcW w:w="2693" w:type="dxa"/>
          </w:tcPr>
          <w:p w14:paraId="6D54F5A9" w14:textId="77777777" w:rsidR="00274765" w:rsidRDefault="00274765" w:rsidP="001808E7">
            <w:pPr>
              <w:spacing w:before="40" w:after="40"/>
            </w:pPr>
            <w:r w:rsidRPr="007C77DA">
              <w:t>B2</w:t>
            </w:r>
            <w:r>
              <w:t xml:space="preserve"> (</w:t>
            </w:r>
            <w:r w:rsidRPr="007C77DA">
              <w:t>**</w:t>
            </w:r>
            <w:r>
              <w:t>)</w:t>
            </w:r>
          </w:p>
        </w:tc>
        <w:tc>
          <w:tcPr>
            <w:tcW w:w="1134" w:type="dxa"/>
          </w:tcPr>
          <w:p w14:paraId="6F615292" w14:textId="77777777" w:rsidR="00274765" w:rsidRDefault="00274765" w:rsidP="001808E7">
            <w:pPr>
              <w:spacing w:before="40" w:after="40"/>
            </w:pPr>
            <w:r w:rsidRPr="00D977D8">
              <w:t>T2</w:t>
            </w:r>
            <w:r>
              <w:t xml:space="preserve"> (</w:t>
            </w:r>
            <w:r w:rsidRPr="00D977D8">
              <w:t>**</w:t>
            </w:r>
            <w:r>
              <w:t>)</w:t>
            </w:r>
          </w:p>
        </w:tc>
        <w:tc>
          <w:tcPr>
            <w:tcW w:w="4281" w:type="dxa"/>
          </w:tcPr>
          <w:p w14:paraId="03A9A6C0" w14:textId="77777777" w:rsidR="00274765" w:rsidRDefault="00274765" w:rsidP="001808E7">
            <w:pPr>
              <w:spacing w:before="40" w:after="40"/>
            </w:pPr>
            <w:r w:rsidRPr="00D977D8">
              <w:t xml:space="preserve">[INDIQUER </w:t>
            </w:r>
            <w:r>
              <w:t>LE TYPE D’AÉ</w:t>
            </w:r>
            <w:r w:rsidRPr="00D977D8">
              <w:t>RONEF]</w:t>
            </w:r>
            <w:r>
              <w:t xml:space="preserve"> (</w:t>
            </w:r>
            <w:r w:rsidRPr="00D977D8">
              <w:t>**</w:t>
            </w:r>
            <w:r>
              <w:t>*)</w:t>
            </w:r>
          </w:p>
        </w:tc>
      </w:tr>
      <w:tr w:rsidR="00274765" w:rsidRPr="00D977D8" w14:paraId="31465AF1" w14:textId="77777777" w:rsidTr="001808E7">
        <w:tc>
          <w:tcPr>
            <w:tcW w:w="1956" w:type="dxa"/>
            <w:vMerge/>
          </w:tcPr>
          <w:p w14:paraId="1A3CD4FD" w14:textId="77777777" w:rsidR="00274765" w:rsidRPr="00E233AB" w:rsidRDefault="00274765" w:rsidP="001808E7">
            <w:pPr>
              <w:spacing w:before="40" w:after="40"/>
              <w:rPr>
                <w:b/>
                <w:bCs/>
                <w:sz w:val="24"/>
                <w:szCs w:val="24"/>
              </w:rPr>
            </w:pPr>
          </w:p>
        </w:tc>
        <w:tc>
          <w:tcPr>
            <w:tcW w:w="2693" w:type="dxa"/>
          </w:tcPr>
          <w:p w14:paraId="2AC3A18A" w14:textId="77777777" w:rsidR="00274765" w:rsidRDefault="00274765" w:rsidP="001808E7">
            <w:pPr>
              <w:spacing w:before="40" w:after="40"/>
            </w:pPr>
            <w:r w:rsidRPr="007C77DA">
              <w:t>A</w:t>
            </w:r>
            <w:r>
              <w:t xml:space="preserve"> (</w:t>
            </w:r>
            <w:r w:rsidRPr="007C77DA">
              <w:t>**</w:t>
            </w:r>
            <w:r>
              <w:t>)</w:t>
            </w:r>
          </w:p>
        </w:tc>
        <w:tc>
          <w:tcPr>
            <w:tcW w:w="1134" w:type="dxa"/>
          </w:tcPr>
          <w:p w14:paraId="2E18E461" w14:textId="77777777" w:rsidR="00274765" w:rsidRDefault="00274765" w:rsidP="001808E7">
            <w:pPr>
              <w:spacing w:before="40" w:after="40"/>
            </w:pPr>
            <w:r w:rsidRPr="00D977D8">
              <w:t>T3**</w:t>
            </w:r>
          </w:p>
        </w:tc>
        <w:tc>
          <w:tcPr>
            <w:tcW w:w="4281" w:type="dxa"/>
          </w:tcPr>
          <w:p w14:paraId="0BFE2E64" w14:textId="77777777" w:rsidR="00274765" w:rsidRDefault="00274765" w:rsidP="001808E7">
            <w:pPr>
              <w:spacing w:before="40" w:after="40"/>
            </w:pPr>
            <w:r w:rsidRPr="00D977D8">
              <w:t xml:space="preserve">[INDIQUER </w:t>
            </w:r>
            <w:r>
              <w:t>LE TYPE D’AÉ</w:t>
            </w:r>
            <w:r w:rsidRPr="00D977D8">
              <w:t>RONEF]</w:t>
            </w:r>
            <w:r>
              <w:t xml:space="preserve"> (</w:t>
            </w:r>
            <w:r w:rsidRPr="00D977D8">
              <w:t>**</w:t>
            </w:r>
            <w:r>
              <w:t>*)</w:t>
            </w:r>
          </w:p>
        </w:tc>
      </w:tr>
      <w:tr w:rsidR="00274765" w:rsidRPr="00223E21" w14:paraId="61CF12B3" w14:textId="77777777" w:rsidTr="001808E7">
        <w:trPr>
          <w:trHeight w:val="460"/>
        </w:trPr>
        <w:tc>
          <w:tcPr>
            <w:tcW w:w="10064" w:type="dxa"/>
            <w:gridSpan w:val="4"/>
          </w:tcPr>
          <w:p w14:paraId="731B9442" w14:textId="77777777" w:rsidR="00274765" w:rsidRDefault="00274765" w:rsidP="002C0B1F">
            <w:pPr>
              <w:spacing w:before="240" w:after="120"/>
              <w:jc w:val="both"/>
            </w:pPr>
            <w:r w:rsidRPr="0023785E">
              <w:t>L</w:t>
            </w:r>
            <w:r>
              <w:t>e présent programme d’agrément est limité aux formations et examens figurant dans la section</w:t>
            </w:r>
            <w:proofErr w:type="gramStart"/>
            <w:r>
              <w:t xml:space="preserve"> «domaine</w:t>
            </w:r>
            <w:proofErr w:type="gramEnd"/>
            <w:r>
              <w:t xml:space="preserve"> d’activité» du manuel des spécifications approuvé de l’organisme de formation à la maintenance.</w:t>
            </w:r>
          </w:p>
          <w:p w14:paraId="04139779" w14:textId="1A955EAF" w:rsidR="00274765" w:rsidRPr="0023785E" w:rsidRDefault="00274765" w:rsidP="001808E7">
            <w:pPr>
              <w:spacing w:before="60" w:after="60"/>
              <w:jc w:val="both"/>
            </w:pPr>
            <w:r>
              <w:t>Référence du manuel des spécifications de l’organisme de formatio</w:t>
            </w:r>
            <w:r w:rsidR="001808E7">
              <w:t>n à la maintenance………………………</w:t>
            </w:r>
            <w:r w:rsidR="0027784B">
              <w:t>……</w:t>
            </w:r>
          </w:p>
          <w:p w14:paraId="7EA6BB38" w14:textId="3EA428B9" w:rsidR="00274765" w:rsidRDefault="00274765" w:rsidP="001808E7">
            <w:pPr>
              <w:spacing w:before="60" w:after="60"/>
              <w:jc w:val="both"/>
            </w:pPr>
            <w:r>
              <w:t>Date de la première délivrance</w:t>
            </w:r>
            <w:proofErr w:type="gramStart"/>
            <w:r>
              <w:t> :…</w:t>
            </w:r>
            <w:proofErr w:type="gramEnd"/>
            <w:r>
              <w:t>………………</w:t>
            </w:r>
            <w:r w:rsidR="001808E7">
              <w:t>…………………..……………………….…………………..……</w:t>
            </w:r>
            <w:r w:rsidR="0027784B">
              <w:t>…..</w:t>
            </w:r>
          </w:p>
          <w:p w14:paraId="5D69515F" w14:textId="3BDEB666" w:rsidR="00274765" w:rsidRDefault="00274765" w:rsidP="001808E7">
            <w:pPr>
              <w:spacing w:before="60" w:after="60"/>
              <w:jc w:val="both"/>
            </w:pPr>
            <w:r>
              <w:t>Date d’expiration…………………………………</w:t>
            </w:r>
            <w:r w:rsidR="001808E7">
              <w:t>……………………………………………………………………</w:t>
            </w:r>
            <w:proofErr w:type="gramStart"/>
            <w:r w:rsidR="0027784B">
              <w:t>…….</w:t>
            </w:r>
            <w:proofErr w:type="gramEnd"/>
            <w:r w:rsidR="00306E00">
              <w:t>.</w:t>
            </w:r>
          </w:p>
          <w:p w14:paraId="2C63976F" w14:textId="7CB538C7" w:rsidR="00274765" w:rsidRDefault="00274765" w:rsidP="001808E7">
            <w:pPr>
              <w:spacing w:before="60" w:after="60"/>
              <w:jc w:val="both"/>
            </w:pPr>
            <w:r>
              <w:t>Date de la dernière révision approuvée……………………</w:t>
            </w:r>
            <w:r w:rsidR="001808E7">
              <w:t>……………………Révision n°…………………</w:t>
            </w:r>
            <w:r w:rsidR="0027784B">
              <w:t>…………</w:t>
            </w:r>
          </w:p>
          <w:p w14:paraId="03B542B6" w14:textId="0BEC4C3A" w:rsidR="00274765" w:rsidRDefault="00274765" w:rsidP="001808E7">
            <w:pPr>
              <w:spacing w:before="60" w:after="60"/>
              <w:jc w:val="both"/>
            </w:pPr>
            <w:proofErr w:type="gramStart"/>
            <w:r>
              <w:t>Signature:…</w:t>
            </w:r>
            <w:proofErr w:type="gramEnd"/>
            <w:r>
              <w:t>……………………………………</w:t>
            </w:r>
            <w:r w:rsidR="001808E7">
              <w:t>………………………………………………………………</w:t>
            </w:r>
            <w:r w:rsidR="0027784B">
              <w:t>……………..</w:t>
            </w:r>
          </w:p>
          <w:p w14:paraId="5BCCFB3C" w14:textId="77777777" w:rsidR="00274765" w:rsidRPr="00223E21" w:rsidRDefault="00274765" w:rsidP="002C0B1F">
            <w:pPr>
              <w:spacing w:before="120" w:after="120"/>
              <w:jc w:val="both"/>
            </w:pPr>
            <w:r>
              <w:t>Pour l’autorité compétente : [AUTORITÉ COMPÉTENTE DE L’ÉTAT MEMBRE (*)]</w:t>
            </w:r>
          </w:p>
        </w:tc>
      </w:tr>
    </w:tbl>
    <w:p w14:paraId="600D3810" w14:textId="7EDB2800" w:rsidR="00274765" w:rsidRPr="00135164" w:rsidRDefault="00274765" w:rsidP="00274765">
      <w:pPr>
        <w:spacing w:before="120" w:after="120"/>
        <w:jc w:val="both"/>
        <w:rPr>
          <w:i/>
          <w:sz w:val="18"/>
          <w:szCs w:val="18"/>
        </w:rPr>
      </w:pPr>
      <w:r w:rsidRPr="00135164">
        <w:rPr>
          <w:i/>
          <w:sz w:val="18"/>
          <w:szCs w:val="18"/>
        </w:rPr>
        <w:t>Formulaire 11 de l</w:t>
      </w:r>
      <w:r w:rsidRPr="00135164">
        <w:rPr>
          <w:rFonts w:hint="eastAsia"/>
          <w:i/>
          <w:sz w:val="18"/>
          <w:szCs w:val="18"/>
        </w:rPr>
        <w:t>’</w:t>
      </w:r>
      <w:r w:rsidRPr="00135164">
        <w:rPr>
          <w:i/>
          <w:sz w:val="18"/>
          <w:szCs w:val="18"/>
        </w:rPr>
        <w:t xml:space="preserve">ASSA-AC </w:t>
      </w:r>
      <w:r w:rsidRPr="00135164">
        <w:rPr>
          <w:rFonts w:hint="eastAsia"/>
          <w:i/>
          <w:sz w:val="18"/>
          <w:szCs w:val="18"/>
        </w:rPr>
        <w:t>–</w:t>
      </w:r>
      <w:r w:rsidRPr="00135164">
        <w:rPr>
          <w:i/>
          <w:sz w:val="18"/>
          <w:szCs w:val="18"/>
        </w:rPr>
        <w:t xml:space="preserve"> Version </w:t>
      </w:r>
      <w:r w:rsidR="00306E00">
        <w:rPr>
          <w:i/>
          <w:sz w:val="18"/>
          <w:szCs w:val="18"/>
        </w:rPr>
        <w:t>1</w:t>
      </w:r>
    </w:p>
    <w:p w14:paraId="762CB240" w14:textId="77777777" w:rsidR="00274765" w:rsidRPr="00135164" w:rsidRDefault="00274765" w:rsidP="00274765">
      <w:pPr>
        <w:jc w:val="both"/>
        <w:rPr>
          <w:i/>
          <w:sz w:val="18"/>
          <w:szCs w:val="18"/>
        </w:rPr>
      </w:pPr>
      <w:r w:rsidRPr="00135164">
        <w:rPr>
          <w:i/>
          <w:sz w:val="18"/>
          <w:szCs w:val="18"/>
        </w:rPr>
        <w:t>(*) Ou ASSA-AC si l</w:t>
      </w:r>
      <w:r w:rsidRPr="00135164">
        <w:rPr>
          <w:rFonts w:hint="eastAsia"/>
          <w:i/>
          <w:sz w:val="18"/>
          <w:szCs w:val="18"/>
        </w:rPr>
        <w:t>’</w:t>
      </w:r>
      <w:r w:rsidRPr="00135164">
        <w:rPr>
          <w:i/>
          <w:sz w:val="18"/>
          <w:szCs w:val="18"/>
        </w:rPr>
        <w:t>ASSA-AC est l</w:t>
      </w:r>
      <w:r w:rsidRPr="00135164">
        <w:rPr>
          <w:rFonts w:hint="eastAsia"/>
          <w:i/>
          <w:sz w:val="18"/>
          <w:szCs w:val="18"/>
        </w:rPr>
        <w:t>’</w:t>
      </w:r>
      <w:r w:rsidRPr="00135164">
        <w:rPr>
          <w:i/>
          <w:sz w:val="18"/>
          <w:szCs w:val="18"/>
        </w:rPr>
        <w:t>autorit</w:t>
      </w:r>
      <w:r w:rsidRPr="00135164">
        <w:rPr>
          <w:rFonts w:hint="eastAsia"/>
          <w:i/>
          <w:sz w:val="18"/>
          <w:szCs w:val="18"/>
        </w:rPr>
        <w:t>é</w:t>
      </w:r>
      <w:r w:rsidRPr="00135164">
        <w:rPr>
          <w:i/>
          <w:sz w:val="18"/>
          <w:szCs w:val="18"/>
        </w:rPr>
        <w:t xml:space="preserve"> comp</w:t>
      </w:r>
      <w:r w:rsidRPr="00135164">
        <w:rPr>
          <w:rFonts w:hint="eastAsia"/>
          <w:i/>
          <w:sz w:val="18"/>
          <w:szCs w:val="18"/>
        </w:rPr>
        <w:t>é</w:t>
      </w:r>
      <w:r w:rsidRPr="00135164">
        <w:rPr>
          <w:i/>
          <w:sz w:val="18"/>
          <w:szCs w:val="18"/>
        </w:rPr>
        <w:t>tente</w:t>
      </w:r>
    </w:p>
    <w:p w14:paraId="2BBF256E" w14:textId="77777777" w:rsidR="00274765" w:rsidRPr="00135164" w:rsidRDefault="00274765" w:rsidP="00274765">
      <w:pPr>
        <w:jc w:val="both"/>
        <w:rPr>
          <w:i/>
          <w:sz w:val="18"/>
          <w:szCs w:val="18"/>
        </w:rPr>
      </w:pPr>
      <w:r w:rsidRPr="00135164">
        <w:rPr>
          <w:i/>
          <w:sz w:val="18"/>
          <w:szCs w:val="18"/>
        </w:rPr>
        <w:t xml:space="preserve">(**) Biffer, le cas </w:t>
      </w:r>
      <w:r w:rsidRPr="00135164">
        <w:rPr>
          <w:rFonts w:hint="eastAsia"/>
          <w:i/>
          <w:sz w:val="18"/>
          <w:szCs w:val="18"/>
        </w:rPr>
        <w:t>é</w:t>
      </w:r>
      <w:r w:rsidRPr="00135164">
        <w:rPr>
          <w:i/>
          <w:sz w:val="18"/>
          <w:szCs w:val="18"/>
        </w:rPr>
        <w:t>ch</w:t>
      </w:r>
      <w:r w:rsidRPr="00135164">
        <w:rPr>
          <w:rFonts w:hint="eastAsia"/>
          <w:i/>
          <w:sz w:val="18"/>
          <w:szCs w:val="18"/>
        </w:rPr>
        <w:t>é</w:t>
      </w:r>
      <w:r w:rsidRPr="00135164">
        <w:rPr>
          <w:i/>
          <w:sz w:val="18"/>
          <w:szCs w:val="18"/>
        </w:rPr>
        <w:t>ant, si l</w:t>
      </w:r>
      <w:r w:rsidRPr="00135164">
        <w:rPr>
          <w:rFonts w:hint="eastAsia"/>
          <w:i/>
          <w:sz w:val="18"/>
          <w:szCs w:val="18"/>
        </w:rPr>
        <w:t>’</w:t>
      </w:r>
      <w:r w:rsidRPr="00135164">
        <w:rPr>
          <w:i/>
          <w:sz w:val="18"/>
          <w:szCs w:val="18"/>
        </w:rPr>
        <w:t>organisme n</w:t>
      </w:r>
      <w:r w:rsidRPr="00135164">
        <w:rPr>
          <w:rFonts w:hint="eastAsia"/>
          <w:i/>
          <w:sz w:val="18"/>
          <w:szCs w:val="18"/>
        </w:rPr>
        <w:t>’</w:t>
      </w:r>
      <w:r w:rsidRPr="00135164">
        <w:rPr>
          <w:i/>
          <w:sz w:val="18"/>
          <w:szCs w:val="18"/>
        </w:rPr>
        <w:t>est pas agr</w:t>
      </w:r>
      <w:r w:rsidRPr="00135164">
        <w:rPr>
          <w:rFonts w:hint="eastAsia"/>
          <w:i/>
          <w:sz w:val="18"/>
          <w:szCs w:val="18"/>
        </w:rPr>
        <w:t>éé</w:t>
      </w:r>
    </w:p>
    <w:p w14:paraId="5F0BC141" w14:textId="77777777" w:rsidR="007A390A" w:rsidRDefault="00274765" w:rsidP="00274765">
      <w:pPr>
        <w:jc w:val="both"/>
        <w:rPr>
          <w:i/>
          <w:sz w:val="18"/>
          <w:szCs w:val="18"/>
        </w:rPr>
      </w:pPr>
      <w:r w:rsidRPr="00135164">
        <w:rPr>
          <w:i/>
          <w:sz w:val="18"/>
          <w:szCs w:val="18"/>
        </w:rPr>
        <w:t>(***) Indiquer la qualification et les limitations appropri</w:t>
      </w:r>
      <w:r w:rsidRPr="00135164">
        <w:rPr>
          <w:rFonts w:hint="eastAsia"/>
          <w:i/>
          <w:sz w:val="18"/>
          <w:szCs w:val="18"/>
        </w:rPr>
        <w:t>é</w:t>
      </w:r>
      <w:r w:rsidRPr="00135164">
        <w:rPr>
          <w:i/>
          <w:sz w:val="18"/>
          <w:szCs w:val="18"/>
        </w:rPr>
        <w:t>es</w:t>
      </w:r>
    </w:p>
    <w:p w14:paraId="6101C1B7" w14:textId="77777777" w:rsidR="007A390A" w:rsidRDefault="007A390A">
      <w:pPr>
        <w:widowControl/>
        <w:autoSpaceDE/>
        <w:autoSpaceDN/>
        <w:adjustRightInd/>
        <w:spacing w:after="160" w:line="259" w:lineRule="auto"/>
        <w:rPr>
          <w:i/>
          <w:sz w:val="18"/>
          <w:szCs w:val="18"/>
        </w:rPr>
      </w:pPr>
      <w:r>
        <w:rPr>
          <w:i/>
          <w:sz w:val="18"/>
          <w:szCs w:val="18"/>
        </w:rPr>
        <w:br w:type="page"/>
      </w:r>
    </w:p>
    <w:p w14:paraId="1B7160ED" w14:textId="77777777" w:rsidR="00274765" w:rsidRPr="00135164" w:rsidRDefault="00274765" w:rsidP="00274765">
      <w:pPr>
        <w:spacing w:before="240" w:after="240" w:line="360" w:lineRule="auto"/>
        <w:jc w:val="center"/>
        <w:rPr>
          <w:sz w:val="28"/>
          <w:szCs w:val="28"/>
        </w:rPr>
      </w:pPr>
      <w:r w:rsidRPr="00135164">
        <w:rPr>
          <w:i/>
          <w:iCs/>
          <w:spacing w:val="-9"/>
          <w:sz w:val="28"/>
          <w:szCs w:val="28"/>
        </w:rPr>
        <w:lastRenderedPageBreak/>
        <w:t xml:space="preserve">Appendice III - </w:t>
      </w:r>
      <w:r w:rsidRPr="00135164">
        <w:rPr>
          <w:b/>
          <w:bCs/>
          <w:spacing w:val="-3"/>
          <w:sz w:val="28"/>
          <w:szCs w:val="28"/>
        </w:rPr>
        <w:t xml:space="preserve">Certificats de reconnaissance vises </w:t>
      </w:r>
      <w:proofErr w:type="spellStart"/>
      <w:proofErr w:type="gramStart"/>
      <w:r w:rsidRPr="00135164">
        <w:rPr>
          <w:b/>
          <w:bCs/>
          <w:spacing w:val="-3"/>
          <w:sz w:val="28"/>
          <w:szCs w:val="28"/>
        </w:rPr>
        <w:t>a</w:t>
      </w:r>
      <w:proofErr w:type="spellEnd"/>
      <w:proofErr w:type="gramEnd"/>
      <w:r w:rsidRPr="00135164">
        <w:rPr>
          <w:b/>
          <w:bCs/>
          <w:spacing w:val="-3"/>
          <w:sz w:val="28"/>
          <w:szCs w:val="28"/>
        </w:rPr>
        <w:t xml:space="preserve"> l'annexe IV (partie 147) </w:t>
      </w:r>
      <w:r w:rsidRPr="00135164">
        <w:rPr>
          <w:rFonts w:cs="Times New Roman" w:hint="eastAsia"/>
          <w:b/>
          <w:bCs/>
          <w:spacing w:val="-3"/>
          <w:sz w:val="28"/>
          <w:szCs w:val="28"/>
        </w:rPr>
        <w:t>—</w:t>
      </w:r>
      <w:r w:rsidRPr="00135164">
        <w:rPr>
          <w:b/>
          <w:bCs/>
          <w:spacing w:val="-3"/>
          <w:sz w:val="28"/>
          <w:szCs w:val="28"/>
        </w:rPr>
        <w:t xml:space="preserve"> Formulaires 148 et 149 de l'ASSA-AC</w:t>
      </w:r>
    </w:p>
    <w:p w14:paraId="67A01699" w14:textId="77777777" w:rsidR="00274765" w:rsidRPr="00135164" w:rsidRDefault="00274765" w:rsidP="00274765">
      <w:pPr>
        <w:numPr>
          <w:ilvl w:val="0"/>
          <w:numId w:val="1"/>
        </w:numPr>
        <w:shd w:val="clear" w:color="auto" w:fill="FFFFFF"/>
        <w:spacing w:before="240" w:after="240" w:line="360" w:lineRule="auto"/>
        <w:ind w:left="425" w:hanging="425"/>
        <w:rPr>
          <w:b/>
          <w:sz w:val="24"/>
          <w:szCs w:val="24"/>
        </w:rPr>
      </w:pPr>
      <w:r w:rsidRPr="00135164">
        <w:rPr>
          <w:b/>
          <w:bCs/>
          <w:spacing w:val="-3"/>
          <w:sz w:val="24"/>
          <w:szCs w:val="24"/>
        </w:rPr>
        <w:t>Formation de base/Examen</w:t>
      </w:r>
    </w:p>
    <w:p w14:paraId="038FD5C2" w14:textId="77777777" w:rsidR="00274765" w:rsidRDefault="00274765" w:rsidP="00274765">
      <w:pPr>
        <w:shd w:val="clear" w:color="auto" w:fill="FFFFFF"/>
        <w:spacing w:before="120" w:after="120" w:line="276" w:lineRule="auto"/>
        <w:ind w:left="425" w:right="18"/>
        <w:jc w:val="both"/>
      </w:pPr>
      <w:r w:rsidRPr="00B45FF8">
        <w:rPr>
          <w:spacing w:val="-2"/>
        </w:rPr>
        <w:t>Le mod</w:t>
      </w:r>
      <w:r w:rsidRPr="00B45FF8">
        <w:rPr>
          <w:rFonts w:cs="Times New Roman"/>
          <w:spacing w:val="-2"/>
        </w:rPr>
        <w:t>è</w:t>
      </w:r>
      <w:r w:rsidRPr="00B45FF8">
        <w:rPr>
          <w:spacing w:val="-2"/>
        </w:rPr>
        <w:t>le de certificat de formation de base</w:t>
      </w:r>
      <w:r w:rsidR="00546D1C" w:rsidRPr="00B45FF8">
        <w:rPr>
          <w:spacing w:val="-2"/>
        </w:rPr>
        <w:t xml:space="preserve"> </w:t>
      </w:r>
      <w:r w:rsidR="00546D1C" w:rsidRPr="00B45FF8">
        <w:rPr>
          <w:rFonts w:cs="Times New Roman"/>
          <w:spacing w:val="-2"/>
        </w:rPr>
        <w:t>«</w:t>
      </w:r>
      <w:r w:rsidR="00546D1C" w:rsidRPr="00B45FF8">
        <w:rPr>
          <w:spacing w:val="-2"/>
        </w:rPr>
        <w:t xml:space="preserve"> partie</w:t>
      </w:r>
      <w:r w:rsidRPr="00B45FF8">
        <w:rPr>
          <w:spacing w:val="-2"/>
        </w:rPr>
        <w:t xml:space="preserve"> </w:t>
      </w:r>
      <w:r w:rsidR="00546D1C" w:rsidRPr="00B45FF8">
        <w:rPr>
          <w:spacing w:val="-2"/>
        </w:rPr>
        <w:t>147</w:t>
      </w:r>
      <w:r w:rsidR="00546D1C" w:rsidRPr="00B45FF8">
        <w:rPr>
          <w:rFonts w:cs="Times New Roman"/>
          <w:spacing w:val="-2"/>
        </w:rPr>
        <w:t xml:space="preserve"> »</w:t>
      </w:r>
      <w:r w:rsidRPr="00B45FF8">
        <w:rPr>
          <w:spacing w:val="-2"/>
        </w:rPr>
        <w:t xml:space="preserve"> d</w:t>
      </w:r>
      <w:r w:rsidRPr="00B45FF8">
        <w:rPr>
          <w:rFonts w:cs="Times New Roman"/>
          <w:spacing w:val="-2"/>
        </w:rPr>
        <w:t>é</w:t>
      </w:r>
      <w:r w:rsidRPr="00B45FF8">
        <w:rPr>
          <w:spacing w:val="-2"/>
        </w:rPr>
        <w:t xml:space="preserve">crit ci-dessous doit </w:t>
      </w:r>
      <w:r w:rsidRPr="00B45FF8">
        <w:rPr>
          <w:rFonts w:cs="Times New Roman"/>
          <w:spacing w:val="-2"/>
        </w:rPr>
        <w:t>ê</w:t>
      </w:r>
      <w:r w:rsidRPr="00B45FF8">
        <w:rPr>
          <w:spacing w:val="-2"/>
        </w:rPr>
        <w:t>tre utilis</w:t>
      </w:r>
      <w:r w:rsidRPr="00B45FF8">
        <w:rPr>
          <w:rFonts w:cs="Times New Roman"/>
          <w:spacing w:val="-2"/>
        </w:rPr>
        <w:t>é</w:t>
      </w:r>
      <w:r w:rsidRPr="00B45FF8">
        <w:rPr>
          <w:spacing w:val="-2"/>
        </w:rPr>
        <w:t xml:space="preserve"> pour attester que la </w:t>
      </w:r>
      <w:r w:rsidRPr="00B45FF8">
        <w:rPr>
          <w:spacing w:val="-4"/>
        </w:rPr>
        <w:t>personne a termin</w:t>
      </w:r>
      <w:r w:rsidRPr="00B45FF8">
        <w:rPr>
          <w:rFonts w:cs="Times New Roman"/>
          <w:spacing w:val="-4"/>
        </w:rPr>
        <w:t>é</w:t>
      </w:r>
      <w:r w:rsidRPr="00B45FF8">
        <w:rPr>
          <w:spacing w:val="-4"/>
        </w:rPr>
        <w:t xml:space="preserve"> soit la formation de base, soit l'examen de base, soit la formatio</w:t>
      </w:r>
      <w:r w:rsidR="00937927">
        <w:rPr>
          <w:spacing w:val="-4"/>
        </w:rPr>
        <w:t>n de base et les examens corres</w:t>
      </w:r>
      <w:r w:rsidRPr="00B45FF8">
        <w:t>pondants.</w:t>
      </w:r>
    </w:p>
    <w:p w14:paraId="400835B7" w14:textId="77777777" w:rsidR="00274765" w:rsidRDefault="00274765" w:rsidP="00274765">
      <w:pPr>
        <w:shd w:val="clear" w:color="auto" w:fill="FFFFFF"/>
        <w:tabs>
          <w:tab w:val="left" w:pos="9923"/>
        </w:tabs>
        <w:spacing w:before="120" w:after="120" w:line="276" w:lineRule="auto"/>
        <w:ind w:left="425" w:right="17"/>
        <w:jc w:val="both"/>
      </w:pPr>
      <w:r w:rsidRPr="00B45FF8">
        <w:rPr>
          <w:spacing w:val="-2"/>
        </w:rPr>
        <w:t>Le certificat de formation doit identifier clairement tout examen de module isol</w:t>
      </w:r>
      <w:r w:rsidRPr="00B45FF8">
        <w:rPr>
          <w:rFonts w:cs="Times New Roman"/>
          <w:spacing w:val="-2"/>
        </w:rPr>
        <w:t>é</w:t>
      </w:r>
      <w:r w:rsidRPr="00B45FF8">
        <w:rPr>
          <w:spacing w:val="-2"/>
        </w:rPr>
        <w:t xml:space="preserve"> par date de r</w:t>
      </w:r>
      <w:r w:rsidRPr="00B45FF8">
        <w:rPr>
          <w:rFonts w:cs="Times New Roman"/>
          <w:spacing w:val="-2"/>
        </w:rPr>
        <w:t>é</w:t>
      </w:r>
      <w:r w:rsidRPr="00B45FF8">
        <w:rPr>
          <w:spacing w:val="-2"/>
        </w:rPr>
        <w:t xml:space="preserve">ussite ainsi que la </w:t>
      </w:r>
      <w:r w:rsidRPr="00B45FF8">
        <w:t>version correspondante de l'appendice I de l'annexe III (partie 66).</w:t>
      </w:r>
    </w:p>
    <w:p w14:paraId="160176D7" w14:textId="77777777" w:rsidR="00274765" w:rsidRDefault="00274765" w:rsidP="000072D6">
      <w:pPr>
        <w:pBdr>
          <w:top w:val="single" w:sz="4" w:space="6" w:color="auto"/>
          <w:left w:val="single" w:sz="4" w:space="0" w:color="auto"/>
          <w:bottom w:val="single" w:sz="4" w:space="14" w:color="auto"/>
          <w:right w:val="single" w:sz="4" w:space="5" w:color="auto"/>
        </w:pBdr>
        <w:jc w:val="right"/>
        <w:rPr>
          <w:bCs/>
        </w:rPr>
      </w:pPr>
      <w:r w:rsidRPr="0069220B">
        <w:rPr>
          <w:bCs/>
        </w:rPr>
        <w:t>Page 1 sur 1</w:t>
      </w:r>
    </w:p>
    <w:p w14:paraId="5138C2E9" w14:textId="58DCFBF6" w:rsidR="00274765" w:rsidRDefault="00274765" w:rsidP="000072D6">
      <w:pPr>
        <w:pBdr>
          <w:top w:val="single" w:sz="4" w:space="6" w:color="auto"/>
          <w:left w:val="single" w:sz="4" w:space="0" w:color="auto"/>
          <w:bottom w:val="single" w:sz="4" w:space="14" w:color="auto"/>
          <w:right w:val="single" w:sz="4" w:space="5" w:color="auto"/>
        </w:pBdr>
        <w:tabs>
          <w:tab w:val="left" w:pos="7797"/>
          <w:tab w:val="left" w:pos="9781"/>
          <w:tab w:val="left" w:pos="10490"/>
        </w:tabs>
        <w:spacing w:before="120" w:after="120"/>
        <w:jc w:val="center"/>
        <w:rPr>
          <w:b/>
          <w:bCs/>
          <w:sz w:val="24"/>
          <w:szCs w:val="24"/>
        </w:rPr>
      </w:pPr>
      <w:r w:rsidRPr="009931BC">
        <w:rPr>
          <w:b/>
          <w:bCs/>
          <w:sz w:val="24"/>
          <w:szCs w:val="24"/>
        </w:rPr>
        <w:t>CERTIFICAT</w:t>
      </w:r>
      <w:r>
        <w:rPr>
          <w:b/>
          <w:bCs/>
          <w:sz w:val="24"/>
          <w:szCs w:val="24"/>
        </w:rPr>
        <w:t xml:space="preserve"> DE RECONNAISSANC</w:t>
      </w:r>
      <w:r w:rsidR="001E1A8D">
        <w:rPr>
          <w:b/>
          <w:bCs/>
          <w:sz w:val="24"/>
          <w:szCs w:val="24"/>
        </w:rPr>
        <w:t>E</w:t>
      </w:r>
    </w:p>
    <w:p w14:paraId="099A5650" w14:textId="77777777" w:rsidR="00274765" w:rsidRDefault="00274765" w:rsidP="000072D6">
      <w:pPr>
        <w:pBdr>
          <w:top w:val="single" w:sz="4" w:space="6" w:color="auto"/>
          <w:left w:val="single" w:sz="4" w:space="0" w:color="auto"/>
          <w:bottom w:val="single" w:sz="4" w:space="14" w:color="auto"/>
          <w:right w:val="single" w:sz="4" w:space="5" w:color="auto"/>
        </w:pBdr>
        <w:spacing w:after="240"/>
        <w:jc w:val="center"/>
        <w:rPr>
          <w:bCs/>
        </w:rPr>
      </w:pPr>
      <w:proofErr w:type="gramStart"/>
      <w:r w:rsidRPr="0069220B">
        <w:rPr>
          <w:bCs/>
        </w:rPr>
        <w:t>Référence:</w:t>
      </w:r>
      <w:proofErr w:type="gramEnd"/>
      <w:r w:rsidRPr="0069220B">
        <w:rPr>
          <w:bCs/>
        </w:rPr>
        <w:t xml:space="preserve"> [CODE DE L’</w:t>
      </w:r>
      <w:r>
        <w:rPr>
          <w:bCs/>
        </w:rPr>
        <w:t>É</w:t>
      </w:r>
      <w:r w:rsidRPr="0069220B">
        <w:rPr>
          <w:bCs/>
        </w:rPr>
        <w:t>TAT MEMBRE (*)]. 147.[XXXX] [YYYY]</w:t>
      </w:r>
    </w:p>
    <w:p w14:paraId="00EE0399" w14:textId="77777777" w:rsidR="00274765" w:rsidRDefault="00274765" w:rsidP="000072D6">
      <w:pPr>
        <w:pBdr>
          <w:top w:val="single" w:sz="4" w:space="6" w:color="auto"/>
          <w:left w:val="single" w:sz="4" w:space="0" w:color="auto"/>
          <w:bottom w:val="single" w:sz="4" w:space="14" w:color="auto"/>
          <w:right w:val="single" w:sz="4" w:space="5" w:color="auto"/>
        </w:pBdr>
        <w:spacing w:after="240"/>
        <w:jc w:val="both"/>
        <w:rPr>
          <w:i/>
          <w:iCs/>
        </w:rPr>
      </w:pPr>
      <w:r w:rsidRPr="00E50A28">
        <w:t xml:space="preserve">Ce certificat </w:t>
      </w:r>
      <w:r>
        <w:t xml:space="preserve">de reconnaissance est délivré </w:t>
      </w:r>
      <w:proofErr w:type="gramStart"/>
      <w:r w:rsidRPr="00E50A28">
        <w:t>à</w:t>
      </w:r>
      <w:r w:rsidRPr="00E50A28">
        <w:rPr>
          <w:i/>
          <w:iCs/>
        </w:rPr>
        <w:t>:</w:t>
      </w:r>
      <w:proofErr w:type="gramEnd"/>
    </w:p>
    <w:p w14:paraId="460CB177" w14:textId="77777777" w:rsidR="00274765" w:rsidRDefault="00274765" w:rsidP="000072D6">
      <w:pPr>
        <w:pBdr>
          <w:top w:val="single" w:sz="4" w:space="6" w:color="auto"/>
          <w:left w:val="single" w:sz="4" w:space="0" w:color="auto"/>
          <w:bottom w:val="single" w:sz="4" w:space="14" w:color="auto"/>
          <w:right w:val="single" w:sz="4" w:space="5" w:color="auto"/>
        </w:pBdr>
        <w:spacing w:before="120" w:after="120"/>
        <w:jc w:val="center"/>
      </w:pPr>
      <w:r>
        <w:t>[</w:t>
      </w:r>
      <w:r w:rsidRPr="00E50A28">
        <w:t>NOM</w:t>
      </w:r>
      <w:r>
        <w:t>]</w:t>
      </w:r>
    </w:p>
    <w:p w14:paraId="7000F480" w14:textId="77777777" w:rsidR="00274765" w:rsidRDefault="00274765" w:rsidP="000072D6">
      <w:pPr>
        <w:pBdr>
          <w:top w:val="single" w:sz="4" w:space="6" w:color="auto"/>
          <w:left w:val="single" w:sz="4" w:space="0" w:color="auto"/>
          <w:bottom w:val="single" w:sz="4" w:space="14" w:color="auto"/>
          <w:right w:val="single" w:sz="4" w:space="5" w:color="auto"/>
        </w:pBdr>
        <w:spacing w:before="120" w:after="120"/>
        <w:jc w:val="center"/>
      </w:pPr>
      <w:r w:rsidRPr="00E50A28">
        <w:t>DATE, LIEU DE NAISSANCE</w:t>
      </w:r>
    </w:p>
    <w:p w14:paraId="6FB0C8BC" w14:textId="77777777" w:rsidR="00274765" w:rsidRDefault="00274765" w:rsidP="000072D6">
      <w:pPr>
        <w:pBdr>
          <w:top w:val="single" w:sz="4" w:space="6" w:color="auto"/>
          <w:left w:val="single" w:sz="4" w:space="0" w:color="auto"/>
          <w:bottom w:val="single" w:sz="4" w:space="14" w:color="auto"/>
          <w:right w:val="single" w:sz="4" w:space="5" w:color="auto"/>
        </w:pBdr>
        <w:spacing w:before="120" w:after="120"/>
      </w:pPr>
      <w:proofErr w:type="gramStart"/>
      <w:r w:rsidRPr="003C517F">
        <w:t>Par</w:t>
      </w:r>
      <w:r>
        <w:t>:</w:t>
      </w:r>
      <w:proofErr w:type="gramEnd"/>
    </w:p>
    <w:p w14:paraId="6C11C669" w14:textId="77777777" w:rsidR="00274765" w:rsidRDefault="00274765" w:rsidP="000072D6">
      <w:pPr>
        <w:pBdr>
          <w:top w:val="single" w:sz="4" w:space="6" w:color="auto"/>
          <w:left w:val="single" w:sz="4" w:space="0" w:color="auto"/>
          <w:bottom w:val="single" w:sz="4" w:space="14" w:color="auto"/>
          <w:right w:val="single" w:sz="4" w:space="5" w:color="auto"/>
        </w:pBdr>
        <w:spacing w:before="120" w:after="120"/>
        <w:jc w:val="center"/>
      </w:pPr>
      <w:r>
        <w:t>[NOM ET ADRESSE DE LA SOCIETE]</w:t>
      </w:r>
    </w:p>
    <w:p w14:paraId="00F59C90" w14:textId="389A8967" w:rsidR="00274765" w:rsidRDefault="00274765" w:rsidP="000072D6">
      <w:pPr>
        <w:pBdr>
          <w:top w:val="single" w:sz="4" w:space="6" w:color="auto"/>
          <w:left w:val="single" w:sz="4" w:space="0" w:color="auto"/>
          <w:bottom w:val="single" w:sz="4" w:space="14" w:color="auto"/>
          <w:right w:val="single" w:sz="4" w:space="5" w:color="auto"/>
        </w:pBdr>
        <w:spacing w:before="120" w:after="240"/>
        <w:jc w:val="center"/>
      </w:pPr>
      <w:proofErr w:type="gramStart"/>
      <w:r w:rsidRPr="0069220B">
        <w:rPr>
          <w:bCs/>
        </w:rPr>
        <w:t>Référence:</w:t>
      </w:r>
      <w:proofErr w:type="gramEnd"/>
      <w:r w:rsidRPr="0069220B">
        <w:rPr>
          <w:bCs/>
        </w:rPr>
        <w:t xml:space="preserve"> [CODE DE L’</w:t>
      </w:r>
      <w:r>
        <w:rPr>
          <w:bCs/>
        </w:rPr>
        <w:t>É</w:t>
      </w:r>
      <w:r w:rsidRPr="0069220B">
        <w:rPr>
          <w:bCs/>
        </w:rPr>
        <w:t>TAT MEMBRE (*)].147.[XXXX]</w:t>
      </w:r>
    </w:p>
    <w:p w14:paraId="698401DF" w14:textId="77777777" w:rsidR="00274765" w:rsidRPr="00F2178A" w:rsidRDefault="00274765" w:rsidP="000072D6">
      <w:pPr>
        <w:pBdr>
          <w:top w:val="single" w:sz="4" w:space="6" w:color="auto"/>
          <w:left w:val="single" w:sz="4" w:space="0" w:color="auto"/>
          <w:bottom w:val="single" w:sz="4" w:space="14" w:color="auto"/>
          <w:right w:val="single" w:sz="4" w:space="5" w:color="auto"/>
        </w:pBdr>
        <w:jc w:val="both"/>
        <w:rPr>
          <w:strike/>
        </w:rPr>
      </w:pPr>
      <w:r w:rsidRPr="00234BF3">
        <w:t xml:space="preserve">Organisme </w:t>
      </w:r>
      <w:r>
        <w:t xml:space="preserve">de formation à la maintenance agréé pour dispenser des formations et organiser des examens dans le cadre de son programme agréé et conformément à l’annexe IV (partie 147) du règlement N°XXX/CEMAC/PC/DAJ </w:t>
      </w:r>
      <w:r w:rsidRPr="00F2178A">
        <w:rPr>
          <w:strike/>
          <w:highlight w:val="yellow"/>
        </w:rPr>
        <w:t xml:space="preserve">(CE) n° </w:t>
      </w:r>
      <w:r w:rsidRPr="00F2178A">
        <w:rPr>
          <w:bCs/>
          <w:strike/>
          <w:highlight w:val="yellow"/>
        </w:rPr>
        <w:t>1321/2014</w:t>
      </w:r>
      <w:r w:rsidRPr="00F2178A">
        <w:rPr>
          <w:strike/>
        </w:rPr>
        <w:t>.</w:t>
      </w:r>
    </w:p>
    <w:p w14:paraId="0848C5BF" w14:textId="77777777" w:rsidR="00274765" w:rsidRDefault="00274765" w:rsidP="000072D6">
      <w:pPr>
        <w:pBdr>
          <w:top w:val="single" w:sz="4" w:space="6" w:color="auto"/>
          <w:left w:val="single" w:sz="4" w:space="0" w:color="auto"/>
          <w:bottom w:val="single" w:sz="4" w:space="14" w:color="auto"/>
          <w:right w:val="single" w:sz="4" w:space="5" w:color="auto"/>
        </w:pBdr>
        <w:spacing w:before="120" w:after="360"/>
        <w:jc w:val="both"/>
      </w:pPr>
      <w:r>
        <w:t>L</w:t>
      </w:r>
      <w:r w:rsidRPr="00234BF3">
        <w:t xml:space="preserve">e </w:t>
      </w:r>
      <w:r>
        <w:t xml:space="preserve">présent </w:t>
      </w:r>
      <w:r w:rsidRPr="00234BF3">
        <w:t xml:space="preserve">certificat atteste que la personne </w:t>
      </w:r>
      <w:r>
        <w:t xml:space="preserve">indiquée ci-dessus a réussi soit la formation de base agréée (**), soit l’examen de base (**) mentionné(e) ci-dessous conformément au règlement </w:t>
      </w:r>
      <w:r w:rsidRPr="00135164">
        <w:rPr>
          <w:sz w:val="18"/>
          <w:szCs w:val="18"/>
        </w:rPr>
        <w:t>N</w:t>
      </w:r>
      <w:r w:rsidRPr="00135164">
        <w:rPr>
          <w:rFonts w:hint="eastAsia"/>
          <w:sz w:val="18"/>
          <w:szCs w:val="18"/>
        </w:rPr>
        <w:t>°</w:t>
      </w:r>
      <w:r w:rsidRPr="00135164">
        <w:rPr>
          <w:sz w:val="18"/>
          <w:szCs w:val="18"/>
        </w:rPr>
        <w:t xml:space="preserve">         /19-UEAC-ASSA-AC-CM-34</w:t>
      </w:r>
      <w:r w:rsidRPr="005E5CD8">
        <w:rPr>
          <w:highlight w:val="yellow"/>
        </w:rPr>
        <w:t xml:space="preserve"> </w:t>
      </w:r>
      <w:r>
        <w:t xml:space="preserve">du Conseil des Ministres de l’UEAC et au règlement N°XXX/CEMAC/PC/DAJ </w:t>
      </w:r>
      <w:r w:rsidRPr="00135164">
        <w:rPr>
          <w:strike/>
          <w:highlight w:val="yellow"/>
        </w:rPr>
        <w:t>(CE) n</w:t>
      </w:r>
      <w:r w:rsidRPr="00135164">
        <w:rPr>
          <w:rFonts w:hint="eastAsia"/>
          <w:strike/>
          <w:highlight w:val="yellow"/>
        </w:rPr>
        <w:t>°</w:t>
      </w:r>
      <w:r w:rsidRPr="00135164">
        <w:rPr>
          <w:strike/>
          <w:highlight w:val="yellow"/>
        </w:rPr>
        <w:t xml:space="preserve"> </w:t>
      </w:r>
      <w:r w:rsidRPr="00135164">
        <w:rPr>
          <w:bCs/>
          <w:strike/>
          <w:highlight w:val="yellow"/>
        </w:rPr>
        <w:t>1321/2014</w:t>
      </w:r>
      <w:r w:rsidRPr="00135164">
        <w:rPr>
          <w:strike/>
          <w:highlight w:val="yellow"/>
        </w:rPr>
        <w:t xml:space="preserve"> </w:t>
      </w:r>
      <w:r>
        <w:t>de la Commission actuellement en vigueur.</w:t>
      </w:r>
    </w:p>
    <w:p w14:paraId="6AD6E762" w14:textId="77777777" w:rsidR="00274765" w:rsidRDefault="00274765" w:rsidP="000072D6">
      <w:pPr>
        <w:pBdr>
          <w:top w:val="single" w:sz="4" w:space="6" w:color="auto"/>
          <w:left w:val="single" w:sz="4" w:space="0" w:color="auto"/>
          <w:bottom w:val="single" w:sz="4" w:space="14" w:color="auto"/>
          <w:right w:val="single" w:sz="4" w:space="5" w:color="auto"/>
        </w:pBdr>
        <w:spacing w:after="120"/>
        <w:jc w:val="center"/>
      </w:pPr>
      <w:r>
        <w:t>[</w:t>
      </w:r>
      <w:r w:rsidRPr="00182CA9">
        <w:t xml:space="preserve">FORMATION DE BASE </w:t>
      </w:r>
      <w:r>
        <w:t>(**)] et/ou [</w:t>
      </w:r>
      <w:r w:rsidRPr="00182CA9">
        <w:t xml:space="preserve">EXAMEN DE BASE </w:t>
      </w:r>
      <w:r>
        <w:t>(**)</w:t>
      </w:r>
    </w:p>
    <w:p w14:paraId="517780E1" w14:textId="77777777" w:rsidR="00274765" w:rsidRDefault="00274765" w:rsidP="000072D6">
      <w:pPr>
        <w:pBdr>
          <w:top w:val="single" w:sz="4" w:space="6" w:color="auto"/>
          <w:left w:val="single" w:sz="4" w:space="0" w:color="auto"/>
          <w:bottom w:val="single" w:sz="4" w:space="14" w:color="auto"/>
          <w:right w:val="single" w:sz="4" w:space="5" w:color="auto"/>
        </w:pBdr>
        <w:spacing w:after="1080"/>
        <w:jc w:val="center"/>
      </w:pPr>
      <w:r>
        <w:t>[LISTE DES MODULES</w:t>
      </w:r>
      <w:r w:rsidR="00546D1C">
        <w:t xml:space="preserve"> « PARTIE</w:t>
      </w:r>
      <w:r>
        <w:t xml:space="preserve"> </w:t>
      </w:r>
      <w:r w:rsidR="00546D1C">
        <w:t>66 » /</w:t>
      </w:r>
      <w:r>
        <w:t>DATE DE RÉUSSITE À</w:t>
      </w:r>
      <w:r w:rsidRPr="00182CA9">
        <w:t xml:space="preserve"> </w:t>
      </w:r>
      <w:r>
        <w:t>L’EXAMEN]</w:t>
      </w:r>
    </w:p>
    <w:p w14:paraId="70980F54" w14:textId="77777777" w:rsidR="00274765" w:rsidRDefault="00274765" w:rsidP="000072D6">
      <w:pPr>
        <w:pBdr>
          <w:top w:val="single" w:sz="4" w:space="6" w:color="auto"/>
          <w:left w:val="single" w:sz="4" w:space="0" w:color="auto"/>
          <w:bottom w:val="single" w:sz="4" w:space="14" w:color="auto"/>
          <w:right w:val="single" w:sz="4" w:space="5" w:color="auto"/>
        </w:pBdr>
      </w:pPr>
      <w:r>
        <w:t>Date</w:t>
      </w:r>
      <w:proofErr w:type="gramStart"/>
      <w:r>
        <w:t> :…</w:t>
      </w:r>
      <w:proofErr w:type="gramEnd"/>
      <w:r>
        <w:t>……………………………………………………………………………………………………………...</w:t>
      </w:r>
    </w:p>
    <w:p w14:paraId="1490F052" w14:textId="77777777" w:rsidR="00274765" w:rsidRDefault="00274765" w:rsidP="000072D6">
      <w:pPr>
        <w:pBdr>
          <w:top w:val="single" w:sz="4" w:space="6" w:color="auto"/>
          <w:left w:val="single" w:sz="4" w:space="0" w:color="auto"/>
          <w:bottom w:val="single" w:sz="4" w:space="14" w:color="auto"/>
          <w:right w:val="single" w:sz="4" w:space="5" w:color="auto"/>
        </w:pBdr>
      </w:pPr>
      <w:r w:rsidRPr="00182CA9">
        <w:t>Signature : ………………………………………</w:t>
      </w:r>
      <w:r>
        <w:t>……………………</w:t>
      </w:r>
      <w:r w:rsidRPr="00182CA9">
        <w:t>……………………......................</w:t>
      </w:r>
      <w:r>
        <w:t>............</w:t>
      </w:r>
    </w:p>
    <w:p w14:paraId="1760355C" w14:textId="77777777" w:rsidR="00274765" w:rsidRDefault="00274765" w:rsidP="000072D6">
      <w:pPr>
        <w:pBdr>
          <w:top w:val="single" w:sz="4" w:space="6" w:color="auto"/>
          <w:left w:val="single" w:sz="4" w:space="0" w:color="auto"/>
          <w:bottom w:val="single" w:sz="4" w:space="14" w:color="auto"/>
          <w:right w:val="single" w:sz="4" w:space="5" w:color="auto"/>
        </w:pBdr>
      </w:pPr>
      <w:proofErr w:type="gramStart"/>
      <w:r w:rsidRPr="00182CA9">
        <w:t>P</w:t>
      </w:r>
      <w:r>
        <w:t>our:</w:t>
      </w:r>
      <w:proofErr w:type="gramEnd"/>
      <w:r>
        <w:t xml:space="preserve"> [NOM DE LA SOCIÉTÉ]…………………………….……………………………………………………...</w:t>
      </w:r>
    </w:p>
    <w:p w14:paraId="60EBCD68" w14:textId="77777777" w:rsidR="00274765" w:rsidRDefault="00274765" w:rsidP="00274765">
      <w:pPr>
        <w:spacing w:before="120" w:after="120"/>
        <w:rPr>
          <w:bCs/>
          <w:i/>
          <w:color w:val="000000"/>
        </w:rPr>
      </w:pPr>
      <w:r w:rsidRPr="00402150">
        <w:rPr>
          <w:bCs/>
          <w:i/>
          <w:color w:val="000000"/>
        </w:rPr>
        <w:t>Formulaire 148 de l’ASSA-AC – Version 1</w:t>
      </w:r>
    </w:p>
    <w:p w14:paraId="5133F775" w14:textId="77777777" w:rsidR="00274765" w:rsidRPr="00402150" w:rsidRDefault="00274765" w:rsidP="00274765">
      <w:pPr>
        <w:rPr>
          <w:bCs/>
          <w:i/>
          <w:color w:val="000000"/>
        </w:rPr>
      </w:pPr>
      <w:r w:rsidRPr="00402150">
        <w:rPr>
          <w:bCs/>
          <w:i/>
          <w:color w:val="000000"/>
        </w:rPr>
        <w:t>(*) Ou ASSA-AC si l’ASSA-AC est l’autorité compétente</w:t>
      </w:r>
    </w:p>
    <w:p w14:paraId="51A913D4" w14:textId="77777777" w:rsidR="00274765" w:rsidRPr="00402150" w:rsidRDefault="00274765" w:rsidP="00274765">
      <w:pPr>
        <w:rPr>
          <w:bCs/>
          <w:i/>
          <w:color w:val="000000"/>
        </w:rPr>
      </w:pPr>
      <w:r w:rsidRPr="00402150">
        <w:rPr>
          <w:bCs/>
          <w:i/>
          <w:color w:val="000000"/>
        </w:rPr>
        <w:t>(**) Biffer comme il convient</w:t>
      </w:r>
    </w:p>
    <w:p w14:paraId="5E6A7B10" w14:textId="77777777" w:rsidR="00274765" w:rsidRPr="00135164" w:rsidRDefault="00274765" w:rsidP="00274765">
      <w:pPr>
        <w:numPr>
          <w:ilvl w:val="0"/>
          <w:numId w:val="1"/>
        </w:numPr>
        <w:shd w:val="clear" w:color="auto" w:fill="FFFFFF"/>
        <w:spacing w:after="120" w:line="360" w:lineRule="auto"/>
        <w:ind w:left="425" w:hanging="425"/>
        <w:rPr>
          <w:sz w:val="24"/>
          <w:szCs w:val="24"/>
        </w:rPr>
      </w:pPr>
      <w:r w:rsidRPr="00135164">
        <w:rPr>
          <w:w w:val="86"/>
          <w:sz w:val="24"/>
          <w:szCs w:val="24"/>
        </w:rPr>
        <w:br w:type="page"/>
      </w:r>
      <w:r w:rsidRPr="00135164">
        <w:rPr>
          <w:b/>
          <w:bCs/>
          <w:spacing w:val="-3"/>
          <w:sz w:val="24"/>
          <w:szCs w:val="24"/>
        </w:rPr>
        <w:lastRenderedPageBreak/>
        <w:t>Formation</w:t>
      </w:r>
      <w:r w:rsidRPr="00135164">
        <w:rPr>
          <w:b/>
          <w:bCs/>
          <w:w w:val="86"/>
          <w:sz w:val="24"/>
          <w:szCs w:val="24"/>
        </w:rPr>
        <w:t xml:space="preserve"> au type/Examen</w:t>
      </w:r>
    </w:p>
    <w:p w14:paraId="360006DB" w14:textId="77777777" w:rsidR="00274765" w:rsidRPr="00135164" w:rsidRDefault="00274765" w:rsidP="00546D1C">
      <w:pPr>
        <w:shd w:val="clear" w:color="auto" w:fill="FFFFFF"/>
        <w:spacing w:before="120" w:after="120" w:line="276" w:lineRule="auto"/>
        <w:jc w:val="both"/>
        <w:rPr>
          <w:sz w:val="22"/>
          <w:szCs w:val="22"/>
        </w:rPr>
      </w:pPr>
      <w:r w:rsidRPr="00135164">
        <w:rPr>
          <w:w w:val="86"/>
          <w:sz w:val="22"/>
          <w:szCs w:val="22"/>
        </w:rPr>
        <w:t>Le mod</w:t>
      </w:r>
      <w:r w:rsidRPr="00135164">
        <w:rPr>
          <w:rFonts w:cs="Times New Roman" w:hint="eastAsia"/>
          <w:w w:val="86"/>
          <w:sz w:val="22"/>
          <w:szCs w:val="22"/>
        </w:rPr>
        <w:t>è</w:t>
      </w:r>
      <w:r w:rsidRPr="00135164">
        <w:rPr>
          <w:w w:val="86"/>
          <w:sz w:val="22"/>
          <w:szCs w:val="22"/>
        </w:rPr>
        <w:t xml:space="preserve">le de certificat de formation au type </w:t>
      </w:r>
      <w:r w:rsidRPr="00135164">
        <w:rPr>
          <w:rFonts w:cs="Times New Roman" w:hint="eastAsia"/>
          <w:w w:val="86"/>
          <w:sz w:val="22"/>
          <w:szCs w:val="22"/>
        </w:rPr>
        <w:t>«</w:t>
      </w:r>
      <w:r w:rsidR="006B4F34">
        <w:rPr>
          <w:rFonts w:cs="Times New Roman"/>
          <w:w w:val="86"/>
          <w:sz w:val="22"/>
          <w:szCs w:val="22"/>
        </w:rPr>
        <w:t xml:space="preserve"> </w:t>
      </w:r>
      <w:r w:rsidRPr="00135164">
        <w:rPr>
          <w:w w:val="86"/>
          <w:sz w:val="22"/>
          <w:szCs w:val="22"/>
        </w:rPr>
        <w:t>partie 147</w:t>
      </w:r>
      <w:r w:rsidR="006B4F34">
        <w:rPr>
          <w:w w:val="86"/>
          <w:sz w:val="22"/>
          <w:szCs w:val="22"/>
        </w:rPr>
        <w:t xml:space="preserve"> </w:t>
      </w:r>
      <w:r w:rsidRPr="00135164">
        <w:rPr>
          <w:rFonts w:cs="Times New Roman" w:hint="eastAsia"/>
          <w:w w:val="86"/>
          <w:sz w:val="22"/>
          <w:szCs w:val="22"/>
        </w:rPr>
        <w:t>»</w:t>
      </w:r>
      <w:r w:rsidRPr="00135164">
        <w:rPr>
          <w:w w:val="86"/>
          <w:sz w:val="22"/>
          <w:szCs w:val="22"/>
        </w:rPr>
        <w:t xml:space="preserve"> d</w:t>
      </w:r>
      <w:r w:rsidRPr="00135164">
        <w:rPr>
          <w:rFonts w:cs="Times New Roman" w:hint="eastAsia"/>
          <w:w w:val="86"/>
          <w:sz w:val="22"/>
          <w:szCs w:val="22"/>
        </w:rPr>
        <w:t>é</w:t>
      </w:r>
      <w:r w:rsidRPr="00135164">
        <w:rPr>
          <w:w w:val="86"/>
          <w:sz w:val="22"/>
          <w:szCs w:val="22"/>
        </w:rPr>
        <w:t xml:space="preserve">crit ci-dessous doit </w:t>
      </w:r>
      <w:r w:rsidRPr="00135164">
        <w:rPr>
          <w:rFonts w:cs="Times New Roman" w:hint="eastAsia"/>
          <w:w w:val="86"/>
          <w:sz w:val="22"/>
          <w:szCs w:val="22"/>
        </w:rPr>
        <w:t>ê</w:t>
      </w:r>
      <w:r w:rsidRPr="00135164">
        <w:rPr>
          <w:w w:val="86"/>
          <w:sz w:val="22"/>
          <w:szCs w:val="22"/>
        </w:rPr>
        <w:t>tre utilis</w:t>
      </w:r>
      <w:r w:rsidRPr="00135164">
        <w:rPr>
          <w:rFonts w:cs="Times New Roman" w:hint="eastAsia"/>
          <w:w w:val="86"/>
          <w:sz w:val="22"/>
          <w:szCs w:val="22"/>
        </w:rPr>
        <w:t>é</w:t>
      </w:r>
      <w:r w:rsidRPr="00135164">
        <w:rPr>
          <w:w w:val="86"/>
          <w:sz w:val="22"/>
          <w:szCs w:val="22"/>
        </w:rPr>
        <w:t xml:space="preserve"> pour attester que la personne a termin</w:t>
      </w:r>
      <w:r w:rsidRPr="00135164">
        <w:rPr>
          <w:rFonts w:cs="Times New Roman" w:hint="eastAsia"/>
          <w:w w:val="86"/>
          <w:sz w:val="22"/>
          <w:szCs w:val="22"/>
        </w:rPr>
        <w:t>é</w:t>
      </w:r>
      <w:r w:rsidRPr="00135164">
        <w:rPr>
          <w:w w:val="86"/>
          <w:sz w:val="22"/>
          <w:szCs w:val="22"/>
        </w:rPr>
        <w:t xml:space="preserve"> soit la partie th</w:t>
      </w:r>
      <w:r w:rsidRPr="00135164">
        <w:rPr>
          <w:rFonts w:cs="Times New Roman" w:hint="eastAsia"/>
          <w:w w:val="86"/>
          <w:sz w:val="22"/>
          <w:szCs w:val="22"/>
        </w:rPr>
        <w:t>é</w:t>
      </w:r>
      <w:r w:rsidRPr="00135164">
        <w:rPr>
          <w:w w:val="86"/>
          <w:sz w:val="22"/>
          <w:szCs w:val="22"/>
        </w:rPr>
        <w:t>orique, soit la partie pratique, soit les parties th</w:t>
      </w:r>
      <w:r w:rsidRPr="00135164">
        <w:rPr>
          <w:rFonts w:cs="Times New Roman" w:hint="eastAsia"/>
          <w:w w:val="86"/>
          <w:sz w:val="22"/>
          <w:szCs w:val="22"/>
        </w:rPr>
        <w:t>é</w:t>
      </w:r>
      <w:r w:rsidRPr="00135164">
        <w:rPr>
          <w:w w:val="86"/>
          <w:sz w:val="22"/>
          <w:szCs w:val="22"/>
        </w:rPr>
        <w:t>orique et pratique de la forma</w:t>
      </w:r>
      <w:r w:rsidRPr="00135164">
        <w:rPr>
          <w:w w:val="86"/>
          <w:sz w:val="22"/>
          <w:szCs w:val="22"/>
        </w:rPr>
        <w:softHyphen/>
        <w:t xml:space="preserve">tion </w:t>
      </w:r>
      <w:r w:rsidRPr="00135164">
        <w:rPr>
          <w:rFonts w:cs="Times New Roman" w:hint="eastAsia"/>
          <w:w w:val="86"/>
          <w:sz w:val="22"/>
          <w:szCs w:val="22"/>
        </w:rPr>
        <w:t>à</w:t>
      </w:r>
      <w:r w:rsidRPr="00135164">
        <w:rPr>
          <w:w w:val="86"/>
          <w:sz w:val="22"/>
          <w:szCs w:val="22"/>
        </w:rPr>
        <w:t xml:space="preserve"> la qualification de type.</w:t>
      </w:r>
    </w:p>
    <w:p w14:paraId="3A13C491" w14:textId="77777777" w:rsidR="00274765" w:rsidRPr="00135164" w:rsidRDefault="00274765" w:rsidP="00546D1C">
      <w:pPr>
        <w:shd w:val="clear" w:color="auto" w:fill="FFFFFF"/>
        <w:spacing w:before="120" w:after="120" w:line="276" w:lineRule="auto"/>
        <w:rPr>
          <w:sz w:val="22"/>
          <w:szCs w:val="22"/>
        </w:rPr>
      </w:pPr>
      <w:r w:rsidRPr="00135164">
        <w:rPr>
          <w:w w:val="86"/>
          <w:sz w:val="22"/>
          <w:szCs w:val="22"/>
        </w:rPr>
        <w:t>Le certificat doit indiquer la combinaison cellule/moteur vis</w:t>
      </w:r>
      <w:r w:rsidRPr="00135164">
        <w:rPr>
          <w:rFonts w:cs="Times New Roman" w:hint="eastAsia"/>
          <w:w w:val="86"/>
          <w:sz w:val="22"/>
          <w:szCs w:val="22"/>
        </w:rPr>
        <w:t>é</w:t>
      </w:r>
      <w:r w:rsidRPr="00135164">
        <w:rPr>
          <w:w w:val="86"/>
          <w:sz w:val="22"/>
          <w:szCs w:val="22"/>
        </w:rPr>
        <w:t>e par la formation.</w:t>
      </w:r>
    </w:p>
    <w:p w14:paraId="2368D3AE" w14:textId="77777777" w:rsidR="00274765" w:rsidRPr="00135164" w:rsidRDefault="00274765" w:rsidP="00546D1C">
      <w:pPr>
        <w:shd w:val="clear" w:color="auto" w:fill="FFFFFF"/>
        <w:spacing w:before="120" w:after="120" w:line="276" w:lineRule="auto"/>
        <w:jc w:val="both"/>
        <w:rPr>
          <w:sz w:val="22"/>
          <w:szCs w:val="22"/>
        </w:rPr>
      </w:pPr>
      <w:r w:rsidRPr="00135164">
        <w:rPr>
          <w:w w:val="86"/>
          <w:sz w:val="22"/>
          <w:szCs w:val="22"/>
        </w:rPr>
        <w:t>Les r</w:t>
      </w:r>
      <w:r w:rsidRPr="00135164">
        <w:rPr>
          <w:rFonts w:cs="Times New Roman" w:hint="eastAsia"/>
          <w:w w:val="86"/>
          <w:sz w:val="22"/>
          <w:szCs w:val="22"/>
        </w:rPr>
        <w:t>é</w:t>
      </w:r>
      <w:r w:rsidRPr="00135164">
        <w:rPr>
          <w:w w:val="86"/>
          <w:sz w:val="22"/>
          <w:szCs w:val="22"/>
        </w:rPr>
        <w:t>f</w:t>
      </w:r>
      <w:r w:rsidRPr="00135164">
        <w:rPr>
          <w:rFonts w:cs="Times New Roman" w:hint="eastAsia"/>
          <w:w w:val="86"/>
          <w:sz w:val="22"/>
          <w:szCs w:val="22"/>
        </w:rPr>
        <w:t>é</w:t>
      </w:r>
      <w:r w:rsidRPr="00135164">
        <w:rPr>
          <w:w w:val="86"/>
          <w:sz w:val="22"/>
          <w:szCs w:val="22"/>
        </w:rPr>
        <w:t>rences appropri</w:t>
      </w:r>
      <w:r w:rsidRPr="00135164">
        <w:rPr>
          <w:rFonts w:cs="Times New Roman" w:hint="eastAsia"/>
          <w:w w:val="86"/>
          <w:sz w:val="22"/>
          <w:szCs w:val="22"/>
        </w:rPr>
        <w:t>é</w:t>
      </w:r>
      <w:r w:rsidRPr="00135164">
        <w:rPr>
          <w:w w:val="86"/>
          <w:sz w:val="22"/>
          <w:szCs w:val="22"/>
        </w:rPr>
        <w:t xml:space="preserve">es doivent </w:t>
      </w:r>
      <w:r w:rsidRPr="00135164">
        <w:rPr>
          <w:rFonts w:cs="Times New Roman" w:hint="eastAsia"/>
          <w:w w:val="86"/>
          <w:sz w:val="22"/>
          <w:szCs w:val="22"/>
        </w:rPr>
        <w:t>ê</w:t>
      </w:r>
      <w:r w:rsidRPr="00135164">
        <w:rPr>
          <w:w w:val="86"/>
          <w:sz w:val="22"/>
          <w:szCs w:val="22"/>
        </w:rPr>
        <w:t>tre supprim</w:t>
      </w:r>
      <w:r w:rsidRPr="00135164">
        <w:rPr>
          <w:rFonts w:cs="Times New Roman" w:hint="eastAsia"/>
          <w:w w:val="86"/>
          <w:sz w:val="22"/>
          <w:szCs w:val="22"/>
        </w:rPr>
        <w:t>é</w:t>
      </w:r>
      <w:r w:rsidRPr="00135164">
        <w:rPr>
          <w:w w:val="86"/>
          <w:sz w:val="22"/>
          <w:szCs w:val="22"/>
        </w:rPr>
        <w:t>es comme il convient, et la case du type de formation doit indiquer si les parties couvertes sont uniquement la partie th</w:t>
      </w:r>
      <w:r w:rsidRPr="00135164">
        <w:rPr>
          <w:rFonts w:cs="Times New Roman" w:hint="eastAsia"/>
          <w:w w:val="86"/>
          <w:sz w:val="22"/>
          <w:szCs w:val="22"/>
        </w:rPr>
        <w:t>é</w:t>
      </w:r>
      <w:r w:rsidRPr="00135164">
        <w:rPr>
          <w:w w:val="86"/>
          <w:sz w:val="22"/>
          <w:szCs w:val="22"/>
        </w:rPr>
        <w:t xml:space="preserve">orique ou la partie pratique, ou </w:t>
      </w:r>
      <w:r w:rsidRPr="00135164">
        <w:rPr>
          <w:rFonts w:cs="Times New Roman" w:hint="eastAsia"/>
          <w:w w:val="86"/>
          <w:sz w:val="22"/>
          <w:szCs w:val="22"/>
        </w:rPr>
        <w:t>à</w:t>
      </w:r>
      <w:r w:rsidRPr="00135164">
        <w:rPr>
          <w:w w:val="86"/>
          <w:sz w:val="22"/>
          <w:szCs w:val="22"/>
        </w:rPr>
        <w:t xml:space="preserve"> la fois les parties th</w:t>
      </w:r>
      <w:r w:rsidRPr="00135164">
        <w:rPr>
          <w:rFonts w:cs="Times New Roman" w:hint="eastAsia"/>
          <w:w w:val="86"/>
          <w:sz w:val="22"/>
          <w:szCs w:val="22"/>
        </w:rPr>
        <w:t>é</w:t>
      </w:r>
      <w:r w:rsidRPr="00135164">
        <w:rPr>
          <w:w w:val="86"/>
          <w:sz w:val="22"/>
          <w:szCs w:val="22"/>
        </w:rPr>
        <w:t>orique et pratique.</w:t>
      </w:r>
    </w:p>
    <w:p w14:paraId="078D8E5C" w14:textId="77777777" w:rsidR="00274765" w:rsidRPr="00135164" w:rsidRDefault="00274765" w:rsidP="00546D1C">
      <w:pPr>
        <w:shd w:val="clear" w:color="auto" w:fill="FFFFFF"/>
        <w:spacing w:before="120" w:after="120" w:line="276" w:lineRule="auto"/>
        <w:jc w:val="both"/>
        <w:rPr>
          <w:w w:val="86"/>
          <w:sz w:val="22"/>
          <w:szCs w:val="22"/>
        </w:rPr>
      </w:pPr>
      <w:r w:rsidRPr="00135164">
        <w:rPr>
          <w:w w:val="86"/>
          <w:sz w:val="22"/>
          <w:szCs w:val="22"/>
        </w:rPr>
        <w:t>Le certificat de formation doit indiquer clairement si le cours est un cours complet ou un cours r</w:t>
      </w:r>
      <w:r w:rsidRPr="00135164">
        <w:rPr>
          <w:rFonts w:cs="Times New Roman" w:hint="eastAsia"/>
          <w:w w:val="86"/>
          <w:sz w:val="22"/>
          <w:szCs w:val="22"/>
        </w:rPr>
        <w:t>é</w:t>
      </w:r>
      <w:r w:rsidRPr="00135164">
        <w:rPr>
          <w:w w:val="86"/>
          <w:sz w:val="22"/>
          <w:szCs w:val="22"/>
        </w:rPr>
        <w:t>duit (par exemple, un cours sur la cellule ou la motorisation ou les syst</w:t>
      </w:r>
      <w:r w:rsidRPr="00135164">
        <w:rPr>
          <w:rFonts w:cs="Times New Roman" w:hint="eastAsia"/>
          <w:w w:val="86"/>
          <w:sz w:val="22"/>
          <w:szCs w:val="22"/>
        </w:rPr>
        <w:t>è</w:t>
      </w:r>
      <w:r w:rsidRPr="00135164">
        <w:rPr>
          <w:w w:val="86"/>
          <w:sz w:val="22"/>
          <w:szCs w:val="22"/>
        </w:rPr>
        <w:t>mes avioniques/</w:t>
      </w:r>
      <w:r w:rsidRPr="00135164">
        <w:rPr>
          <w:rFonts w:cs="Times New Roman" w:hint="eastAsia"/>
          <w:w w:val="86"/>
          <w:sz w:val="22"/>
          <w:szCs w:val="22"/>
        </w:rPr>
        <w:t>é</w:t>
      </w:r>
      <w:r w:rsidRPr="00135164">
        <w:rPr>
          <w:w w:val="86"/>
          <w:sz w:val="22"/>
          <w:szCs w:val="22"/>
        </w:rPr>
        <w:t>lectriques) ou une formation aux diff</w:t>
      </w:r>
      <w:r w:rsidRPr="00135164">
        <w:rPr>
          <w:rFonts w:cs="Times New Roman" w:hint="eastAsia"/>
          <w:w w:val="86"/>
          <w:sz w:val="22"/>
          <w:szCs w:val="22"/>
        </w:rPr>
        <w:t>é</w:t>
      </w:r>
      <w:r w:rsidRPr="00135164">
        <w:rPr>
          <w:w w:val="86"/>
          <w:sz w:val="22"/>
          <w:szCs w:val="22"/>
        </w:rPr>
        <w:t>rences fond</w:t>
      </w:r>
      <w:r w:rsidRPr="00135164">
        <w:rPr>
          <w:rFonts w:cs="Times New Roman" w:hint="eastAsia"/>
          <w:w w:val="86"/>
          <w:sz w:val="22"/>
          <w:szCs w:val="22"/>
        </w:rPr>
        <w:t>é</w:t>
      </w:r>
      <w:r w:rsidRPr="00135164">
        <w:rPr>
          <w:w w:val="86"/>
          <w:sz w:val="22"/>
          <w:szCs w:val="22"/>
        </w:rPr>
        <w:t>e sur l'exp</w:t>
      </w:r>
      <w:r w:rsidRPr="00135164">
        <w:rPr>
          <w:rFonts w:cs="Times New Roman" w:hint="eastAsia"/>
          <w:w w:val="86"/>
          <w:sz w:val="22"/>
          <w:szCs w:val="22"/>
        </w:rPr>
        <w:t>é</w:t>
      </w:r>
      <w:r w:rsidRPr="00135164">
        <w:rPr>
          <w:w w:val="86"/>
          <w:sz w:val="22"/>
          <w:szCs w:val="22"/>
        </w:rPr>
        <w:t>rience pr</w:t>
      </w:r>
      <w:r w:rsidRPr="00135164">
        <w:rPr>
          <w:rFonts w:cs="Times New Roman" w:hint="eastAsia"/>
          <w:w w:val="86"/>
          <w:sz w:val="22"/>
          <w:szCs w:val="22"/>
        </w:rPr>
        <w:t>é</w:t>
      </w:r>
      <w:r w:rsidRPr="00135164">
        <w:rPr>
          <w:w w:val="86"/>
          <w:sz w:val="22"/>
          <w:szCs w:val="22"/>
        </w:rPr>
        <w:t xml:space="preserve">alable du demandeur [par </w:t>
      </w:r>
      <w:r w:rsidR="006B4F34" w:rsidRPr="00135164">
        <w:rPr>
          <w:w w:val="86"/>
          <w:sz w:val="22"/>
          <w:szCs w:val="22"/>
        </w:rPr>
        <w:t>exemple :</w:t>
      </w:r>
      <w:r w:rsidRPr="00135164">
        <w:rPr>
          <w:w w:val="86"/>
          <w:sz w:val="22"/>
          <w:szCs w:val="22"/>
        </w:rPr>
        <w:t xml:space="preserve"> cours A340 (CFM) pour techniciens A320]. Si le cours n'est pas un cours complet, le certificat doit indiquer si les zones d'interface ont </w:t>
      </w:r>
      <w:r w:rsidRPr="00135164">
        <w:rPr>
          <w:rFonts w:cs="Times New Roman" w:hint="eastAsia"/>
          <w:w w:val="86"/>
          <w:sz w:val="22"/>
          <w:szCs w:val="22"/>
        </w:rPr>
        <w:t>é</w:t>
      </w:r>
      <w:r w:rsidRPr="00135164">
        <w:rPr>
          <w:w w:val="86"/>
          <w:sz w:val="22"/>
          <w:szCs w:val="22"/>
        </w:rPr>
        <w:t>t</w:t>
      </w:r>
      <w:r w:rsidRPr="00135164">
        <w:rPr>
          <w:rFonts w:cs="Times New Roman" w:hint="eastAsia"/>
          <w:w w:val="86"/>
          <w:sz w:val="22"/>
          <w:szCs w:val="22"/>
        </w:rPr>
        <w:t>é</w:t>
      </w:r>
      <w:r w:rsidRPr="00135164">
        <w:rPr>
          <w:w w:val="86"/>
          <w:sz w:val="22"/>
          <w:szCs w:val="22"/>
        </w:rPr>
        <w:t xml:space="preserve"> couvertes ou non.</w:t>
      </w:r>
    </w:p>
    <w:p w14:paraId="5C9B1239" w14:textId="77777777" w:rsidR="00274765" w:rsidRPr="0069220B" w:rsidRDefault="00274765" w:rsidP="001974DC">
      <w:pPr>
        <w:pBdr>
          <w:top w:val="single" w:sz="4" w:space="8" w:color="auto"/>
          <w:left w:val="single" w:sz="4" w:space="0" w:color="auto"/>
          <w:bottom w:val="single" w:sz="4" w:space="8" w:color="auto"/>
          <w:right w:val="single" w:sz="4" w:space="19" w:color="auto"/>
        </w:pBdr>
        <w:jc w:val="right"/>
        <w:rPr>
          <w:bCs/>
        </w:rPr>
      </w:pPr>
      <w:r w:rsidRPr="0069220B">
        <w:rPr>
          <w:bCs/>
        </w:rPr>
        <w:t>Page 1 sur 1</w:t>
      </w:r>
    </w:p>
    <w:p w14:paraId="4416F464" w14:textId="77777777" w:rsidR="00274765" w:rsidRDefault="00274765" w:rsidP="00446730">
      <w:pPr>
        <w:pBdr>
          <w:top w:val="single" w:sz="4" w:space="8" w:color="auto"/>
          <w:left w:val="single" w:sz="4" w:space="0" w:color="auto"/>
          <w:bottom w:val="single" w:sz="4" w:space="8" w:color="auto"/>
          <w:right w:val="single" w:sz="4" w:space="19" w:color="auto"/>
        </w:pBdr>
        <w:tabs>
          <w:tab w:val="left" w:pos="7797"/>
          <w:tab w:val="left" w:pos="9781"/>
          <w:tab w:val="left" w:pos="10490"/>
        </w:tabs>
        <w:spacing w:before="120" w:after="120"/>
        <w:jc w:val="center"/>
        <w:rPr>
          <w:b/>
          <w:bCs/>
          <w:sz w:val="24"/>
          <w:szCs w:val="24"/>
        </w:rPr>
      </w:pPr>
      <w:r w:rsidRPr="009931BC">
        <w:rPr>
          <w:b/>
          <w:bCs/>
          <w:sz w:val="24"/>
          <w:szCs w:val="24"/>
        </w:rPr>
        <w:t>CERTIFICAT</w:t>
      </w:r>
      <w:r>
        <w:rPr>
          <w:b/>
          <w:bCs/>
          <w:sz w:val="24"/>
          <w:szCs w:val="24"/>
        </w:rPr>
        <w:t xml:space="preserve"> DE RECONNAISSANCE</w:t>
      </w:r>
    </w:p>
    <w:p w14:paraId="3FAA7872" w14:textId="77777777" w:rsidR="00274765" w:rsidRPr="0069220B" w:rsidRDefault="006B4F34" w:rsidP="00446730">
      <w:pPr>
        <w:pBdr>
          <w:top w:val="single" w:sz="4" w:space="8" w:color="auto"/>
          <w:left w:val="single" w:sz="4" w:space="0" w:color="auto"/>
          <w:bottom w:val="single" w:sz="4" w:space="8" w:color="auto"/>
          <w:right w:val="single" w:sz="4" w:space="19" w:color="auto"/>
        </w:pBdr>
        <w:spacing w:before="120" w:after="120"/>
        <w:jc w:val="center"/>
        <w:rPr>
          <w:bCs/>
        </w:rPr>
      </w:pPr>
      <w:r w:rsidRPr="0069220B">
        <w:rPr>
          <w:bCs/>
        </w:rPr>
        <w:t>Référence :</w:t>
      </w:r>
      <w:r w:rsidR="00274765" w:rsidRPr="0069220B">
        <w:rPr>
          <w:bCs/>
        </w:rPr>
        <w:t xml:space="preserve"> [CODE DE L’</w:t>
      </w:r>
      <w:r w:rsidR="00274765">
        <w:rPr>
          <w:bCs/>
        </w:rPr>
        <w:t>É</w:t>
      </w:r>
      <w:r w:rsidR="00274765" w:rsidRPr="0069220B">
        <w:rPr>
          <w:bCs/>
        </w:rPr>
        <w:t>TAT MEMBRE (*)]. 147.[XXXX] [YYYY]</w:t>
      </w:r>
    </w:p>
    <w:p w14:paraId="09DB7845" w14:textId="77777777" w:rsidR="00274765" w:rsidRDefault="00274765" w:rsidP="001974DC">
      <w:pPr>
        <w:pBdr>
          <w:top w:val="single" w:sz="4" w:space="8" w:color="auto"/>
          <w:left w:val="single" w:sz="4" w:space="0" w:color="auto"/>
          <w:bottom w:val="single" w:sz="4" w:space="8" w:color="auto"/>
          <w:right w:val="single" w:sz="4" w:space="19" w:color="auto"/>
        </w:pBdr>
        <w:spacing w:after="120"/>
        <w:jc w:val="both"/>
        <w:rPr>
          <w:i/>
          <w:iCs/>
        </w:rPr>
      </w:pPr>
      <w:r w:rsidRPr="00E50A28">
        <w:t xml:space="preserve">Ce certificat </w:t>
      </w:r>
      <w:r>
        <w:t xml:space="preserve">de reconnaissance est délivré </w:t>
      </w:r>
      <w:proofErr w:type="gramStart"/>
      <w:r w:rsidRPr="00E50A28">
        <w:t>à</w:t>
      </w:r>
      <w:r w:rsidRPr="00E50A28">
        <w:rPr>
          <w:i/>
          <w:iCs/>
        </w:rPr>
        <w:t>:</w:t>
      </w:r>
      <w:proofErr w:type="gramEnd"/>
    </w:p>
    <w:p w14:paraId="43A1B427" w14:textId="77777777" w:rsidR="00274765" w:rsidRPr="00E50A28" w:rsidRDefault="00274765" w:rsidP="001974DC">
      <w:pPr>
        <w:pBdr>
          <w:top w:val="single" w:sz="4" w:space="8" w:color="auto"/>
          <w:left w:val="single" w:sz="4" w:space="0" w:color="auto"/>
          <w:bottom w:val="single" w:sz="4" w:space="8" w:color="auto"/>
          <w:right w:val="single" w:sz="4" w:space="19" w:color="auto"/>
        </w:pBdr>
        <w:spacing w:before="120" w:after="120"/>
        <w:jc w:val="center"/>
      </w:pPr>
      <w:r>
        <w:t>[</w:t>
      </w:r>
      <w:r w:rsidRPr="00E50A28">
        <w:t>NOM</w:t>
      </w:r>
      <w:r>
        <w:t>]</w:t>
      </w:r>
    </w:p>
    <w:p w14:paraId="2D8901C7" w14:textId="77777777" w:rsidR="00274765" w:rsidRPr="00E50A28" w:rsidRDefault="00274765" w:rsidP="001974DC">
      <w:pPr>
        <w:pBdr>
          <w:top w:val="single" w:sz="4" w:space="8" w:color="auto"/>
          <w:left w:val="single" w:sz="4" w:space="0" w:color="auto"/>
          <w:bottom w:val="single" w:sz="4" w:space="8" w:color="auto"/>
          <w:right w:val="single" w:sz="4" w:space="19" w:color="auto"/>
        </w:pBdr>
        <w:spacing w:before="120" w:after="120"/>
        <w:jc w:val="center"/>
      </w:pPr>
      <w:r w:rsidRPr="00E50A28">
        <w:t>DATE, LIEU DE NAISSANCE</w:t>
      </w:r>
    </w:p>
    <w:p w14:paraId="7C15FF50" w14:textId="77777777" w:rsidR="00274765" w:rsidRDefault="006B4F34" w:rsidP="001974DC">
      <w:pPr>
        <w:pBdr>
          <w:top w:val="single" w:sz="4" w:space="8" w:color="auto"/>
          <w:left w:val="single" w:sz="4" w:space="0" w:color="auto"/>
          <w:bottom w:val="single" w:sz="4" w:space="8" w:color="auto"/>
          <w:right w:val="single" w:sz="4" w:space="19" w:color="auto"/>
        </w:pBdr>
        <w:spacing w:before="120" w:after="120"/>
      </w:pPr>
      <w:r w:rsidRPr="003C517F">
        <w:t>Par</w:t>
      </w:r>
      <w:r>
        <w:t xml:space="preserve"> :</w:t>
      </w:r>
    </w:p>
    <w:p w14:paraId="72F09FF6" w14:textId="77777777" w:rsidR="00274765" w:rsidRDefault="00274765" w:rsidP="001974DC">
      <w:pPr>
        <w:pBdr>
          <w:top w:val="single" w:sz="4" w:space="8" w:color="auto"/>
          <w:left w:val="single" w:sz="4" w:space="0" w:color="auto"/>
          <w:bottom w:val="single" w:sz="4" w:space="8" w:color="auto"/>
          <w:right w:val="single" w:sz="4" w:space="19" w:color="auto"/>
        </w:pBdr>
        <w:spacing w:before="120" w:after="120"/>
        <w:jc w:val="center"/>
      </w:pPr>
      <w:r>
        <w:t>[NOM ET ADRESSE DE LA SOCIETE]</w:t>
      </w:r>
    </w:p>
    <w:p w14:paraId="1435A2F8" w14:textId="1B960292" w:rsidR="00274765" w:rsidRPr="003C517F" w:rsidRDefault="006B4F34" w:rsidP="001974DC">
      <w:pPr>
        <w:pBdr>
          <w:top w:val="single" w:sz="4" w:space="8" w:color="auto"/>
          <w:left w:val="single" w:sz="4" w:space="0" w:color="auto"/>
          <w:bottom w:val="single" w:sz="4" w:space="8" w:color="auto"/>
          <w:right w:val="single" w:sz="4" w:space="19" w:color="auto"/>
        </w:pBdr>
        <w:spacing w:before="120" w:after="240"/>
        <w:jc w:val="center"/>
      </w:pPr>
      <w:r w:rsidRPr="0069220B">
        <w:rPr>
          <w:bCs/>
        </w:rPr>
        <w:t>Référence :</w:t>
      </w:r>
      <w:r w:rsidR="00274765" w:rsidRPr="0069220B">
        <w:rPr>
          <w:bCs/>
        </w:rPr>
        <w:t xml:space="preserve"> [CODE DE L’</w:t>
      </w:r>
      <w:r w:rsidR="00274765">
        <w:rPr>
          <w:bCs/>
        </w:rPr>
        <w:t>É</w:t>
      </w:r>
      <w:r w:rsidR="00274765" w:rsidRPr="0069220B">
        <w:rPr>
          <w:bCs/>
        </w:rPr>
        <w:t>TAT MEMBRE (*)].</w:t>
      </w:r>
      <w:proofErr w:type="gramStart"/>
      <w:r w:rsidR="00274765" w:rsidRPr="0069220B">
        <w:rPr>
          <w:bCs/>
        </w:rPr>
        <w:t>147.[</w:t>
      </w:r>
      <w:proofErr w:type="gramEnd"/>
      <w:r w:rsidR="00274765" w:rsidRPr="0069220B">
        <w:rPr>
          <w:bCs/>
        </w:rPr>
        <w:t>XXXX]</w:t>
      </w:r>
    </w:p>
    <w:p w14:paraId="68B9CEA5" w14:textId="77777777" w:rsidR="00274765" w:rsidRDefault="00274765" w:rsidP="001974DC">
      <w:pPr>
        <w:pBdr>
          <w:top w:val="single" w:sz="4" w:space="8" w:color="auto"/>
          <w:left w:val="single" w:sz="4" w:space="0" w:color="auto"/>
          <w:bottom w:val="single" w:sz="4" w:space="8" w:color="auto"/>
          <w:right w:val="single" w:sz="4" w:space="19" w:color="auto"/>
        </w:pBdr>
        <w:jc w:val="both"/>
      </w:pPr>
      <w:r w:rsidRPr="00234BF3">
        <w:t xml:space="preserve">Organisme </w:t>
      </w:r>
      <w:r>
        <w:t xml:space="preserve">de formation à la maintenance agréé pour dispenser des formations et organiser des examens dans le cadre de son programme agréé et conformément à l’annexe IV (partie 147) du règlement </w:t>
      </w:r>
      <w:r w:rsidR="00546D1C">
        <w:t>N°XXX/CEMAC/PC/DAJ</w:t>
      </w:r>
      <w:r w:rsidR="00546D1C" w:rsidRPr="003C517F">
        <w:rPr>
          <w:highlight w:val="yellow"/>
        </w:rPr>
        <w:t xml:space="preserve"> </w:t>
      </w:r>
      <w:r w:rsidRPr="003C517F">
        <w:rPr>
          <w:highlight w:val="yellow"/>
        </w:rPr>
        <w:t>(</w:t>
      </w:r>
      <w:r w:rsidRPr="00F2178A">
        <w:rPr>
          <w:strike/>
          <w:highlight w:val="yellow"/>
        </w:rPr>
        <w:t xml:space="preserve">CE) n° </w:t>
      </w:r>
      <w:r w:rsidRPr="00F2178A">
        <w:rPr>
          <w:bCs/>
          <w:strike/>
          <w:highlight w:val="yellow"/>
        </w:rPr>
        <w:t>1321/</w:t>
      </w:r>
      <w:proofErr w:type="gramStart"/>
      <w:r w:rsidRPr="00F2178A">
        <w:rPr>
          <w:bCs/>
          <w:strike/>
          <w:highlight w:val="yellow"/>
        </w:rPr>
        <w:t>2014</w:t>
      </w:r>
      <w:r w:rsidRPr="00F2178A" w:rsidDel="00694523">
        <w:rPr>
          <w:strike/>
          <w:highlight w:val="yellow"/>
        </w:rPr>
        <w:t xml:space="preserve"> </w:t>
      </w:r>
      <w:r w:rsidRPr="00F2178A">
        <w:rPr>
          <w:strike/>
        </w:rPr>
        <w:t>.</w:t>
      </w:r>
      <w:proofErr w:type="gramEnd"/>
    </w:p>
    <w:p w14:paraId="3B3985E1" w14:textId="77777777" w:rsidR="00274765" w:rsidRPr="00234BF3" w:rsidRDefault="00274765" w:rsidP="001974DC">
      <w:pPr>
        <w:pBdr>
          <w:top w:val="single" w:sz="4" w:space="8" w:color="auto"/>
          <w:left w:val="single" w:sz="4" w:space="0" w:color="auto"/>
          <w:bottom w:val="single" w:sz="4" w:space="8" w:color="auto"/>
          <w:right w:val="single" w:sz="4" w:space="19" w:color="auto"/>
        </w:pBdr>
        <w:spacing w:before="120" w:after="240"/>
        <w:jc w:val="both"/>
      </w:pPr>
      <w:r>
        <w:t>L</w:t>
      </w:r>
      <w:r w:rsidRPr="00234BF3">
        <w:t xml:space="preserve">e </w:t>
      </w:r>
      <w:r>
        <w:t xml:space="preserve">présent </w:t>
      </w:r>
      <w:r w:rsidRPr="00234BF3">
        <w:t xml:space="preserve">certificat atteste que la personne </w:t>
      </w:r>
      <w:r>
        <w:t xml:space="preserve">indiquée ci-dessus a réussi soit la formation théorique (**) et/ou la formation pratique (**) de la formation au type agréée mentionné(e) ci-dessous et les examens </w:t>
      </w:r>
      <w:r w:rsidR="006B4F34">
        <w:t>correspondants</w:t>
      </w:r>
      <w:r>
        <w:t xml:space="preserve"> conformément au règlement </w:t>
      </w:r>
      <w:r w:rsidRPr="00160790">
        <w:t>N°         /</w:t>
      </w:r>
      <w:r w:rsidR="00546D1C">
        <w:t>20</w:t>
      </w:r>
      <w:r w:rsidRPr="00160790">
        <w:t>-UEAC-ASSA-AC-CM-</w:t>
      </w:r>
      <w:r w:rsidR="00546D1C">
        <w:t xml:space="preserve">XX </w:t>
      </w:r>
      <w:r w:rsidR="00546D1C" w:rsidRPr="00546D1C">
        <w:rPr>
          <w:highlight w:val="yellow"/>
        </w:rPr>
        <w:t>2018/1139</w:t>
      </w:r>
      <w:r w:rsidR="00546D1C">
        <w:t xml:space="preserve"> </w:t>
      </w:r>
      <w:r>
        <w:t xml:space="preserve">du Conseil des Ministres de l’UEAC et au règlement N°XXX/CEMAC/PC/DAJ </w:t>
      </w:r>
      <w:r w:rsidRPr="00135164">
        <w:rPr>
          <w:strike/>
          <w:highlight w:val="yellow"/>
        </w:rPr>
        <w:t>(CE) n</w:t>
      </w:r>
      <w:r w:rsidRPr="00135164">
        <w:rPr>
          <w:rFonts w:hint="eastAsia"/>
          <w:strike/>
          <w:highlight w:val="yellow"/>
        </w:rPr>
        <w:t>°</w:t>
      </w:r>
      <w:r w:rsidRPr="00135164">
        <w:rPr>
          <w:strike/>
          <w:highlight w:val="yellow"/>
        </w:rPr>
        <w:t xml:space="preserve"> </w:t>
      </w:r>
      <w:r w:rsidRPr="00135164">
        <w:rPr>
          <w:bCs/>
          <w:strike/>
          <w:highlight w:val="yellow"/>
        </w:rPr>
        <w:t>1321/2014</w:t>
      </w:r>
      <w:r w:rsidRPr="00135164">
        <w:rPr>
          <w:strike/>
          <w:highlight w:val="yellow"/>
        </w:rPr>
        <w:t xml:space="preserve"> </w:t>
      </w:r>
      <w:r>
        <w:t>de la Commission actuellement en vigueur.</w:t>
      </w:r>
    </w:p>
    <w:p w14:paraId="28D1DED5" w14:textId="77777777" w:rsidR="00274765" w:rsidRPr="00182CA9" w:rsidRDefault="00274765" w:rsidP="001974DC">
      <w:pPr>
        <w:pBdr>
          <w:top w:val="single" w:sz="4" w:space="8" w:color="auto"/>
          <w:left w:val="single" w:sz="4" w:space="0" w:color="auto"/>
          <w:bottom w:val="single" w:sz="4" w:space="8" w:color="auto"/>
          <w:right w:val="single" w:sz="4" w:space="19" w:color="auto"/>
        </w:pBdr>
        <w:spacing w:after="120"/>
        <w:jc w:val="center"/>
      </w:pPr>
      <w:r>
        <w:t>[</w:t>
      </w:r>
      <w:r w:rsidRPr="00182CA9">
        <w:t xml:space="preserve">FORMATION </w:t>
      </w:r>
      <w:r>
        <w:t>AU TYPE D’AÉRONEF (**)]</w:t>
      </w:r>
    </w:p>
    <w:p w14:paraId="165E5FE8" w14:textId="77777777" w:rsidR="00274765" w:rsidRDefault="00274765" w:rsidP="001974DC">
      <w:pPr>
        <w:pBdr>
          <w:top w:val="single" w:sz="4" w:space="8" w:color="auto"/>
          <w:left w:val="single" w:sz="4" w:space="0" w:color="auto"/>
          <w:bottom w:val="single" w:sz="4" w:space="8" w:color="auto"/>
          <w:right w:val="single" w:sz="4" w:space="19" w:color="auto"/>
        </w:pBdr>
        <w:spacing w:after="120"/>
        <w:jc w:val="center"/>
      </w:pPr>
      <w:r>
        <w:t>[DATES DE DEBUT et DE FIN]</w:t>
      </w:r>
    </w:p>
    <w:p w14:paraId="3D92088B" w14:textId="77777777" w:rsidR="00274765" w:rsidRDefault="00274765" w:rsidP="001974DC">
      <w:pPr>
        <w:pBdr>
          <w:top w:val="single" w:sz="4" w:space="8" w:color="auto"/>
          <w:left w:val="single" w:sz="4" w:space="0" w:color="auto"/>
          <w:bottom w:val="single" w:sz="4" w:space="8" w:color="auto"/>
          <w:right w:val="single" w:sz="4" w:space="19" w:color="auto"/>
        </w:pBdr>
        <w:spacing w:after="120"/>
        <w:jc w:val="center"/>
      </w:pPr>
      <w:r>
        <w:t>[INDIQUER S’IL S’AGIT DE LA PARTIE THEORIQUE ET/OU DE LA PARTIE PRATIQUE]</w:t>
      </w:r>
    </w:p>
    <w:p w14:paraId="265E9E5B" w14:textId="77777777" w:rsidR="00274765" w:rsidRDefault="00274765" w:rsidP="001974DC">
      <w:pPr>
        <w:pBdr>
          <w:top w:val="single" w:sz="4" w:space="8" w:color="auto"/>
          <w:left w:val="single" w:sz="4" w:space="0" w:color="auto"/>
          <w:bottom w:val="single" w:sz="4" w:space="8" w:color="auto"/>
          <w:right w:val="single" w:sz="4" w:space="19" w:color="auto"/>
        </w:pBdr>
        <w:spacing w:before="120" w:after="120"/>
        <w:jc w:val="center"/>
      </w:pPr>
      <w:proofErr w:type="gramStart"/>
      <w:r>
        <w:t>et</w:t>
      </w:r>
      <w:proofErr w:type="gramEnd"/>
      <w:r>
        <w:t>/ou</w:t>
      </w:r>
    </w:p>
    <w:p w14:paraId="16EDC514" w14:textId="77777777" w:rsidR="00274765" w:rsidRPr="00182CA9" w:rsidRDefault="00274765" w:rsidP="001974DC">
      <w:pPr>
        <w:pBdr>
          <w:top w:val="single" w:sz="4" w:space="8" w:color="auto"/>
          <w:left w:val="single" w:sz="4" w:space="0" w:color="auto"/>
          <w:bottom w:val="single" w:sz="4" w:space="8" w:color="auto"/>
          <w:right w:val="single" w:sz="4" w:space="19" w:color="auto"/>
        </w:pBdr>
        <w:spacing w:after="120"/>
        <w:jc w:val="center"/>
      </w:pPr>
      <w:r>
        <w:t>[EXAMEN DE TYPE D’AÉRONEF (**)]</w:t>
      </w:r>
    </w:p>
    <w:p w14:paraId="3AAE56B3" w14:textId="77777777" w:rsidR="00274765" w:rsidRDefault="00274765" w:rsidP="001974DC">
      <w:pPr>
        <w:pBdr>
          <w:top w:val="single" w:sz="4" w:space="8" w:color="auto"/>
          <w:left w:val="single" w:sz="4" w:space="0" w:color="auto"/>
          <w:bottom w:val="single" w:sz="4" w:space="8" w:color="auto"/>
          <w:right w:val="single" w:sz="4" w:space="19" w:color="auto"/>
        </w:pBdr>
      </w:pPr>
      <w:r>
        <w:t>Date</w:t>
      </w:r>
      <w:proofErr w:type="gramStart"/>
      <w:r>
        <w:t> :…</w:t>
      </w:r>
      <w:proofErr w:type="gramEnd"/>
      <w:r>
        <w:t>……………………………………………………………………………………………………………...</w:t>
      </w:r>
    </w:p>
    <w:p w14:paraId="4D40E0FA" w14:textId="77777777" w:rsidR="00274765" w:rsidRDefault="00274765" w:rsidP="001974DC">
      <w:pPr>
        <w:pBdr>
          <w:top w:val="single" w:sz="4" w:space="8" w:color="auto"/>
          <w:left w:val="single" w:sz="4" w:space="0" w:color="auto"/>
          <w:bottom w:val="single" w:sz="4" w:space="8" w:color="auto"/>
          <w:right w:val="single" w:sz="4" w:space="19" w:color="auto"/>
        </w:pBdr>
      </w:pPr>
      <w:r w:rsidRPr="00182CA9">
        <w:t>Signature : ………………………………………</w:t>
      </w:r>
      <w:r>
        <w:t>……………………</w:t>
      </w:r>
      <w:r w:rsidRPr="00182CA9">
        <w:t>……………………......................</w:t>
      </w:r>
      <w:r>
        <w:t>............</w:t>
      </w:r>
    </w:p>
    <w:p w14:paraId="4D03A964" w14:textId="77777777" w:rsidR="00274765" w:rsidRDefault="00274765" w:rsidP="001974DC">
      <w:pPr>
        <w:pBdr>
          <w:top w:val="single" w:sz="4" w:space="8" w:color="auto"/>
          <w:left w:val="single" w:sz="4" w:space="0" w:color="auto"/>
          <w:bottom w:val="single" w:sz="4" w:space="8" w:color="auto"/>
          <w:right w:val="single" w:sz="4" w:space="19" w:color="auto"/>
        </w:pBdr>
      </w:pPr>
      <w:proofErr w:type="gramStart"/>
      <w:r w:rsidRPr="00182CA9">
        <w:t>P</w:t>
      </w:r>
      <w:r>
        <w:t>our:</w:t>
      </w:r>
      <w:proofErr w:type="gramEnd"/>
      <w:r>
        <w:t xml:space="preserve"> [NOM DE LA SOCIÉTÉ]…………………………….……………………………………………………...</w:t>
      </w:r>
    </w:p>
    <w:p w14:paraId="2086419D" w14:textId="77777777" w:rsidR="00274765" w:rsidRPr="00135164" w:rsidRDefault="00274765" w:rsidP="00274765">
      <w:pPr>
        <w:spacing w:before="40" w:after="40"/>
        <w:jc w:val="both"/>
        <w:rPr>
          <w:bCs/>
          <w:i/>
          <w:color w:val="000000"/>
          <w:sz w:val="18"/>
          <w:szCs w:val="18"/>
        </w:rPr>
      </w:pPr>
      <w:r w:rsidRPr="00135164">
        <w:rPr>
          <w:bCs/>
          <w:i/>
          <w:color w:val="000000"/>
          <w:sz w:val="18"/>
          <w:szCs w:val="18"/>
        </w:rPr>
        <w:t>Formulaire 149 de l</w:t>
      </w:r>
      <w:r w:rsidRPr="00135164">
        <w:rPr>
          <w:rFonts w:hint="eastAsia"/>
          <w:bCs/>
          <w:i/>
          <w:color w:val="000000"/>
          <w:sz w:val="18"/>
          <w:szCs w:val="18"/>
        </w:rPr>
        <w:t>’</w:t>
      </w:r>
      <w:r w:rsidRPr="00135164">
        <w:rPr>
          <w:bCs/>
          <w:i/>
          <w:color w:val="000000"/>
          <w:sz w:val="18"/>
          <w:szCs w:val="18"/>
        </w:rPr>
        <w:t xml:space="preserve">ASSA-AC </w:t>
      </w:r>
      <w:r w:rsidRPr="00135164">
        <w:rPr>
          <w:rFonts w:hint="eastAsia"/>
          <w:bCs/>
          <w:i/>
          <w:color w:val="000000"/>
          <w:sz w:val="18"/>
          <w:szCs w:val="18"/>
        </w:rPr>
        <w:t>–</w:t>
      </w:r>
      <w:r w:rsidRPr="00135164">
        <w:rPr>
          <w:bCs/>
          <w:i/>
          <w:color w:val="000000"/>
          <w:sz w:val="18"/>
          <w:szCs w:val="18"/>
        </w:rPr>
        <w:t xml:space="preserve"> Version 1</w:t>
      </w:r>
    </w:p>
    <w:p w14:paraId="598FE72B" w14:textId="77777777" w:rsidR="00274765" w:rsidRPr="00135164" w:rsidRDefault="00274765" w:rsidP="00274765">
      <w:pPr>
        <w:rPr>
          <w:bCs/>
          <w:i/>
          <w:color w:val="000000"/>
          <w:sz w:val="18"/>
          <w:szCs w:val="18"/>
        </w:rPr>
      </w:pPr>
      <w:r w:rsidRPr="00135164">
        <w:rPr>
          <w:bCs/>
          <w:i/>
          <w:color w:val="000000"/>
          <w:sz w:val="18"/>
          <w:szCs w:val="18"/>
        </w:rPr>
        <w:t>(*) Ou ASSA-AC si l</w:t>
      </w:r>
      <w:r w:rsidRPr="00135164">
        <w:rPr>
          <w:rFonts w:hint="eastAsia"/>
          <w:bCs/>
          <w:i/>
          <w:color w:val="000000"/>
          <w:sz w:val="18"/>
          <w:szCs w:val="18"/>
        </w:rPr>
        <w:t>’</w:t>
      </w:r>
      <w:r w:rsidRPr="00135164">
        <w:rPr>
          <w:bCs/>
          <w:i/>
          <w:color w:val="000000"/>
          <w:sz w:val="18"/>
          <w:szCs w:val="18"/>
        </w:rPr>
        <w:t>ASSA-AC est l</w:t>
      </w:r>
      <w:r w:rsidRPr="00135164">
        <w:rPr>
          <w:rFonts w:hint="eastAsia"/>
          <w:bCs/>
          <w:i/>
          <w:color w:val="000000"/>
          <w:sz w:val="18"/>
          <w:szCs w:val="18"/>
        </w:rPr>
        <w:t>’</w:t>
      </w:r>
      <w:r w:rsidRPr="00135164">
        <w:rPr>
          <w:bCs/>
          <w:i/>
          <w:color w:val="000000"/>
          <w:sz w:val="18"/>
          <w:szCs w:val="18"/>
        </w:rPr>
        <w:t>autorit</w:t>
      </w:r>
      <w:r w:rsidRPr="00135164">
        <w:rPr>
          <w:rFonts w:hint="eastAsia"/>
          <w:bCs/>
          <w:i/>
          <w:color w:val="000000"/>
          <w:sz w:val="18"/>
          <w:szCs w:val="18"/>
        </w:rPr>
        <w:t>é</w:t>
      </w:r>
      <w:r w:rsidRPr="00135164">
        <w:rPr>
          <w:bCs/>
          <w:i/>
          <w:color w:val="000000"/>
          <w:sz w:val="18"/>
          <w:szCs w:val="18"/>
        </w:rPr>
        <w:t xml:space="preserve"> comp</w:t>
      </w:r>
      <w:r w:rsidRPr="00135164">
        <w:rPr>
          <w:rFonts w:hint="eastAsia"/>
          <w:bCs/>
          <w:i/>
          <w:color w:val="000000"/>
          <w:sz w:val="18"/>
          <w:szCs w:val="18"/>
        </w:rPr>
        <w:t>é</w:t>
      </w:r>
      <w:r w:rsidRPr="00135164">
        <w:rPr>
          <w:bCs/>
          <w:i/>
          <w:color w:val="000000"/>
          <w:sz w:val="18"/>
          <w:szCs w:val="18"/>
        </w:rPr>
        <w:t>tente</w:t>
      </w:r>
    </w:p>
    <w:p w14:paraId="00A4533D" w14:textId="77777777" w:rsidR="008A4C0D" w:rsidRPr="001974DC" w:rsidRDefault="00274765">
      <w:pPr>
        <w:rPr>
          <w:bCs/>
          <w:i/>
          <w:color w:val="000000"/>
          <w:sz w:val="18"/>
          <w:szCs w:val="18"/>
        </w:rPr>
      </w:pPr>
      <w:r w:rsidRPr="00135164">
        <w:rPr>
          <w:bCs/>
          <w:i/>
          <w:color w:val="000000"/>
          <w:sz w:val="18"/>
          <w:szCs w:val="18"/>
        </w:rPr>
        <w:t>(**) Biffer comme il convient</w:t>
      </w:r>
    </w:p>
    <w:sectPr w:rsidR="008A4C0D" w:rsidRPr="001974DC" w:rsidSect="0084385D">
      <w:headerReference w:type="even" r:id="rId8"/>
      <w:headerReference w:type="default" r:id="rId9"/>
      <w:footerReference w:type="even" r:id="rId10"/>
      <w:footerReference w:type="default" r:id="rId11"/>
      <w:headerReference w:type="first" r:id="rId12"/>
      <w:footerReference w:type="first" r:id="rId13"/>
      <w:pgSz w:w="11909" w:h="16834"/>
      <w:pgMar w:top="1440" w:right="839" w:bottom="720" w:left="833" w:header="720" w:footer="720" w:gutter="0"/>
      <w:pgNumType w:start="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575C7" w14:textId="77777777" w:rsidR="005D1028" w:rsidRDefault="005D1028">
      <w:r>
        <w:separator/>
      </w:r>
    </w:p>
  </w:endnote>
  <w:endnote w:type="continuationSeparator" w:id="0">
    <w:p w14:paraId="3BE8B924" w14:textId="77777777" w:rsidR="005D1028" w:rsidRDefault="005D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960B" w14:textId="77777777" w:rsidR="001E6E34" w:rsidRPr="0078072A" w:rsidRDefault="001E6E34">
    <w:pPr>
      <w:tabs>
        <w:tab w:val="right" w:pos="9076"/>
      </w:tabs>
      <w:spacing w:line="259" w:lineRule="auto"/>
      <w:rPr>
        <w:lang w:val="en-US"/>
      </w:rPr>
    </w:pPr>
    <w:r>
      <w:rPr>
        <w:noProof/>
      </w:rPr>
      <mc:AlternateContent>
        <mc:Choice Requires="wpg">
          <w:drawing>
            <wp:anchor distT="0" distB="0" distL="114300" distR="114300" simplePos="0" relativeHeight="251660288" behindDoc="0" locked="0" layoutInCell="1" allowOverlap="1" wp14:anchorId="4B4484CE" wp14:editId="1EA7A6D5">
              <wp:simplePos x="0" y="0"/>
              <wp:positionH relativeFrom="page">
                <wp:posOffset>914400</wp:posOffset>
              </wp:positionH>
              <wp:positionV relativeFrom="page">
                <wp:posOffset>9883140</wp:posOffset>
              </wp:positionV>
              <wp:extent cx="5761990" cy="12065"/>
              <wp:effectExtent l="0" t="0" r="635" b="1270"/>
              <wp:wrapSquare wrapText="bothSides"/>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065"/>
                        <a:chOff x="0" y="0"/>
                        <a:chExt cx="57616" cy="121"/>
                      </a:xfrm>
                    </wpg:grpSpPr>
                    <wps:wsp>
                      <wps:cNvPr id="8" name="Shape 991885"/>
                      <wps:cNvSpPr>
                        <a:spLocks noChangeArrowheads="1"/>
                      </wps:cNvSpPr>
                      <wps:spPr bwMode="auto">
                        <a:xfrm>
                          <a:off x="0" y="0"/>
                          <a:ext cx="24005" cy="121"/>
                        </a:xfrm>
                        <a:custGeom>
                          <a:avLst/>
                          <a:gdLst>
                            <a:gd name="T0" fmla="*/ 0 w 2400554"/>
                            <a:gd name="T1" fmla="*/ 0 h 12192"/>
                            <a:gd name="T2" fmla="*/ 2400554 w 2400554"/>
                            <a:gd name="T3" fmla="*/ 0 h 12192"/>
                            <a:gd name="T4" fmla="*/ 2400554 w 2400554"/>
                            <a:gd name="T5" fmla="*/ 12192 h 12192"/>
                            <a:gd name="T6" fmla="*/ 0 w 2400554"/>
                            <a:gd name="T7" fmla="*/ 12192 h 12192"/>
                            <a:gd name="T8" fmla="*/ 0 w 2400554"/>
                            <a:gd name="T9" fmla="*/ 0 h 12192"/>
                          </a:gdLst>
                          <a:ahLst/>
                          <a:cxnLst>
                            <a:cxn ang="0">
                              <a:pos x="T0" y="T1"/>
                            </a:cxn>
                            <a:cxn ang="0">
                              <a:pos x="T2" y="T3"/>
                            </a:cxn>
                            <a:cxn ang="0">
                              <a:pos x="T4" y="T5"/>
                            </a:cxn>
                            <a:cxn ang="0">
                              <a:pos x="T6" y="T7"/>
                            </a:cxn>
                            <a:cxn ang="0">
                              <a:pos x="T8" y="T9"/>
                            </a:cxn>
                          </a:cxnLst>
                          <a:rect l="0" t="0" r="r" b="b"/>
                          <a:pathLst>
                            <a:path w="2400554" h="12192">
                              <a:moveTo>
                                <a:pt x="0" y="0"/>
                              </a:moveTo>
                              <a:lnTo>
                                <a:pt x="2400554" y="0"/>
                              </a:lnTo>
                              <a:lnTo>
                                <a:pt x="2400554" y="12192"/>
                              </a:lnTo>
                              <a:lnTo>
                                <a:pt x="0" y="12192"/>
                              </a:lnTo>
                              <a:lnTo>
                                <a:pt x="0" y="0"/>
                              </a:lnTo>
                            </a:path>
                          </a:pathLst>
                        </a:custGeom>
                        <a:solidFill>
                          <a:srgbClr val="007FC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991886"/>
                      <wps:cNvSpPr>
                        <a:spLocks noChangeArrowheads="1"/>
                      </wps:cNvSpPr>
                      <wps:spPr bwMode="auto">
                        <a:xfrm>
                          <a:off x="24006" y="0"/>
                          <a:ext cx="121"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Lst>
                          <a:ahLst/>
                          <a:cxnLst>
                            <a:cxn ang="0">
                              <a:pos x="T0" y="T1"/>
                            </a:cxn>
                            <a:cxn ang="0">
                              <a:pos x="T2" y="T3"/>
                            </a:cxn>
                            <a:cxn ang="0">
                              <a:pos x="T4" y="T5"/>
                            </a:cxn>
                            <a:cxn ang="0">
                              <a:pos x="T6" y="T7"/>
                            </a:cxn>
                            <a:cxn ang="0">
                              <a:pos x="T8" y="T9"/>
                            </a:cxn>
                          </a:cxnLst>
                          <a:rect l="0" t="0" r="r" b="b"/>
                          <a:pathLst>
                            <a:path w="12192" h="12192">
                              <a:moveTo>
                                <a:pt x="0" y="0"/>
                              </a:moveTo>
                              <a:lnTo>
                                <a:pt x="12192" y="0"/>
                              </a:lnTo>
                              <a:lnTo>
                                <a:pt x="12192" y="12192"/>
                              </a:lnTo>
                              <a:lnTo>
                                <a:pt x="0" y="12192"/>
                              </a:lnTo>
                              <a:lnTo>
                                <a:pt x="0" y="0"/>
                              </a:lnTo>
                            </a:path>
                          </a:pathLst>
                        </a:custGeom>
                        <a:solidFill>
                          <a:srgbClr val="007FC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991887"/>
                      <wps:cNvSpPr>
                        <a:spLocks noChangeArrowheads="1"/>
                      </wps:cNvSpPr>
                      <wps:spPr bwMode="auto">
                        <a:xfrm>
                          <a:off x="24128" y="0"/>
                          <a:ext cx="33488" cy="121"/>
                        </a:xfrm>
                        <a:custGeom>
                          <a:avLst/>
                          <a:gdLst>
                            <a:gd name="T0" fmla="*/ 0 w 3348863"/>
                            <a:gd name="T1" fmla="*/ 0 h 12192"/>
                            <a:gd name="T2" fmla="*/ 3348863 w 3348863"/>
                            <a:gd name="T3" fmla="*/ 0 h 12192"/>
                            <a:gd name="T4" fmla="*/ 3348863 w 3348863"/>
                            <a:gd name="T5" fmla="*/ 12192 h 12192"/>
                            <a:gd name="T6" fmla="*/ 0 w 3348863"/>
                            <a:gd name="T7" fmla="*/ 12192 h 12192"/>
                            <a:gd name="T8" fmla="*/ 0 w 3348863"/>
                            <a:gd name="T9" fmla="*/ 0 h 12192"/>
                          </a:gdLst>
                          <a:ahLst/>
                          <a:cxnLst>
                            <a:cxn ang="0">
                              <a:pos x="T0" y="T1"/>
                            </a:cxn>
                            <a:cxn ang="0">
                              <a:pos x="T2" y="T3"/>
                            </a:cxn>
                            <a:cxn ang="0">
                              <a:pos x="T4" y="T5"/>
                            </a:cxn>
                            <a:cxn ang="0">
                              <a:pos x="T6" y="T7"/>
                            </a:cxn>
                            <a:cxn ang="0">
                              <a:pos x="T8" y="T9"/>
                            </a:cxn>
                          </a:cxnLst>
                          <a:rect l="0" t="0" r="r" b="b"/>
                          <a:pathLst>
                            <a:path w="3348863" h="12192">
                              <a:moveTo>
                                <a:pt x="0" y="0"/>
                              </a:moveTo>
                              <a:lnTo>
                                <a:pt x="3348863" y="0"/>
                              </a:lnTo>
                              <a:lnTo>
                                <a:pt x="3348863" y="12192"/>
                              </a:lnTo>
                              <a:lnTo>
                                <a:pt x="0" y="12192"/>
                              </a:lnTo>
                              <a:lnTo>
                                <a:pt x="0" y="0"/>
                              </a:lnTo>
                            </a:path>
                          </a:pathLst>
                        </a:custGeom>
                        <a:solidFill>
                          <a:srgbClr val="007FC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55AC3F" id="Groupe 7" o:spid="_x0000_s1026" style="position:absolute;margin-left:1in;margin-top:778.2pt;width:453.7pt;height:.95pt;z-index:251660288;mso-position-horizontal-relative:page;mso-position-vertical-relative:page" coordsize="576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">
              <v:shape id="Shape 991885" o:spid="_x0000_s1027" style="position:absolute;width:24005;height:121;visibility:visible;mso-wrap-style:square;v-text-anchor:top" coordsize="24005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ASL4A&#10;AADaAAAADwAAAGRycy9kb3ducmV2LnhtbERPy4rCMBTdD/gP4QpuBk114aMaRQRB3I0VdHlprm21&#10;ualNbOvfTxaCy8N5rzadKUVDtSssKxiPIhDEqdUFZwrOyX44B+E8ssbSMil4k4PNuvezwljblv+o&#10;OflMhBB2MSrIva9iKV2ak0E3shVx4G62NugDrDOpa2xDuCnlJIqm0mDBoSHHinY5pY/TyyhoZ+md&#10;F9fmdTnekuaaPMvfLe+VGvS77RKEp85/xR/3QSsIW8OVc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xQEi+AAAA2gAAAA8AAAAAAAAAAAAAAAAAmAIAAGRycy9kb3ducmV2&#10;LnhtbFBLBQYAAAAABAAEAPUAAACDAwAAAAA=&#10;" path="m,l2400554,r,12192l,12192,,e" fillcolor="#007fc2" stroked="f" strokeweight="0">
                <v:stroke opacity="0" miterlimit="10" joinstyle="miter"/>
                <v:path o:connecttype="custom" o:connectlocs="0,0;24005,0;24005,121;0,121;0,0" o:connectangles="0,0,0,0,0"/>
              </v:shape>
              <v:shape id="Shape 991886" o:spid="_x0000_s1028" style="position:absolute;left:24006;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d8MA&#10;AADaAAAADwAAAGRycy9kb3ducmV2LnhtbESPzW7CMBCE75X6DtZW4lKBQw+0BAyqQIm4QnvocYk3&#10;P2q8DrYLCU+PkZB6HM3MN5rlujetOJPzjWUF00kCgriwuuFKwfdXNv4A4QOyxtYyKRjIw3r1/LTE&#10;VNsL7+l8CJWIEPYpKqhD6FIpfVGTQT+xHXH0SusMhihdJbXDS4SbVr4lyUwabDgu1NjRpqbi9/Bn&#10;FMg8H95bk2VXn5fudVviz3E4KTV66T8XIAL14T/8aO+0gjncr8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dd8MAAADaAAAADwAAAAAAAAAAAAAAAACYAgAAZHJzL2Rv&#10;d25yZXYueG1sUEsFBgAAAAAEAAQA9QAAAIgDAAAAAA==&#10;" path="m,l12192,r,12192l,12192,,e" fillcolor="#007fc2" stroked="f" strokeweight="0">
                <v:stroke opacity="0" miterlimit="10" joinstyle="miter"/>
                <v:path o:connecttype="custom" o:connectlocs="0,0;121,0;121,121;0,121;0,0" o:connectangles="0,0,0,0,0"/>
              </v:shape>
              <v:shape id="Shape 991887" o:spid="_x0000_s1029" style="position:absolute;left:24128;width:33488;height:121;visibility:visible;mso-wrap-style:square;v-text-anchor:top" coordsize="334886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KaMMA&#10;AADbAAAADwAAAGRycy9kb3ducmV2LnhtbESPQWsCQQyF74L/YYjQm84qKLp1lFKoeFKq0vYYduLO&#10;1p3MsjPV9d+bQ8Fbwnt578ty3flaXamNVWAD41EGirgItuLSwOn4MZyDignZYh2YDNwpwnrV7y0x&#10;t+HGn3Q9pFJJCMccDbiUmlzrWDjyGEehIRbtHFqPSda21LbFm4T7Wk+ybKY9ViwNDht6d1RcDn/e&#10;wOZ7t6Cf8+l3itux+7pMF3a2T8a8DLq3V1CJuvQ0/19vreALvf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zKaMMAAADbAAAADwAAAAAAAAAAAAAAAACYAgAAZHJzL2Rv&#10;d25yZXYueG1sUEsFBgAAAAAEAAQA9QAAAIgDAAAAAA==&#10;" path="m,l3348863,r,12192l,12192,,e" fillcolor="#007fc2" stroked="f" strokeweight="0">
                <v:stroke opacity="0" miterlimit="10" joinstyle="miter"/>
                <v:path o:connecttype="custom" o:connectlocs="0,0;33488,0;33488,121;0,121;0,0" o:connectangles="0,0,0,0,0"/>
              </v:shape>
              <w10:wrap type="square" anchorx="page" anchory="page"/>
            </v:group>
          </w:pict>
        </mc:Fallback>
      </mc:AlternateContent>
    </w:r>
    <w:r w:rsidRPr="0078072A">
      <w:rPr>
        <w:i/>
        <w:lang w:val="en-US"/>
      </w:rPr>
      <w:t xml:space="preserve">Powered by EASA </w:t>
    </w:r>
    <w:proofErr w:type="spellStart"/>
    <w:r w:rsidRPr="0078072A">
      <w:rPr>
        <w:i/>
        <w:lang w:val="en-US"/>
      </w:rPr>
      <w:t>eRules</w:t>
    </w:r>
    <w:proofErr w:type="spellEnd"/>
    <w:r w:rsidRPr="0078072A">
      <w:rPr>
        <w:i/>
        <w:lang w:val="en-US"/>
      </w:rPr>
      <w:t xml:space="preserve"> </w:t>
    </w:r>
    <w:r w:rsidRPr="0078072A">
      <w:rPr>
        <w:i/>
        <w:lang w:val="en-US"/>
      </w:rPr>
      <w:tab/>
    </w:r>
    <w:r w:rsidRPr="0078072A">
      <w:rPr>
        <w:lang w:val="en-US"/>
      </w:rPr>
      <w:t xml:space="preserve">Page </w:t>
    </w:r>
    <w:r>
      <w:fldChar w:fldCharType="begin"/>
    </w:r>
    <w:r w:rsidRPr="0078072A">
      <w:rPr>
        <w:lang w:val="en-US"/>
      </w:rPr>
      <w:instrText xml:space="preserve"> PAGE   \* MERGEFORMAT </w:instrText>
    </w:r>
    <w:r>
      <w:fldChar w:fldCharType="separate"/>
    </w:r>
    <w:r>
      <w:rPr>
        <w:noProof/>
        <w:lang w:val="en-US"/>
      </w:rPr>
      <w:t>404</w:t>
    </w:r>
    <w:r>
      <w:fldChar w:fldCharType="end"/>
    </w:r>
    <w:r w:rsidRPr="0078072A">
      <w:rPr>
        <w:lang w:val="en-US"/>
      </w:rPr>
      <w:t xml:space="preserve"> of </w:t>
    </w:r>
    <w:r>
      <w:fldChar w:fldCharType="begin"/>
    </w:r>
    <w:r w:rsidRPr="000D6744">
      <w:rPr>
        <w:lang w:val="en-US"/>
      </w:rPr>
      <w:instrText xml:space="preserve"> NUMPAGES   \* MERGEFORMAT </w:instrText>
    </w:r>
    <w:r>
      <w:fldChar w:fldCharType="separate"/>
    </w:r>
    <w:r w:rsidRPr="00F01FCE">
      <w:rPr>
        <w:noProof/>
        <w:lang w:val="en-US"/>
      </w:rPr>
      <w:t>409</w:t>
    </w:r>
    <w:r>
      <w:rPr>
        <w:noProof/>
        <w:lang w:val="en-US"/>
      </w:rPr>
      <w:fldChar w:fldCharType="end"/>
    </w:r>
    <w:r w:rsidRPr="0078072A">
      <w:rPr>
        <w:lang w:val="en-US"/>
      </w:rPr>
      <w:t xml:space="preserve">| Mar 2020 </w:t>
    </w:r>
  </w:p>
  <w:p w14:paraId="57ACCF61" w14:textId="77777777" w:rsidR="001E6E34" w:rsidRPr="0078072A" w:rsidRDefault="001E6E34">
    <w:pPr>
      <w:spacing w:line="259" w:lineRule="auto"/>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63AF" w14:textId="77777777" w:rsidR="001E6E34" w:rsidRDefault="001E6E34" w:rsidP="002C0B1F">
    <w:pPr>
      <w:pStyle w:val="Pieddepage"/>
    </w:pPr>
  </w:p>
  <w:p w14:paraId="756D2310" w14:textId="77777777" w:rsidR="001E6E34" w:rsidRPr="000D6744" w:rsidRDefault="001E6E34" w:rsidP="002C0B1F">
    <w:pPr>
      <w:pStyle w:val="Pieddepage"/>
      <w:spacing w:before="120" w:after="120"/>
      <w:jc w:val="center"/>
    </w:pPr>
    <w:r>
      <w:rPr>
        <w:noProof/>
      </w:rPr>
      <mc:AlternateContent>
        <mc:Choice Requires="wps">
          <w:drawing>
            <wp:anchor distT="0" distB="0" distL="114300" distR="114300" simplePos="0" relativeHeight="251663360" behindDoc="0" locked="0" layoutInCell="1" allowOverlap="1" wp14:anchorId="20B8049C" wp14:editId="4E95963C">
              <wp:simplePos x="0" y="0"/>
              <wp:positionH relativeFrom="margin">
                <wp:posOffset>172085</wp:posOffset>
              </wp:positionH>
              <wp:positionV relativeFrom="paragraph">
                <wp:posOffset>10795</wp:posOffset>
              </wp:positionV>
              <wp:extent cx="6044565" cy="0"/>
              <wp:effectExtent l="0" t="19050" r="51435" b="381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CE664F" id="Connecteur droit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55pt,.85pt" to="48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" strokeweight="4.5pt">
              <v:stroke linestyle="thinThick"/>
              <w10:wrap anchorx="margin"/>
            </v:line>
          </w:pict>
        </mc:Fallback>
      </mc:AlternateContent>
    </w:r>
    <w:r w:rsidRPr="002C0B1F">
      <w:rPr>
        <w:color w:val="808080" w:themeColor="background1" w:themeShade="80"/>
        <w:sz w:val="18"/>
        <w:szCs w:val="18"/>
      </w:rPr>
      <w:t xml:space="preserve"> </w:t>
    </w:r>
    <w:r>
      <w:rPr>
        <w:color w:val="808080" w:themeColor="background1" w:themeShade="80"/>
        <w:sz w:val="18"/>
        <w:szCs w:val="18"/>
      </w:rPr>
      <w:t>Règlements Communautaires de l’Aviation Civile - Partie 147</w:t>
    </w:r>
    <w:r>
      <w:rPr>
        <w:color w:val="808080" w:themeColor="background1" w:themeShade="80"/>
        <w:sz w:val="18"/>
        <w:szCs w:val="18"/>
      </w:rPr>
      <w:tab/>
      <w:t>Edition 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8766" w14:textId="77777777" w:rsidR="001E6E34" w:rsidRDefault="001E6E34" w:rsidP="002C0B1F">
    <w:pPr>
      <w:pStyle w:val="Pieddepage"/>
    </w:pPr>
    <w:r>
      <w:rPr>
        <w:noProof/>
      </w:rPr>
      <mc:AlternateContent>
        <mc:Choice Requires="wps">
          <w:drawing>
            <wp:anchor distT="0" distB="0" distL="114300" distR="114300" simplePos="0" relativeHeight="251662336" behindDoc="0" locked="0" layoutInCell="1" allowOverlap="1" wp14:anchorId="5BB15329" wp14:editId="3CD04428">
              <wp:simplePos x="0" y="0"/>
              <wp:positionH relativeFrom="column">
                <wp:posOffset>-287020</wp:posOffset>
              </wp:positionH>
              <wp:positionV relativeFrom="paragraph">
                <wp:posOffset>105410</wp:posOffset>
              </wp:positionV>
              <wp:extent cx="6463665" cy="0"/>
              <wp:effectExtent l="36830" t="29210" r="33655" b="3746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934E64" id="Connecteur droit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8.3pt" to="486.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" strokeweight="4.5pt">
              <v:stroke linestyle="thinThick"/>
            </v:line>
          </w:pict>
        </mc:Fallback>
      </mc:AlternateContent>
    </w:r>
  </w:p>
  <w:p w14:paraId="21FF2774" w14:textId="41D8E911" w:rsidR="001E6E34" w:rsidRPr="000D6744" w:rsidRDefault="001E6E34" w:rsidP="002C0B1F">
    <w:pPr>
      <w:pStyle w:val="Pieddepage"/>
      <w:spacing w:before="120" w:after="120"/>
      <w:jc w:val="center"/>
    </w:pPr>
    <w:r w:rsidRPr="00E14080">
      <w:t xml:space="preserve">Navigabilité Continue </w:t>
    </w:r>
    <w:r w:rsidRPr="00E14080">
      <w:tab/>
    </w:r>
    <w:r>
      <w:tab/>
    </w:r>
    <w:r w:rsidRPr="00E14080">
      <w:t xml:space="preserve">Page </w:t>
    </w:r>
    <w:r>
      <w:fldChar w:fldCharType="begin"/>
    </w:r>
    <w:r w:rsidRPr="00E14080">
      <w:instrText xml:space="preserve"> PAGE   \* MERGEFORMAT </w:instrText>
    </w:r>
    <w:r>
      <w:fldChar w:fldCharType="separate"/>
    </w:r>
    <w:r w:rsidR="00F2178A">
      <w:rPr>
        <w:noProof/>
      </w:rPr>
      <w:t>0</w:t>
    </w:r>
    <w:r>
      <w:fldChar w:fldCharType="end"/>
    </w:r>
    <w:r w:rsidRPr="00E14080">
      <w:t xml:space="preserve"> of </w:t>
    </w:r>
    <w:r>
      <w:fldChar w:fldCharType="begin"/>
    </w:r>
    <w:r w:rsidRPr="00E14080">
      <w:instrText xml:space="preserve"> NUMPAGES   \* MERGEFORMAT </w:instrText>
    </w:r>
    <w:r>
      <w:fldChar w:fldCharType="separate"/>
    </w:r>
    <w:r w:rsidR="00F2178A">
      <w:rPr>
        <w:noProof/>
      </w:rPr>
      <w:t>0</w:t>
    </w:r>
    <w:r>
      <w:fldChar w:fldCharType="end"/>
    </w:r>
    <w:r w:rsidRPr="00E14080">
      <w:t xml:space="preserve">| </w:t>
    </w:r>
    <w:r>
      <w:t xml:space="preserve">Edition 01 </w:t>
    </w:r>
    <w:r w:rsidRPr="00E14080">
      <w:t>Mar 2020</w:t>
    </w:r>
    <w:r>
      <w:rPr>
        <w:noProof/>
      </w:rPr>
      <mc:AlternateContent>
        <mc:Choice Requires="wpg">
          <w:drawing>
            <wp:anchor distT="0" distB="0" distL="114300" distR="114300" simplePos="0" relativeHeight="251661312" behindDoc="0" locked="0" layoutInCell="1" allowOverlap="1" wp14:anchorId="1CD37A77" wp14:editId="780DE917">
              <wp:simplePos x="0" y="0"/>
              <wp:positionH relativeFrom="page">
                <wp:posOffset>914400</wp:posOffset>
              </wp:positionH>
              <wp:positionV relativeFrom="page">
                <wp:posOffset>9883140</wp:posOffset>
              </wp:positionV>
              <wp:extent cx="5761990" cy="12065"/>
              <wp:effectExtent l="0" t="0" r="635" b="1270"/>
              <wp:wrapSquare wrapText="bothSides"/>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065"/>
                        <a:chOff x="0" y="0"/>
                        <a:chExt cx="57616" cy="121"/>
                      </a:xfrm>
                    </wpg:grpSpPr>
                    <wps:wsp>
                      <wps:cNvPr id="2" name="Shape 991873"/>
                      <wps:cNvSpPr>
                        <a:spLocks noChangeArrowheads="1"/>
                      </wps:cNvSpPr>
                      <wps:spPr bwMode="auto">
                        <a:xfrm>
                          <a:off x="0" y="0"/>
                          <a:ext cx="24005" cy="121"/>
                        </a:xfrm>
                        <a:custGeom>
                          <a:avLst/>
                          <a:gdLst>
                            <a:gd name="T0" fmla="*/ 0 w 2400554"/>
                            <a:gd name="T1" fmla="*/ 0 h 12192"/>
                            <a:gd name="T2" fmla="*/ 2400554 w 2400554"/>
                            <a:gd name="T3" fmla="*/ 0 h 12192"/>
                            <a:gd name="T4" fmla="*/ 2400554 w 2400554"/>
                            <a:gd name="T5" fmla="*/ 12192 h 12192"/>
                            <a:gd name="T6" fmla="*/ 0 w 2400554"/>
                            <a:gd name="T7" fmla="*/ 12192 h 12192"/>
                            <a:gd name="T8" fmla="*/ 0 w 2400554"/>
                            <a:gd name="T9" fmla="*/ 0 h 12192"/>
                          </a:gdLst>
                          <a:ahLst/>
                          <a:cxnLst>
                            <a:cxn ang="0">
                              <a:pos x="T0" y="T1"/>
                            </a:cxn>
                            <a:cxn ang="0">
                              <a:pos x="T2" y="T3"/>
                            </a:cxn>
                            <a:cxn ang="0">
                              <a:pos x="T4" y="T5"/>
                            </a:cxn>
                            <a:cxn ang="0">
                              <a:pos x="T6" y="T7"/>
                            </a:cxn>
                            <a:cxn ang="0">
                              <a:pos x="T8" y="T9"/>
                            </a:cxn>
                          </a:cxnLst>
                          <a:rect l="0" t="0" r="r" b="b"/>
                          <a:pathLst>
                            <a:path w="2400554" h="12192">
                              <a:moveTo>
                                <a:pt x="0" y="0"/>
                              </a:moveTo>
                              <a:lnTo>
                                <a:pt x="2400554" y="0"/>
                              </a:lnTo>
                              <a:lnTo>
                                <a:pt x="2400554" y="12192"/>
                              </a:lnTo>
                              <a:lnTo>
                                <a:pt x="0" y="12192"/>
                              </a:lnTo>
                              <a:lnTo>
                                <a:pt x="0" y="0"/>
                              </a:lnTo>
                            </a:path>
                          </a:pathLst>
                        </a:custGeom>
                        <a:solidFill>
                          <a:srgbClr val="007FC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991874"/>
                      <wps:cNvSpPr>
                        <a:spLocks noChangeArrowheads="1"/>
                      </wps:cNvSpPr>
                      <wps:spPr bwMode="auto">
                        <a:xfrm>
                          <a:off x="24006" y="0"/>
                          <a:ext cx="121"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Lst>
                          <a:ahLst/>
                          <a:cxnLst>
                            <a:cxn ang="0">
                              <a:pos x="T0" y="T1"/>
                            </a:cxn>
                            <a:cxn ang="0">
                              <a:pos x="T2" y="T3"/>
                            </a:cxn>
                            <a:cxn ang="0">
                              <a:pos x="T4" y="T5"/>
                            </a:cxn>
                            <a:cxn ang="0">
                              <a:pos x="T6" y="T7"/>
                            </a:cxn>
                            <a:cxn ang="0">
                              <a:pos x="T8" y="T9"/>
                            </a:cxn>
                          </a:cxnLst>
                          <a:rect l="0" t="0" r="r" b="b"/>
                          <a:pathLst>
                            <a:path w="12192" h="12192">
                              <a:moveTo>
                                <a:pt x="0" y="0"/>
                              </a:moveTo>
                              <a:lnTo>
                                <a:pt x="12192" y="0"/>
                              </a:lnTo>
                              <a:lnTo>
                                <a:pt x="12192" y="12192"/>
                              </a:lnTo>
                              <a:lnTo>
                                <a:pt x="0" y="12192"/>
                              </a:lnTo>
                              <a:lnTo>
                                <a:pt x="0" y="0"/>
                              </a:lnTo>
                            </a:path>
                          </a:pathLst>
                        </a:custGeom>
                        <a:solidFill>
                          <a:srgbClr val="007FC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 name="Shape 991875"/>
                      <wps:cNvSpPr>
                        <a:spLocks noChangeArrowheads="1"/>
                      </wps:cNvSpPr>
                      <wps:spPr bwMode="auto">
                        <a:xfrm>
                          <a:off x="24128" y="0"/>
                          <a:ext cx="33488" cy="121"/>
                        </a:xfrm>
                        <a:custGeom>
                          <a:avLst/>
                          <a:gdLst>
                            <a:gd name="T0" fmla="*/ 0 w 3348863"/>
                            <a:gd name="T1" fmla="*/ 0 h 12192"/>
                            <a:gd name="T2" fmla="*/ 3348863 w 3348863"/>
                            <a:gd name="T3" fmla="*/ 0 h 12192"/>
                            <a:gd name="T4" fmla="*/ 3348863 w 3348863"/>
                            <a:gd name="T5" fmla="*/ 12192 h 12192"/>
                            <a:gd name="T6" fmla="*/ 0 w 3348863"/>
                            <a:gd name="T7" fmla="*/ 12192 h 12192"/>
                            <a:gd name="T8" fmla="*/ 0 w 3348863"/>
                            <a:gd name="T9" fmla="*/ 0 h 12192"/>
                          </a:gdLst>
                          <a:ahLst/>
                          <a:cxnLst>
                            <a:cxn ang="0">
                              <a:pos x="T0" y="T1"/>
                            </a:cxn>
                            <a:cxn ang="0">
                              <a:pos x="T2" y="T3"/>
                            </a:cxn>
                            <a:cxn ang="0">
                              <a:pos x="T4" y="T5"/>
                            </a:cxn>
                            <a:cxn ang="0">
                              <a:pos x="T6" y="T7"/>
                            </a:cxn>
                            <a:cxn ang="0">
                              <a:pos x="T8" y="T9"/>
                            </a:cxn>
                          </a:cxnLst>
                          <a:rect l="0" t="0" r="r" b="b"/>
                          <a:pathLst>
                            <a:path w="3348863" h="12192">
                              <a:moveTo>
                                <a:pt x="0" y="0"/>
                              </a:moveTo>
                              <a:lnTo>
                                <a:pt x="3348863" y="0"/>
                              </a:lnTo>
                              <a:lnTo>
                                <a:pt x="3348863" y="12192"/>
                              </a:lnTo>
                              <a:lnTo>
                                <a:pt x="0" y="12192"/>
                              </a:lnTo>
                              <a:lnTo>
                                <a:pt x="0" y="0"/>
                              </a:lnTo>
                            </a:path>
                          </a:pathLst>
                        </a:custGeom>
                        <a:solidFill>
                          <a:srgbClr val="007FC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7B9465" id="Groupe 1" o:spid="_x0000_s1026" style="position:absolute;margin-left:1in;margin-top:778.2pt;width:453.7pt;height:.95pt;z-index:251661312;mso-position-horizontal-relative:page;mso-position-vertical-relative:page" coordsize="576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">
              <v:shape id="Shape 991873" o:spid="_x0000_s1027" style="position:absolute;width:24005;height:121;visibility:visible;mso-wrap-style:square;v-text-anchor:top" coordsize="24005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3osIA&#10;AADaAAAADwAAAGRycy9kb3ducmV2LnhtbESPQYvCMBSE74L/ITxhL6KpHnS3GkUEQfamXdgeH82z&#10;rTYvtYlt999vBMHjMDPfMOttbyrRUuNKywpm0wgEcWZ1ybmCn+Qw+QThPLLGyjIp+CMH281wsMZY&#10;245P1J59LgKEXYwKCu/rWEqXFWTQTW1NHLyLbQz6IJtc6ga7ADeVnEfRQhosOSwUWNO+oOx2fhgF&#10;3TK78lfaPn6/L0mbJvdqvOODUh+jfrcC4an37/CrfdQK5vC8Em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XeiwgAAANoAAAAPAAAAAAAAAAAAAAAAAJgCAABkcnMvZG93&#10;bnJldi54bWxQSwUGAAAAAAQABAD1AAAAhwMAAAAA&#10;" path="m,l2400554,r,12192l,12192,,e" fillcolor="#007fc2" stroked="f" strokeweight="0">
                <v:stroke opacity="0" miterlimit="10" joinstyle="miter"/>
                <v:path o:connecttype="custom" o:connectlocs="0,0;24005,0;24005,121;0,121;0,0" o:connectangles="0,0,0,0,0"/>
              </v:shape>
              <v:shape id="Shape 991874" o:spid="_x0000_s1028" style="position:absolute;left:24006;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eqncMA&#10;AADaAAAADwAAAGRycy9kb3ducmV2LnhtbESPT2sCMRTE74V+h/AKXopmrdDKapSi7OJV20OPz83b&#10;P3Tzsiap7vrpjSD0OMzMb5jlujetOJPzjWUF00kCgriwuuFKwfdXNp6D8AFZY2uZFAzkYb16flpi&#10;qu2F93Q+hEpECPsUFdQhdKmUvqjJoJ/Yjjh6pXUGQ5SuktrhJcJNK9+S5F0abDgu1NjRpqbi9/Bn&#10;FMg8Hz5ak2VXn5fudVviz3E4KTV66T8XIAL14T/8aO+0ghncr8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eqncMAAADaAAAADwAAAAAAAAAAAAAAAACYAgAAZHJzL2Rv&#10;d25yZXYueG1sUEsFBgAAAAAEAAQA9QAAAIgDAAAAAA==&#10;" path="m,l12192,r,12192l,12192,,e" fillcolor="#007fc2" stroked="f" strokeweight="0">
                <v:stroke opacity="0" miterlimit="10" joinstyle="miter"/>
                <v:path o:connecttype="custom" o:connectlocs="0,0;121,0;121,121;0,121;0,0" o:connectangles="0,0,0,0,0"/>
              </v:shape>
              <v:shape id="Shape 991875" o:spid="_x0000_s1029" style="position:absolute;left:24128;width:33488;height:121;visibility:visible;mso-wrap-style:square;v-text-anchor:top" coordsize="334886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QvMMA&#10;AADaAAAADwAAAGRycy9kb3ducmV2LnhtbESPQWsCMRSE74X+h/AKvdWs0pW6GqUIiidLt9J6fGye&#10;m62blyWJuv57Uyh4HGbmG2a26G0rzuRD41jBcJCBIK6cbrhWsPtavbyBCBFZY+uYFFwpwGL++DDD&#10;QrsLf9K5jLVIEA4FKjAxdoWUoTJkMQxcR5y8g/MWY5K+ltrjJcFtK0dZNpYWG04LBjtaGqqO5ckq&#10;WP9sJ7Q/7H5z3AzN9zGf6PFHVOr5qX+fgojUx3v4v73RCl7h70q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ZQvMMAAADaAAAADwAAAAAAAAAAAAAAAACYAgAAZHJzL2Rv&#10;d25yZXYueG1sUEsFBgAAAAAEAAQA9QAAAIgDAAAAAA==&#10;" path="m,l3348863,r,12192l,12192,,e" fillcolor="#007fc2" stroked="f" strokeweight="0">
                <v:stroke opacity="0" miterlimit="10" joinstyle="miter"/>
                <v:path o:connecttype="custom" o:connectlocs="0,0;33488,0;33488,121;0,121;0,0" o:connectangles="0,0,0,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8E60B" w14:textId="77777777" w:rsidR="005D1028" w:rsidRDefault="005D1028">
      <w:r>
        <w:separator/>
      </w:r>
    </w:p>
  </w:footnote>
  <w:footnote w:type="continuationSeparator" w:id="0">
    <w:p w14:paraId="652031CB" w14:textId="77777777" w:rsidR="005D1028" w:rsidRDefault="005D10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C455" w14:textId="77777777" w:rsidR="001E6E34" w:rsidRPr="0078072A" w:rsidRDefault="001E6E34">
    <w:pPr>
      <w:tabs>
        <w:tab w:val="center" w:pos="4464"/>
        <w:tab w:val="right" w:pos="9076"/>
      </w:tabs>
      <w:spacing w:line="259" w:lineRule="auto"/>
      <w:rPr>
        <w:lang w:val="en-US"/>
      </w:rPr>
    </w:pPr>
    <w:r>
      <w:rPr>
        <w:noProof/>
      </w:rPr>
      <w:drawing>
        <wp:anchor distT="0" distB="0" distL="114300" distR="114300" simplePos="0" relativeHeight="251659264" behindDoc="0" locked="0" layoutInCell="1" allowOverlap="0" wp14:anchorId="502017A2" wp14:editId="7A378FEB">
          <wp:simplePos x="0" y="0"/>
          <wp:positionH relativeFrom="page">
            <wp:posOffset>920750</wp:posOffset>
          </wp:positionH>
          <wp:positionV relativeFrom="page">
            <wp:posOffset>457200</wp:posOffset>
          </wp:positionV>
          <wp:extent cx="1266825" cy="397510"/>
          <wp:effectExtent l="19050" t="0" r="9525" b="0"/>
          <wp:wrapSquare wrapText="bothSides"/>
          <wp:docPr id="1067" name="Picture 128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93"/>
                  <pic:cNvPicPr>
                    <a:picLocks noChangeAspect="1" noChangeArrowheads="1"/>
                  </pic:cNvPicPr>
                </pic:nvPicPr>
                <pic:blipFill>
                  <a:blip r:embed="rId1"/>
                  <a:srcRect/>
                  <a:stretch>
                    <a:fillRect/>
                  </a:stretch>
                </pic:blipFill>
                <pic:spPr bwMode="auto">
                  <a:xfrm>
                    <a:off x="0" y="0"/>
                    <a:ext cx="1266825" cy="397510"/>
                  </a:xfrm>
                  <a:prstGeom prst="rect">
                    <a:avLst/>
                  </a:prstGeom>
                  <a:noFill/>
                  <a:ln w="9525">
                    <a:noFill/>
                    <a:miter lim="800000"/>
                    <a:headEnd/>
                    <a:tailEnd/>
                  </a:ln>
                </pic:spPr>
              </pic:pic>
            </a:graphicData>
          </a:graphic>
        </wp:anchor>
      </w:drawing>
    </w:r>
    <w:r w:rsidRPr="0078072A">
      <w:rPr>
        <w:lang w:val="en-US"/>
      </w:rPr>
      <w:tab/>
    </w:r>
    <w:r w:rsidRPr="0078072A">
      <w:rPr>
        <w:b/>
        <w:i/>
        <w:sz w:val="18"/>
        <w:lang w:val="en-US"/>
      </w:rPr>
      <w:t xml:space="preserve">Consolidated Regulation (EU) </w:t>
    </w:r>
    <w:r w:rsidRPr="0078072A">
      <w:rPr>
        <w:b/>
        <w:i/>
        <w:sz w:val="18"/>
        <w:lang w:val="en-US"/>
      </w:rPr>
      <w:tab/>
    </w:r>
    <w:r w:rsidRPr="0078072A">
      <w:rPr>
        <w:i/>
        <w:sz w:val="18"/>
        <w:lang w:val="en-US"/>
      </w:rPr>
      <w:t xml:space="preserve">Annex </w:t>
    </w:r>
    <w:proofErr w:type="spellStart"/>
    <w:r w:rsidRPr="0078072A">
      <w:rPr>
        <w:i/>
        <w:sz w:val="18"/>
        <w:lang w:val="en-US"/>
      </w:rPr>
      <w:t>Vd</w:t>
    </w:r>
    <w:proofErr w:type="spellEnd"/>
    <w:r w:rsidRPr="0078072A">
      <w:rPr>
        <w:i/>
        <w:sz w:val="18"/>
        <w:lang w:val="en-US"/>
      </w:rPr>
      <w:t xml:space="preserve"> (Part-CAO) </w:t>
    </w:r>
  </w:p>
  <w:p w14:paraId="49F4DA01" w14:textId="77777777" w:rsidR="001E6E34" w:rsidRPr="0078072A" w:rsidRDefault="001E6E34">
    <w:pPr>
      <w:spacing w:after="63" w:line="259" w:lineRule="auto"/>
      <w:ind w:right="150"/>
      <w:jc w:val="center"/>
      <w:rPr>
        <w:lang w:val="en-US"/>
      </w:rPr>
    </w:pPr>
    <w:r w:rsidRPr="0078072A">
      <w:rPr>
        <w:b/>
        <w:i/>
        <w:sz w:val="18"/>
        <w:lang w:val="en-US"/>
      </w:rPr>
      <w:t xml:space="preserve">No 1321/2014 on Continuing Airworthiness </w:t>
    </w:r>
  </w:p>
  <w:p w14:paraId="515C2C22" w14:textId="77777777" w:rsidR="001E6E34" w:rsidRPr="0078072A" w:rsidRDefault="001E6E34">
    <w:pPr>
      <w:tabs>
        <w:tab w:val="center" w:pos="2018"/>
        <w:tab w:val="center" w:pos="4464"/>
        <w:tab w:val="right" w:pos="9076"/>
      </w:tabs>
      <w:spacing w:line="259" w:lineRule="auto"/>
      <w:rPr>
        <w:lang w:val="en-US"/>
      </w:rPr>
    </w:pPr>
    <w:r w:rsidRPr="0078072A">
      <w:rPr>
        <w:lang w:val="en-US"/>
      </w:rPr>
      <w:tab/>
    </w:r>
    <w:r w:rsidRPr="0078072A">
      <w:rPr>
        <w:b/>
        <w:i/>
        <w:lang w:val="en-US"/>
      </w:rPr>
      <w:tab/>
    </w:r>
    <w:r w:rsidRPr="0078072A">
      <w:rPr>
        <w:b/>
        <w:i/>
        <w:sz w:val="18"/>
        <w:lang w:val="en-US"/>
      </w:rPr>
      <w:t xml:space="preserve">(applicable from 24 March 2020) </w:t>
    </w:r>
    <w:r w:rsidRPr="0078072A">
      <w:rPr>
        <w:b/>
        <w:i/>
        <w:sz w:val="18"/>
        <w:lang w:val="en-US"/>
      </w:rPr>
      <w:tab/>
    </w:r>
    <w:r w:rsidRPr="0078072A">
      <w:rPr>
        <w:i/>
        <w:sz w:val="28"/>
        <w:vertAlign w:val="superscript"/>
        <w:lang w:val="en-US"/>
      </w:rPr>
      <w:t xml:space="preserve">SECTION B </w:t>
    </w:r>
    <w:r w:rsidRPr="0078072A">
      <w:rPr>
        <w:i/>
        <w:sz w:val="18"/>
        <w:lang w:val="en-US"/>
      </w:rPr>
      <w:t>REQUIREMENTS</w:t>
    </w:r>
    <w:r w:rsidRPr="0078072A">
      <w:rPr>
        <w:i/>
        <w:sz w:val="28"/>
        <w:vertAlign w:val="superscript"/>
        <w:lang w:val="en-US"/>
      </w:rPr>
      <w:t xml:space="preserve">— AUTHORITY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4" w:type="dxa"/>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977"/>
      <w:gridCol w:w="4819"/>
      <w:gridCol w:w="2268"/>
    </w:tblGrid>
    <w:tr w:rsidR="001E6E34" w14:paraId="6E118180" w14:textId="77777777" w:rsidTr="002C0B1F">
      <w:trPr>
        <w:trHeight w:val="1231"/>
      </w:trPr>
      <w:tc>
        <w:tcPr>
          <w:tcW w:w="2977" w:type="dxa"/>
          <w:vAlign w:val="center"/>
        </w:tcPr>
        <w:p w14:paraId="5CCCDA8F" w14:textId="77777777" w:rsidR="001E6E34" w:rsidRPr="00D46853" w:rsidRDefault="001E6E34" w:rsidP="002C0B1F">
          <w:pPr>
            <w:pStyle w:val="En-tte"/>
            <w:jc w:val="center"/>
          </w:pPr>
          <w:r w:rsidRPr="00D46853">
            <w:rPr>
              <w:noProof/>
            </w:rPr>
            <w:drawing>
              <wp:inline distT="0" distB="0" distL="0" distR="0" wp14:anchorId="4099240E" wp14:editId="4E090653">
                <wp:extent cx="677236" cy="562062"/>
                <wp:effectExtent l="19050" t="0" r="8564" b="0"/>
                <wp:docPr id="23"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39E97631" w14:textId="77777777" w:rsidR="001E6E34" w:rsidRPr="002F26D2" w:rsidRDefault="001E6E34" w:rsidP="002C0B1F">
          <w:pPr>
            <w:pStyle w:val="En-tte"/>
            <w:jc w:val="center"/>
          </w:pPr>
          <w:r w:rsidRPr="002F26D2">
            <w:rPr>
              <w:sz w:val="16"/>
              <w:szCs w:val="16"/>
            </w:rPr>
            <w:t>Agence de Supervision de la Sécurité Aérienne en Afrique Centrale</w:t>
          </w:r>
        </w:p>
      </w:tc>
      <w:tc>
        <w:tcPr>
          <w:tcW w:w="4819" w:type="dxa"/>
          <w:vAlign w:val="center"/>
        </w:tcPr>
        <w:p w14:paraId="4C681243" w14:textId="77777777" w:rsidR="001E6E34" w:rsidRPr="00553384" w:rsidRDefault="001E6E34" w:rsidP="002C0B1F">
          <w:pPr>
            <w:tabs>
              <w:tab w:val="center" w:pos="4536"/>
              <w:tab w:val="right" w:pos="9072"/>
            </w:tabs>
            <w:spacing w:before="120" w:after="120"/>
            <w:jc w:val="center"/>
            <w:rPr>
              <w:b/>
              <w:sz w:val="24"/>
              <w:szCs w:val="24"/>
            </w:rPr>
          </w:pPr>
          <w:r w:rsidRPr="002C0B1F">
            <w:rPr>
              <w:b/>
              <w:sz w:val="24"/>
              <w:szCs w:val="24"/>
            </w:rPr>
            <w:t>ORGANISMES DE FORMATION AGRÉES EN MAINTENANCE AÉRONAUTIQUE</w:t>
          </w:r>
          <w:r w:rsidRPr="00553384">
            <w:rPr>
              <w:b/>
              <w:sz w:val="24"/>
              <w:szCs w:val="24"/>
            </w:rPr>
            <w:t xml:space="preserve"> - </w:t>
          </w:r>
          <w:r w:rsidRPr="00553384">
            <w:rPr>
              <w:b/>
              <w:caps/>
              <w:sz w:val="24"/>
              <w:szCs w:val="24"/>
              <w:lang w:val="de-DE"/>
            </w:rPr>
            <w:t>RCAC - PARTIE -</w:t>
          </w:r>
          <w:r>
            <w:rPr>
              <w:b/>
              <w:caps/>
              <w:sz w:val="24"/>
              <w:szCs w:val="24"/>
              <w:lang w:val="de-DE"/>
            </w:rPr>
            <w:t xml:space="preserve"> 147</w:t>
          </w:r>
        </w:p>
      </w:tc>
      <w:tc>
        <w:tcPr>
          <w:tcW w:w="2268" w:type="dxa"/>
          <w:vAlign w:val="center"/>
        </w:tcPr>
        <w:p w14:paraId="4F9173B9" w14:textId="4DA67B80" w:rsidR="001E6E34" w:rsidRPr="00AD4327" w:rsidRDefault="001E6E34" w:rsidP="002C0B1F">
          <w:pPr>
            <w:pStyle w:val="En-tte"/>
            <w:rPr>
              <w:rStyle w:val="Numrodepage"/>
              <w:bCs/>
              <w:sz w:val="18"/>
              <w:szCs w:val="18"/>
            </w:rPr>
          </w:pPr>
          <w:r w:rsidRPr="00AD4327">
            <w:rPr>
              <w:sz w:val="18"/>
              <w:szCs w:val="18"/>
            </w:rPr>
            <w:t xml:space="preserve">Page: </w:t>
          </w:r>
          <w:r>
            <w:rPr>
              <w:sz w:val="18"/>
              <w:szCs w:val="18"/>
            </w:rPr>
            <w:t xml:space="preserve">    </w:t>
          </w:r>
          <w:r w:rsidRPr="00AD4327">
            <w:rPr>
              <w:sz w:val="18"/>
              <w:szCs w:val="18"/>
            </w:rPr>
            <w:t xml:space="preserve">  </w:t>
          </w:r>
          <w:r w:rsidRPr="00AD4327">
            <w:rPr>
              <w:rStyle w:val="Numrodepage"/>
              <w:bCs/>
              <w:sz w:val="18"/>
              <w:szCs w:val="18"/>
            </w:rPr>
            <w:fldChar w:fldCharType="begin"/>
          </w:r>
          <w:r w:rsidRPr="00AD4327">
            <w:rPr>
              <w:rStyle w:val="Numrodepage"/>
              <w:bCs/>
              <w:sz w:val="18"/>
              <w:szCs w:val="18"/>
            </w:rPr>
            <w:instrText xml:space="preserve"> PAGE </w:instrText>
          </w:r>
          <w:r w:rsidRPr="00AD4327">
            <w:rPr>
              <w:rStyle w:val="Numrodepage"/>
              <w:bCs/>
              <w:sz w:val="18"/>
              <w:szCs w:val="18"/>
            </w:rPr>
            <w:fldChar w:fldCharType="separate"/>
          </w:r>
          <w:r w:rsidR="00F2178A">
            <w:rPr>
              <w:rStyle w:val="Numrodepage"/>
              <w:bCs/>
              <w:noProof/>
              <w:sz w:val="18"/>
              <w:szCs w:val="18"/>
            </w:rPr>
            <w:t>22</w:t>
          </w:r>
          <w:r w:rsidRPr="00AD4327">
            <w:rPr>
              <w:rStyle w:val="Numrodepage"/>
              <w:bCs/>
              <w:sz w:val="18"/>
              <w:szCs w:val="18"/>
            </w:rPr>
            <w:fldChar w:fldCharType="end"/>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de</w:t>
          </w:r>
          <w:r>
            <w:rPr>
              <w:rStyle w:val="Numrodepage"/>
              <w:bCs/>
              <w:sz w:val="18"/>
              <w:szCs w:val="18"/>
            </w:rPr>
            <w:t xml:space="preserve">  </w:t>
          </w:r>
          <w:r w:rsidRPr="00AD4327">
            <w:rPr>
              <w:rStyle w:val="Numrodepage"/>
              <w:bCs/>
              <w:sz w:val="18"/>
              <w:szCs w:val="18"/>
            </w:rPr>
            <w:t xml:space="preserve"> </w:t>
          </w:r>
          <w:r w:rsidRPr="00AD4327">
            <w:rPr>
              <w:rStyle w:val="Numrodepage"/>
              <w:bCs/>
              <w:sz w:val="18"/>
              <w:szCs w:val="18"/>
            </w:rPr>
            <w:fldChar w:fldCharType="begin"/>
          </w:r>
          <w:r w:rsidRPr="00AD4327">
            <w:rPr>
              <w:rStyle w:val="Numrodepage"/>
              <w:bCs/>
              <w:sz w:val="18"/>
              <w:szCs w:val="18"/>
            </w:rPr>
            <w:instrText xml:space="preserve"> NUMPAGES </w:instrText>
          </w:r>
          <w:r w:rsidRPr="00AD4327">
            <w:rPr>
              <w:rStyle w:val="Numrodepage"/>
              <w:bCs/>
              <w:sz w:val="18"/>
              <w:szCs w:val="18"/>
            </w:rPr>
            <w:fldChar w:fldCharType="separate"/>
          </w:r>
          <w:r w:rsidR="00F2178A">
            <w:rPr>
              <w:rStyle w:val="Numrodepage"/>
              <w:bCs/>
              <w:noProof/>
              <w:sz w:val="18"/>
              <w:szCs w:val="18"/>
            </w:rPr>
            <w:t>28</w:t>
          </w:r>
          <w:r w:rsidRPr="00AD4327">
            <w:rPr>
              <w:rStyle w:val="Numrodepage"/>
              <w:bCs/>
              <w:sz w:val="18"/>
              <w:szCs w:val="18"/>
            </w:rPr>
            <w:fldChar w:fldCharType="end"/>
          </w:r>
        </w:p>
        <w:p w14:paraId="1A1162D1" w14:textId="77777777" w:rsidR="001E6E34" w:rsidRPr="00AD4327" w:rsidRDefault="001E6E34" w:rsidP="002C0B1F">
          <w:pPr>
            <w:pStyle w:val="En-tte"/>
            <w:rPr>
              <w:rStyle w:val="Numrodepage"/>
              <w:bCs/>
              <w:sz w:val="18"/>
              <w:szCs w:val="18"/>
            </w:rPr>
          </w:pPr>
          <w:proofErr w:type="gramStart"/>
          <w:r w:rsidRPr="00AD4327">
            <w:rPr>
              <w:rStyle w:val="Numrodepage"/>
              <w:bCs/>
              <w:sz w:val="18"/>
              <w:szCs w:val="18"/>
            </w:rPr>
            <w:t>Révision:</w:t>
          </w:r>
          <w:proofErr w:type="gramEnd"/>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 xml:space="preserve">   00</w:t>
          </w:r>
        </w:p>
        <w:p w14:paraId="2808A0E7" w14:textId="77777777" w:rsidR="001E6E34" w:rsidRPr="00AD4327" w:rsidRDefault="001E6E34" w:rsidP="00D13F24">
          <w:pPr>
            <w:pStyle w:val="En-tte"/>
            <w:tabs>
              <w:tab w:val="left" w:pos="1823"/>
            </w:tabs>
          </w:pPr>
          <w:r w:rsidRPr="00AD4327">
            <w:rPr>
              <w:sz w:val="18"/>
              <w:szCs w:val="18"/>
            </w:rPr>
            <w:t xml:space="preserve">Date: </w:t>
          </w:r>
          <w:r>
            <w:rPr>
              <w:sz w:val="18"/>
              <w:szCs w:val="18"/>
            </w:rPr>
            <w:t xml:space="preserve">    </w:t>
          </w:r>
          <w:r w:rsidRPr="00AD4327">
            <w:rPr>
              <w:sz w:val="18"/>
              <w:szCs w:val="18"/>
            </w:rPr>
            <w:t xml:space="preserve">  </w:t>
          </w:r>
          <w:r>
            <w:rPr>
              <w:sz w:val="18"/>
              <w:szCs w:val="18"/>
            </w:rPr>
            <w:t>15</w:t>
          </w:r>
          <w:r w:rsidRPr="00AD4327">
            <w:rPr>
              <w:sz w:val="18"/>
              <w:szCs w:val="18"/>
            </w:rPr>
            <w:t>/0</w:t>
          </w:r>
          <w:r>
            <w:rPr>
              <w:sz w:val="18"/>
              <w:szCs w:val="18"/>
            </w:rPr>
            <w:t>6/2020</w:t>
          </w:r>
        </w:p>
      </w:tc>
    </w:tr>
  </w:tbl>
  <w:p w14:paraId="30A2058F" w14:textId="77777777" w:rsidR="001E6E34" w:rsidRDefault="001E6E34" w:rsidP="002C0B1F">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1235" w14:textId="77777777" w:rsidR="001E6E34" w:rsidRDefault="001E6E34">
    <w:pPr>
      <w:spacing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E46"/>
    <w:multiLevelType w:val="hybridMultilevel"/>
    <w:tmpl w:val="09DC7DC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721202"/>
    <w:multiLevelType w:val="hybridMultilevel"/>
    <w:tmpl w:val="2258EEE0"/>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59D100F"/>
    <w:multiLevelType w:val="hybridMultilevel"/>
    <w:tmpl w:val="86E44B04"/>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710212A"/>
    <w:multiLevelType w:val="hybridMultilevel"/>
    <w:tmpl w:val="1132E79A"/>
    <w:lvl w:ilvl="0" w:tplc="DC88F0A2">
      <w:start w:val="1"/>
      <w:numFmt w:val="lowerLetter"/>
      <w:lvlText w:val="(%1)"/>
      <w:lvlJc w:val="left"/>
      <w:pPr>
        <w:ind w:left="-1808" w:hanging="360"/>
      </w:pPr>
      <w:rPr>
        <w:rFonts w:hint="default"/>
        <w:b w:val="0"/>
      </w:rPr>
    </w:lvl>
    <w:lvl w:ilvl="1" w:tplc="040C0019">
      <w:start w:val="1"/>
      <w:numFmt w:val="lowerLetter"/>
      <w:lvlText w:val="%2."/>
      <w:lvlJc w:val="left"/>
      <w:pPr>
        <w:ind w:left="-1088" w:hanging="360"/>
      </w:pPr>
    </w:lvl>
    <w:lvl w:ilvl="2" w:tplc="040C001B" w:tentative="1">
      <w:start w:val="1"/>
      <w:numFmt w:val="lowerRoman"/>
      <w:lvlText w:val="%3."/>
      <w:lvlJc w:val="right"/>
      <w:pPr>
        <w:ind w:left="-368" w:hanging="180"/>
      </w:pPr>
    </w:lvl>
    <w:lvl w:ilvl="3" w:tplc="040C000F" w:tentative="1">
      <w:start w:val="1"/>
      <w:numFmt w:val="decimal"/>
      <w:lvlText w:val="%4."/>
      <w:lvlJc w:val="left"/>
      <w:pPr>
        <w:ind w:left="352" w:hanging="360"/>
      </w:pPr>
    </w:lvl>
    <w:lvl w:ilvl="4" w:tplc="040C0019" w:tentative="1">
      <w:start w:val="1"/>
      <w:numFmt w:val="lowerLetter"/>
      <w:lvlText w:val="%5."/>
      <w:lvlJc w:val="left"/>
      <w:pPr>
        <w:ind w:left="1072" w:hanging="360"/>
      </w:pPr>
    </w:lvl>
    <w:lvl w:ilvl="5" w:tplc="040C001B" w:tentative="1">
      <w:start w:val="1"/>
      <w:numFmt w:val="lowerRoman"/>
      <w:lvlText w:val="%6."/>
      <w:lvlJc w:val="right"/>
      <w:pPr>
        <w:ind w:left="1792" w:hanging="180"/>
      </w:pPr>
    </w:lvl>
    <w:lvl w:ilvl="6" w:tplc="040C000F" w:tentative="1">
      <w:start w:val="1"/>
      <w:numFmt w:val="decimal"/>
      <w:lvlText w:val="%7."/>
      <w:lvlJc w:val="left"/>
      <w:pPr>
        <w:ind w:left="2512" w:hanging="360"/>
      </w:pPr>
    </w:lvl>
    <w:lvl w:ilvl="7" w:tplc="040C0019" w:tentative="1">
      <w:start w:val="1"/>
      <w:numFmt w:val="lowerLetter"/>
      <w:lvlText w:val="%8."/>
      <w:lvlJc w:val="left"/>
      <w:pPr>
        <w:ind w:left="3232" w:hanging="360"/>
      </w:pPr>
    </w:lvl>
    <w:lvl w:ilvl="8" w:tplc="040C001B" w:tentative="1">
      <w:start w:val="1"/>
      <w:numFmt w:val="lowerRoman"/>
      <w:lvlText w:val="%9."/>
      <w:lvlJc w:val="right"/>
      <w:pPr>
        <w:ind w:left="3952" w:hanging="180"/>
      </w:pPr>
    </w:lvl>
  </w:abstractNum>
  <w:abstractNum w:abstractNumId="4" w15:restartNumberingAfterBreak="0">
    <w:nsid w:val="07533721"/>
    <w:multiLevelType w:val="hybridMultilevel"/>
    <w:tmpl w:val="58CCEB5A"/>
    <w:lvl w:ilvl="0" w:tplc="DC88F0A2">
      <w:start w:val="1"/>
      <w:numFmt w:val="lowerLetter"/>
      <w:lvlText w:val="(%1)"/>
      <w:lvlJc w:val="left"/>
      <w:pPr>
        <w:ind w:left="352" w:hanging="360"/>
      </w:pPr>
      <w:rPr>
        <w:rFonts w:hint="default"/>
        <w:b w:val="0"/>
      </w:rPr>
    </w:lvl>
    <w:lvl w:ilvl="1" w:tplc="040C0019" w:tentative="1">
      <w:start w:val="1"/>
      <w:numFmt w:val="lowerLetter"/>
      <w:lvlText w:val="%2."/>
      <w:lvlJc w:val="left"/>
      <w:pPr>
        <w:ind w:left="1072" w:hanging="360"/>
      </w:pPr>
    </w:lvl>
    <w:lvl w:ilvl="2" w:tplc="040C001B" w:tentative="1">
      <w:start w:val="1"/>
      <w:numFmt w:val="lowerRoman"/>
      <w:lvlText w:val="%3."/>
      <w:lvlJc w:val="right"/>
      <w:pPr>
        <w:ind w:left="1792" w:hanging="180"/>
      </w:pPr>
    </w:lvl>
    <w:lvl w:ilvl="3" w:tplc="040C000F" w:tentative="1">
      <w:start w:val="1"/>
      <w:numFmt w:val="decimal"/>
      <w:lvlText w:val="%4."/>
      <w:lvlJc w:val="left"/>
      <w:pPr>
        <w:ind w:left="2512" w:hanging="360"/>
      </w:pPr>
    </w:lvl>
    <w:lvl w:ilvl="4" w:tplc="040C0019" w:tentative="1">
      <w:start w:val="1"/>
      <w:numFmt w:val="lowerLetter"/>
      <w:lvlText w:val="%5."/>
      <w:lvlJc w:val="left"/>
      <w:pPr>
        <w:ind w:left="3232" w:hanging="360"/>
      </w:pPr>
    </w:lvl>
    <w:lvl w:ilvl="5" w:tplc="040C001B" w:tentative="1">
      <w:start w:val="1"/>
      <w:numFmt w:val="lowerRoman"/>
      <w:lvlText w:val="%6."/>
      <w:lvlJc w:val="right"/>
      <w:pPr>
        <w:ind w:left="3952" w:hanging="180"/>
      </w:pPr>
    </w:lvl>
    <w:lvl w:ilvl="6" w:tplc="040C000F" w:tentative="1">
      <w:start w:val="1"/>
      <w:numFmt w:val="decimal"/>
      <w:lvlText w:val="%7."/>
      <w:lvlJc w:val="left"/>
      <w:pPr>
        <w:ind w:left="4672" w:hanging="360"/>
      </w:pPr>
    </w:lvl>
    <w:lvl w:ilvl="7" w:tplc="040C0019" w:tentative="1">
      <w:start w:val="1"/>
      <w:numFmt w:val="lowerLetter"/>
      <w:lvlText w:val="%8."/>
      <w:lvlJc w:val="left"/>
      <w:pPr>
        <w:ind w:left="5392" w:hanging="360"/>
      </w:pPr>
    </w:lvl>
    <w:lvl w:ilvl="8" w:tplc="040C001B" w:tentative="1">
      <w:start w:val="1"/>
      <w:numFmt w:val="lowerRoman"/>
      <w:lvlText w:val="%9."/>
      <w:lvlJc w:val="right"/>
      <w:pPr>
        <w:ind w:left="6112" w:hanging="180"/>
      </w:pPr>
    </w:lvl>
  </w:abstractNum>
  <w:abstractNum w:abstractNumId="5" w15:restartNumberingAfterBreak="0">
    <w:nsid w:val="08752E47"/>
    <w:multiLevelType w:val="hybridMultilevel"/>
    <w:tmpl w:val="2A24F376"/>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5C642F"/>
    <w:multiLevelType w:val="hybridMultilevel"/>
    <w:tmpl w:val="4C7A797E"/>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3D91CFB"/>
    <w:multiLevelType w:val="hybridMultilevel"/>
    <w:tmpl w:val="1E0AAD8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8739B7"/>
    <w:multiLevelType w:val="hybridMultilevel"/>
    <w:tmpl w:val="C864325C"/>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152A2CC8"/>
    <w:multiLevelType w:val="hybridMultilevel"/>
    <w:tmpl w:val="46BE570C"/>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164B96"/>
    <w:multiLevelType w:val="hybridMultilevel"/>
    <w:tmpl w:val="2324A14C"/>
    <w:lvl w:ilvl="0" w:tplc="872AF05A">
      <w:start w:val="1"/>
      <w:numFmt w:val="decimal"/>
      <w:lvlText w:val="%1."/>
      <w:lvlJc w:val="left"/>
      <w:pPr>
        <w:ind w:left="360" w:hanging="360"/>
      </w:pPr>
      <w:rPr>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D172E44"/>
    <w:multiLevelType w:val="hybridMultilevel"/>
    <w:tmpl w:val="54E693A8"/>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D2258CF"/>
    <w:multiLevelType w:val="hybridMultilevel"/>
    <w:tmpl w:val="AF643DE6"/>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1DCF4E45"/>
    <w:multiLevelType w:val="hybridMultilevel"/>
    <w:tmpl w:val="C078365E"/>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4661696"/>
    <w:multiLevelType w:val="hybridMultilevel"/>
    <w:tmpl w:val="5552AE16"/>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9F422D5"/>
    <w:multiLevelType w:val="hybridMultilevel"/>
    <w:tmpl w:val="EE8AD222"/>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AB76372"/>
    <w:multiLevelType w:val="hybridMultilevel"/>
    <w:tmpl w:val="A3F2E684"/>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20C2F16"/>
    <w:multiLevelType w:val="hybridMultilevel"/>
    <w:tmpl w:val="280A8EDE"/>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35BE7C9E"/>
    <w:multiLevelType w:val="hybridMultilevel"/>
    <w:tmpl w:val="F9E0CBA0"/>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8376344"/>
    <w:multiLevelType w:val="hybridMultilevel"/>
    <w:tmpl w:val="76EE2BBE"/>
    <w:lvl w:ilvl="0" w:tplc="82B6DE22">
      <w:start w:val="1"/>
      <w:numFmt w:val="upperLetter"/>
      <w:lvlText w:val="(%1)"/>
      <w:lvlJc w:val="left"/>
      <w:pPr>
        <w:ind w:left="1494" w:hanging="360"/>
      </w:pPr>
      <w:rPr>
        <w:rFonts w:ascii="Arial" w:hAnsi="Arial" w:cs="Arial"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3B626969"/>
    <w:multiLevelType w:val="hybridMultilevel"/>
    <w:tmpl w:val="6FB844F8"/>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C1E19F7"/>
    <w:multiLevelType w:val="hybridMultilevel"/>
    <w:tmpl w:val="81923B08"/>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DBD2F8D"/>
    <w:multiLevelType w:val="hybridMultilevel"/>
    <w:tmpl w:val="D9D8EA0A"/>
    <w:lvl w:ilvl="0" w:tplc="5D4C8CE0">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3DD025DE"/>
    <w:multiLevelType w:val="hybridMultilevel"/>
    <w:tmpl w:val="01A2FE50"/>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C37D3A"/>
    <w:multiLevelType w:val="hybridMultilevel"/>
    <w:tmpl w:val="ECA29480"/>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7C50554"/>
    <w:multiLevelType w:val="hybridMultilevel"/>
    <w:tmpl w:val="322E7C4C"/>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132BE3"/>
    <w:multiLevelType w:val="hybridMultilevel"/>
    <w:tmpl w:val="D77EABB0"/>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2D53D2"/>
    <w:multiLevelType w:val="hybridMultilevel"/>
    <w:tmpl w:val="BA46A6A6"/>
    <w:lvl w:ilvl="0" w:tplc="C4B01E5C">
      <w:start w:val="1"/>
      <w:numFmt w:val="lowerLetter"/>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BE252A4"/>
    <w:multiLevelType w:val="hybridMultilevel"/>
    <w:tmpl w:val="2C2C087A"/>
    <w:lvl w:ilvl="0" w:tplc="5D4C8CE0">
      <w:start w:val="1"/>
      <w:numFmt w:val="lowerRoman"/>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130677B"/>
    <w:multiLevelType w:val="hybridMultilevel"/>
    <w:tmpl w:val="51CEA062"/>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18B1242"/>
    <w:multiLevelType w:val="hybridMultilevel"/>
    <w:tmpl w:val="5CD4A048"/>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55933026"/>
    <w:multiLevelType w:val="hybridMultilevel"/>
    <w:tmpl w:val="CC323D1C"/>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2" w15:restartNumberingAfterBreak="0">
    <w:nsid w:val="57D66893"/>
    <w:multiLevelType w:val="hybridMultilevel"/>
    <w:tmpl w:val="38B612BE"/>
    <w:lvl w:ilvl="0" w:tplc="DC88F0A2">
      <w:start w:val="1"/>
      <w:numFmt w:val="lowerLetter"/>
      <w:lvlText w:val="(%1)"/>
      <w:lvlJc w:val="left"/>
      <w:pPr>
        <w:ind w:left="502" w:hanging="360"/>
      </w:pPr>
      <w:rPr>
        <w:rFonts w:hint="default"/>
        <w:b w: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3" w15:restartNumberingAfterBreak="0">
    <w:nsid w:val="5C7E094D"/>
    <w:multiLevelType w:val="hybridMultilevel"/>
    <w:tmpl w:val="19542512"/>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5EC73CDA"/>
    <w:multiLevelType w:val="hybridMultilevel"/>
    <w:tmpl w:val="72140DEE"/>
    <w:lvl w:ilvl="0" w:tplc="7FC676A0">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35" w15:restartNumberingAfterBreak="0">
    <w:nsid w:val="62D3076A"/>
    <w:multiLevelType w:val="hybridMultilevel"/>
    <w:tmpl w:val="5A9EE0F0"/>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8026786"/>
    <w:multiLevelType w:val="hybridMultilevel"/>
    <w:tmpl w:val="98383904"/>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BDA5176"/>
    <w:multiLevelType w:val="hybridMultilevel"/>
    <w:tmpl w:val="A4F2577C"/>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1508B1"/>
    <w:multiLevelType w:val="hybridMultilevel"/>
    <w:tmpl w:val="5CBE5B48"/>
    <w:lvl w:ilvl="0" w:tplc="DC88F0A2">
      <w:start w:val="1"/>
      <w:numFmt w:val="lowerLetter"/>
      <w:lvlText w:val="(%1)"/>
      <w:lvlJc w:val="left"/>
      <w:pPr>
        <w:ind w:left="502"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691790B"/>
    <w:multiLevelType w:val="hybridMultilevel"/>
    <w:tmpl w:val="F0744FEA"/>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34"/>
  </w:num>
  <w:num w:numId="3">
    <w:abstractNumId w:val="14"/>
  </w:num>
  <w:num w:numId="4">
    <w:abstractNumId w:val="31"/>
  </w:num>
  <w:num w:numId="5">
    <w:abstractNumId w:val="6"/>
  </w:num>
  <w:num w:numId="6">
    <w:abstractNumId w:val="29"/>
  </w:num>
  <w:num w:numId="7">
    <w:abstractNumId w:val="38"/>
  </w:num>
  <w:num w:numId="8">
    <w:abstractNumId w:val="32"/>
  </w:num>
  <w:num w:numId="9">
    <w:abstractNumId w:val="2"/>
  </w:num>
  <w:num w:numId="10">
    <w:abstractNumId w:val="15"/>
  </w:num>
  <w:num w:numId="11">
    <w:abstractNumId w:val="26"/>
  </w:num>
  <w:num w:numId="12">
    <w:abstractNumId w:val="21"/>
  </w:num>
  <w:num w:numId="13">
    <w:abstractNumId w:val="9"/>
  </w:num>
  <w:num w:numId="14">
    <w:abstractNumId w:val="33"/>
  </w:num>
  <w:num w:numId="15">
    <w:abstractNumId w:val="16"/>
  </w:num>
  <w:num w:numId="16">
    <w:abstractNumId w:val="8"/>
  </w:num>
  <w:num w:numId="17">
    <w:abstractNumId w:val="3"/>
  </w:num>
  <w:num w:numId="18">
    <w:abstractNumId w:val="17"/>
  </w:num>
  <w:num w:numId="19">
    <w:abstractNumId w:val="0"/>
  </w:num>
  <w:num w:numId="20">
    <w:abstractNumId w:val="4"/>
  </w:num>
  <w:num w:numId="21">
    <w:abstractNumId w:val="24"/>
  </w:num>
  <w:num w:numId="22">
    <w:abstractNumId w:val="25"/>
  </w:num>
  <w:num w:numId="23">
    <w:abstractNumId w:val="12"/>
  </w:num>
  <w:num w:numId="24">
    <w:abstractNumId w:val="37"/>
  </w:num>
  <w:num w:numId="25">
    <w:abstractNumId w:val="20"/>
  </w:num>
  <w:num w:numId="26">
    <w:abstractNumId w:val="23"/>
  </w:num>
  <w:num w:numId="27">
    <w:abstractNumId w:val="30"/>
  </w:num>
  <w:num w:numId="28">
    <w:abstractNumId w:val="27"/>
  </w:num>
  <w:num w:numId="29">
    <w:abstractNumId w:val="22"/>
  </w:num>
  <w:num w:numId="30">
    <w:abstractNumId w:val="18"/>
  </w:num>
  <w:num w:numId="31">
    <w:abstractNumId w:val="5"/>
  </w:num>
  <w:num w:numId="32">
    <w:abstractNumId w:val="36"/>
  </w:num>
  <w:num w:numId="33">
    <w:abstractNumId w:val="7"/>
  </w:num>
  <w:num w:numId="34">
    <w:abstractNumId w:val="13"/>
  </w:num>
  <w:num w:numId="35">
    <w:abstractNumId w:val="39"/>
  </w:num>
  <w:num w:numId="36">
    <w:abstractNumId w:val="1"/>
  </w:num>
  <w:num w:numId="37">
    <w:abstractNumId w:val="11"/>
  </w:num>
  <w:num w:numId="38">
    <w:abstractNumId w:val="35"/>
  </w:num>
  <w:num w:numId="39">
    <w:abstractNumId w:val="28"/>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65"/>
    <w:rsid w:val="000072D6"/>
    <w:rsid w:val="000B3D38"/>
    <w:rsid w:val="000F24DF"/>
    <w:rsid w:val="000F4F46"/>
    <w:rsid w:val="001239CC"/>
    <w:rsid w:val="00161854"/>
    <w:rsid w:val="00163DAB"/>
    <w:rsid w:val="001808E7"/>
    <w:rsid w:val="001974DC"/>
    <w:rsid w:val="001E0FB0"/>
    <w:rsid w:val="001E1A8D"/>
    <w:rsid w:val="001E6E34"/>
    <w:rsid w:val="00216667"/>
    <w:rsid w:val="0025486F"/>
    <w:rsid w:val="002631EC"/>
    <w:rsid w:val="00274765"/>
    <w:rsid w:val="0027784B"/>
    <w:rsid w:val="00295FDA"/>
    <w:rsid w:val="002B2798"/>
    <w:rsid w:val="002C0B1F"/>
    <w:rsid w:val="00306E00"/>
    <w:rsid w:val="003857BC"/>
    <w:rsid w:val="003B49BA"/>
    <w:rsid w:val="0042618B"/>
    <w:rsid w:val="00446730"/>
    <w:rsid w:val="004A0A26"/>
    <w:rsid w:val="004F3984"/>
    <w:rsid w:val="00520E71"/>
    <w:rsid w:val="00546D1C"/>
    <w:rsid w:val="005851FB"/>
    <w:rsid w:val="005B6425"/>
    <w:rsid w:val="005D1028"/>
    <w:rsid w:val="005D4A3D"/>
    <w:rsid w:val="0062314C"/>
    <w:rsid w:val="006706B1"/>
    <w:rsid w:val="00685256"/>
    <w:rsid w:val="006A41B9"/>
    <w:rsid w:val="006B4F34"/>
    <w:rsid w:val="006F60AF"/>
    <w:rsid w:val="00700504"/>
    <w:rsid w:val="00753107"/>
    <w:rsid w:val="00770205"/>
    <w:rsid w:val="007A390A"/>
    <w:rsid w:val="007C4105"/>
    <w:rsid w:val="00807B56"/>
    <w:rsid w:val="0084385D"/>
    <w:rsid w:val="0088591D"/>
    <w:rsid w:val="008A4C0D"/>
    <w:rsid w:val="008B3A95"/>
    <w:rsid w:val="008D13D0"/>
    <w:rsid w:val="008D170F"/>
    <w:rsid w:val="008F35BD"/>
    <w:rsid w:val="00932A9E"/>
    <w:rsid w:val="00937927"/>
    <w:rsid w:val="009A0C9F"/>
    <w:rsid w:val="009B5109"/>
    <w:rsid w:val="009D0E8D"/>
    <w:rsid w:val="00A32C24"/>
    <w:rsid w:val="00A94DA0"/>
    <w:rsid w:val="00AF1D68"/>
    <w:rsid w:val="00B2305A"/>
    <w:rsid w:val="00B621BF"/>
    <w:rsid w:val="00C3068D"/>
    <w:rsid w:val="00C67900"/>
    <w:rsid w:val="00D13F24"/>
    <w:rsid w:val="00D67CA0"/>
    <w:rsid w:val="00D915C9"/>
    <w:rsid w:val="00DB1441"/>
    <w:rsid w:val="00DD6098"/>
    <w:rsid w:val="00DF63BA"/>
    <w:rsid w:val="00E42CD0"/>
    <w:rsid w:val="00E64231"/>
    <w:rsid w:val="00F2178A"/>
    <w:rsid w:val="00F217B9"/>
    <w:rsid w:val="00F64ECD"/>
    <w:rsid w:val="00F8074C"/>
    <w:rsid w:val="00FA51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CE1BF"/>
  <w15:chartTrackingRefBased/>
  <w15:docId w15:val="{38ECC35D-F4F5-4530-8C69-D33C8D51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65"/>
    <w:pPr>
      <w:widowControl w:val="0"/>
      <w:autoSpaceDE w:val="0"/>
      <w:autoSpaceDN w:val="0"/>
      <w:adjustRightInd w:val="0"/>
      <w:spacing w:after="0" w:line="240" w:lineRule="auto"/>
    </w:pPr>
    <w:rPr>
      <w:rFonts w:ascii="Arial" w:eastAsia="Times New Roman" w:hAnsi="Arial" w:cs="Arial"/>
      <w:sz w:val="20"/>
      <w:szCs w:val="20"/>
      <w:lang w:val="fr-FR" w:eastAsia="fr-FR"/>
    </w:rPr>
  </w:style>
  <w:style w:type="paragraph" w:styleId="Titre1">
    <w:name w:val="heading 1"/>
    <w:basedOn w:val="Normal"/>
    <w:next w:val="Normal"/>
    <w:link w:val="Titre1Car"/>
    <w:uiPriority w:val="9"/>
    <w:qFormat/>
    <w:rsid w:val="00274765"/>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uiPriority w:val="9"/>
    <w:unhideWhenUsed/>
    <w:qFormat/>
    <w:rsid w:val="00274765"/>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uiPriority w:val="9"/>
    <w:unhideWhenUsed/>
    <w:qFormat/>
    <w:rsid w:val="00274765"/>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unhideWhenUsed/>
    <w:qFormat/>
    <w:rsid w:val="00274765"/>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274765"/>
    <w:pPr>
      <w:spacing w:before="240" w:after="60"/>
      <w:outlineLvl w:val="4"/>
    </w:pPr>
    <w:rPr>
      <w:rFonts w:ascii="Calibri"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4765"/>
    <w:rPr>
      <w:rFonts w:ascii="Cambria" w:eastAsia="Times New Roman" w:hAnsi="Cambria" w:cs="Times New Roman"/>
      <w:b/>
      <w:bCs/>
      <w:kern w:val="32"/>
      <w:sz w:val="32"/>
      <w:szCs w:val="32"/>
      <w:lang w:val="fr-FR" w:eastAsia="fr-FR"/>
    </w:rPr>
  </w:style>
  <w:style w:type="character" w:customStyle="1" w:styleId="Titre2Car">
    <w:name w:val="Titre 2 Car"/>
    <w:basedOn w:val="Policepardfaut"/>
    <w:link w:val="Titre2"/>
    <w:uiPriority w:val="9"/>
    <w:rsid w:val="00274765"/>
    <w:rPr>
      <w:rFonts w:ascii="Cambria" w:eastAsia="Times New Roman" w:hAnsi="Cambria" w:cs="Times New Roman"/>
      <w:b/>
      <w:bCs/>
      <w:i/>
      <w:iCs/>
      <w:sz w:val="28"/>
      <w:szCs w:val="28"/>
      <w:lang w:val="fr-FR" w:eastAsia="fr-FR"/>
    </w:rPr>
  </w:style>
  <w:style w:type="character" w:customStyle="1" w:styleId="Titre3Car">
    <w:name w:val="Titre 3 Car"/>
    <w:basedOn w:val="Policepardfaut"/>
    <w:link w:val="Titre3"/>
    <w:uiPriority w:val="9"/>
    <w:rsid w:val="00274765"/>
    <w:rPr>
      <w:rFonts w:ascii="Cambria" w:eastAsia="Times New Roman" w:hAnsi="Cambria" w:cs="Times New Roman"/>
      <w:b/>
      <w:bCs/>
      <w:sz w:val="26"/>
      <w:szCs w:val="26"/>
      <w:lang w:val="fr-FR" w:eastAsia="fr-FR"/>
    </w:rPr>
  </w:style>
  <w:style w:type="character" w:customStyle="1" w:styleId="Titre4Car">
    <w:name w:val="Titre 4 Car"/>
    <w:basedOn w:val="Policepardfaut"/>
    <w:link w:val="Titre4"/>
    <w:uiPriority w:val="9"/>
    <w:rsid w:val="00274765"/>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uiPriority w:val="9"/>
    <w:rsid w:val="00274765"/>
    <w:rPr>
      <w:rFonts w:ascii="Calibri" w:eastAsia="Times New Roman" w:hAnsi="Calibri" w:cs="Times New Roman"/>
      <w:b/>
      <w:bCs/>
      <w:i/>
      <w:iCs/>
      <w:sz w:val="26"/>
      <w:szCs w:val="26"/>
      <w:lang w:val="fr-FR" w:eastAsia="fr-FR"/>
    </w:rPr>
  </w:style>
  <w:style w:type="paragraph" w:styleId="Textedebulles">
    <w:name w:val="Balloon Text"/>
    <w:basedOn w:val="Normal"/>
    <w:link w:val="TextedebullesCar"/>
    <w:uiPriority w:val="99"/>
    <w:semiHidden/>
    <w:unhideWhenUsed/>
    <w:rsid w:val="00274765"/>
    <w:rPr>
      <w:rFonts w:ascii="Tahoma" w:hAnsi="Tahoma" w:cs="Times New Roman"/>
      <w:sz w:val="16"/>
      <w:szCs w:val="16"/>
    </w:rPr>
  </w:style>
  <w:style w:type="character" w:customStyle="1" w:styleId="TextedebullesCar">
    <w:name w:val="Texte de bulles Car"/>
    <w:basedOn w:val="Policepardfaut"/>
    <w:link w:val="Textedebulles"/>
    <w:uiPriority w:val="99"/>
    <w:semiHidden/>
    <w:rsid w:val="00274765"/>
    <w:rPr>
      <w:rFonts w:ascii="Tahoma" w:eastAsia="Times New Roman" w:hAnsi="Tahoma" w:cs="Times New Roman"/>
      <w:sz w:val="16"/>
      <w:szCs w:val="16"/>
      <w:lang w:val="fr-FR" w:eastAsia="fr-FR"/>
    </w:rPr>
  </w:style>
  <w:style w:type="table" w:styleId="Grilledutableau">
    <w:name w:val="Table Grid"/>
    <w:basedOn w:val="TableauNormal"/>
    <w:uiPriority w:val="59"/>
    <w:rsid w:val="00274765"/>
    <w:pPr>
      <w:spacing w:after="0" w:line="240" w:lineRule="auto"/>
    </w:pPr>
    <w:rPr>
      <w:rFonts w:ascii="Calibri" w:eastAsia="Calibri" w:hAnsi="Calibri" w:cs="Times New Roman"/>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274765"/>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En-tte">
    <w:name w:val="header"/>
    <w:basedOn w:val="Normal"/>
    <w:link w:val="En-tteCar"/>
    <w:uiPriority w:val="99"/>
    <w:unhideWhenUsed/>
    <w:rsid w:val="00274765"/>
    <w:pPr>
      <w:tabs>
        <w:tab w:val="center" w:pos="4536"/>
        <w:tab w:val="right" w:pos="9072"/>
      </w:tabs>
    </w:pPr>
  </w:style>
  <w:style w:type="character" w:customStyle="1" w:styleId="En-tteCar">
    <w:name w:val="En-tête Car"/>
    <w:basedOn w:val="Policepardfaut"/>
    <w:link w:val="En-tte"/>
    <w:uiPriority w:val="99"/>
    <w:rsid w:val="00274765"/>
    <w:rPr>
      <w:rFonts w:ascii="Arial" w:eastAsia="Times New Roman" w:hAnsi="Arial" w:cs="Arial"/>
      <w:sz w:val="20"/>
      <w:szCs w:val="20"/>
      <w:lang w:val="fr-FR" w:eastAsia="fr-FR"/>
    </w:rPr>
  </w:style>
  <w:style w:type="paragraph" w:styleId="Pieddepage">
    <w:name w:val="footer"/>
    <w:basedOn w:val="Normal"/>
    <w:link w:val="PieddepageCar"/>
    <w:uiPriority w:val="99"/>
    <w:unhideWhenUsed/>
    <w:rsid w:val="00274765"/>
    <w:pPr>
      <w:tabs>
        <w:tab w:val="center" w:pos="4536"/>
        <w:tab w:val="right" w:pos="9072"/>
      </w:tabs>
    </w:pPr>
  </w:style>
  <w:style w:type="character" w:customStyle="1" w:styleId="PieddepageCar">
    <w:name w:val="Pied de page Car"/>
    <w:basedOn w:val="Policepardfaut"/>
    <w:link w:val="Pieddepage"/>
    <w:uiPriority w:val="99"/>
    <w:rsid w:val="00274765"/>
    <w:rPr>
      <w:rFonts w:ascii="Arial" w:eastAsia="Times New Roman" w:hAnsi="Arial" w:cs="Arial"/>
      <w:sz w:val="20"/>
      <w:szCs w:val="20"/>
      <w:lang w:val="fr-FR" w:eastAsia="fr-FR"/>
    </w:rPr>
  </w:style>
  <w:style w:type="paragraph" w:customStyle="1" w:styleId="norm">
    <w:name w:val="norm"/>
    <w:basedOn w:val="Normal"/>
    <w:rsid w:val="00274765"/>
    <w:pPr>
      <w:widowControl/>
      <w:autoSpaceDE/>
      <w:autoSpaceDN/>
      <w:adjustRightInd/>
      <w:spacing w:before="120"/>
      <w:jc w:val="both"/>
    </w:pPr>
    <w:rPr>
      <w:rFonts w:ascii="inherit" w:hAnsi="inherit" w:cs="Times New Roman"/>
      <w:sz w:val="24"/>
      <w:szCs w:val="24"/>
      <w:lang w:val="en-GB" w:eastAsia="en-GB"/>
    </w:rPr>
  </w:style>
  <w:style w:type="character" w:customStyle="1" w:styleId="superscript">
    <w:name w:val="superscript"/>
    <w:basedOn w:val="Policepardfaut"/>
    <w:rsid w:val="00274765"/>
    <w:rPr>
      <w:rFonts w:ascii="inherit" w:hAnsi="inherit" w:hint="default"/>
      <w:sz w:val="17"/>
      <w:szCs w:val="17"/>
      <w:vertAlign w:val="superscript"/>
    </w:rPr>
  </w:style>
  <w:style w:type="paragraph" w:customStyle="1" w:styleId="Normal1">
    <w:name w:val="Normal1"/>
    <w:basedOn w:val="Normal"/>
    <w:rsid w:val="00274765"/>
    <w:pPr>
      <w:widowControl/>
      <w:autoSpaceDE/>
      <w:autoSpaceDN/>
      <w:adjustRightInd/>
      <w:spacing w:before="100" w:beforeAutospacing="1" w:after="100" w:afterAutospacing="1"/>
    </w:pPr>
    <w:rPr>
      <w:rFonts w:ascii="inherit" w:hAnsi="inherit" w:cs="Times New Roman"/>
      <w:sz w:val="24"/>
      <w:szCs w:val="24"/>
      <w:lang w:val="en-GB" w:eastAsia="en-GB"/>
    </w:rPr>
  </w:style>
  <w:style w:type="character" w:customStyle="1" w:styleId="italics">
    <w:name w:val="italics"/>
    <w:basedOn w:val="Policepardfaut"/>
    <w:rsid w:val="00274765"/>
    <w:rPr>
      <w:rFonts w:ascii="inherit" w:hAnsi="inherit" w:hint="default"/>
      <w:i/>
      <w:iCs/>
    </w:rPr>
  </w:style>
  <w:style w:type="character" w:customStyle="1" w:styleId="boldface">
    <w:name w:val="boldface"/>
    <w:basedOn w:val="Policepardfaut"/>
    <w:rsid w:val="00274765"/>
    <w:rPr>
      <w:rFonts w:ascii="inherit" w:hAnsi="inherit" w:hint="default"/>
      <w:b/>
      <w:bCs/>
    </w:rPr>
  </w:style>
  <w:style w:type="paragraph" w:customStyle="1" w:styleId="Liste1">
    <w:name w:val="Liste1"/>
    <w:basedOn w:val="Normal"/>
    <w:rsid w:val="00274765"/>
    <w:pPr>
      <w:widowControl/>
      <w:autoSpaceDE/>
      <w:autoSpaceDN/>
      <w:adjustRightInd/>
      <w:spacing w:before="100" w:beforeAutospacing="1" w:after="100" w:afterAutospacing="1"/>
      <w:ind w:left="240"/>
      <w:jc w:val="both"/>
    </w:pPr>
    <w:rPr>
      <w:rFonts w:ascii="inherit" w:hAnsi="inherit" w:cs="Times New Roman"/>
      <w:sz w:val="24"/>
      <w:szCs w:val="24"/>
      <w:lang w:val="en-GB" w:eastAsia="en-GB"/>
    </w:rPr>
  </w:style>
  <w:style w:type="paragraph" w:customStyle="1" w:styleId="tbl-norm">
    <w:name w:val="tbl-norm"/>
    <w:basedOn w:val="Normal"/>
    <w:rsid w:val="00274765"/>
    <w:pPr>
      <w:widowControl/>
      <w:autoSpaceDE/>
      <w:autoSpaceDN/>
      <w:adjustRightInd/>
      <w:spacing w:before="60" w:after="60"/>
      <w:jc w:val="both"/>
    </w:pPr>
    <w:rPr>
      <w:rFonts w:ascii="inherit" w:hAnsi="inherit" w:cs="Times New Roman"/>
      <w:sz w:val="24"/>
      <w:szCs w:val="24"/>
      <w:lang w:val="en-GB" w:eastAsia="en-GB"/>
    </w:rPr>
  </w:style>
  <w:style w:type="paragraph" w:customStyle="1" w:styleId="CM1">
    <w:name w:val="CM1"/>
    <w:basedOn w:val="Normal"/>
    <w:next w:val="Normal"/>
    <w:uiPriority w:val="99"/>
    <w:rsid w:val="00274765"/>
    <w:pPr>
      <w:widowControl/>
    </w:pPr>
    <w:rPr>
      <w:rFonts w:ascii="Times New Roman" w:hAnsi="Times New Roman" w:cs="Times New Roman"/>
      <w:sz w:val="24"/>
      <w:szCs w:val="24"/>
    </w:rPr>
  </w:style>
  <w:style w:type="paragraph" w:customStyle="1" w:styleId="CM3">
    <w:name w:val="CM3"/>
    <w:basedOn w:val="Normal"/>
    <w:next w:val="Normal"/>
    <w:uiPriority w:val="99"/>
    <w:rsid w:val="00274765"/>
    <w:pPr>
      <w:widowControl/>
    </w:pPr>
    <w:rPr>
      <w:rFonts w:ascii="Times New Roman" w:hAnsi="Times New Roman" w:cs="Times New Roman"/>
      <w:sz w:val="24"/>
      <w:szCs w:val="24"/>
    </w:rPr>
  </w:style>
  <w:style w:type="paragraph" w:customStyle="1" w:styleId="CM4">
    <w:name w:val="CM4"/>
    <w:basedOn w:val="Normal"/>
    <w:next w:val="Normal"/>
    <w:uiPriority w:val="99"/>
    <w:rsid w:val="00274765"/>
    <w:pPr>
      <w:widowControl/>
    </w:pPr>
    <w:rPr>
      <w:rFonts w:ascii="Times New Roman" w:hAnsi="Times New Roman" w:cs="Times New Roman"/>
      <w:sz w:val="24"/>
      <w:szCs w:val="24"/>
    </w:rPr>
  </w:style>
  <w:style w:type="paragraph" w:styleId="PrformatHTML">
    <w:name w:val="HTML Preformatted"/>
    <w:basedOn w:val="Normal"/>
    <w:link w:val="PrformatHTMLCar"/>
    <w:uiPriority w:val="99"/>
    <w:semiHidden/>
    <w:unhideWhenUsed/>
    <w:rsid w:val="00274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formatHTMLCar">
    <w:name w:val="Préformaté HTML Car"/>
    <w:basedOn w:val="Policepardfaut"/>
    <w:link w:val="PrformatHTML"/>
    <w:uiPriority w:val="99"/>
    <w:semiHidden/>
    <w:rsid w:val="00274765"/>
    <w:rPr>
      <w:rFonts w:ascii="Courier New" w:eastAsia="Times New Roman" w:hAnsi="Courier New" w:cs="Courier New"/>
      <w:sz w:val="20"/>
      <w:szCs w:val="20"/>
      <w:lang w:val="fr-FR" w:eastAsia="fr-FR"/>
    </w:rPr>
  </w:style>
  <w:style w:type="paragraph" w:customStyle="1" w:styleId="footnotedescription">
    <w:name w:val="footnote description"/>
    <w:next w:val="Normal"/>
    <w:link w:val="footnotedescriptionChar"/>
    <w:hidden/>
    <w:rsid w:val="00274765"/>
    <w:pPr>
      <w:spacing w:after="0" w:line="250" w:lineRule="auto"/>
      <w:ind w:left="283" w:hanging="283"/>
      <w:jc w:val="both"/>
    </w:pPr>
    <w:rPr>
      <w:rFonts w:ascii="Calibri" w:eastAsia="Calibri" w:hAnsi="Calibri" w:cs="Times New Roman"/>
      <w:color w:val="000000"/>
      <w:sz w:val="16"/>
      <w:lang w:val="fr-FR" w:eastAsia="fr-FR"/>
    </w:rPr>
  </w:style>
  <w:style w:type="character" w:customStyle="1" w:styleId="footnotedescriptionChar">
    <w:name w:val="footnote description Char"/>
    <w:link w:val="footnotedescription"/>
    <w:rsid w:val="00274765"/>
    <w:rPr>
      <w:rFonts w:ascii="Calibri" w:eastAsia="Calibri" w:hAnsi="Calibri" w:cs="Times New Roman"/>
      <w:color w:val="000000"/>
      <w:sz w:val="16"/>
      <w:lang w:val="fr-FR" w:eastAsia="fr-FR"/>
    </w:rPr>
  </w:style>
  <w:style w:type="character" w:customStyle="1" w:styleId="footnotemark">
    <w:name w:val="footnote mark"/>
    <w:hidden/>
    <w:rsid w:val="00274765"/>
    <w:rPr>
      <w:rFonts w:ascii="Calibri" w:eastAsia="Calibri" w:hAnsi="Calibri" w:cs="Calibri"/>
      <w:color w:val="000000"/>
      <w:sz w:val="16"/>
      <w:vertAlign w:val="superscript"/>
    </w:rPr>
  </w:style>
  <w:style w:type="table" w:customStyle="1" w:styleId="TableGrid">
    <w:name w:val="TableGrid"/>
    <w:rsid w:val="00274765"/>
    <w:pPr>
      <w:spacing w:after="0" w:line="240" w:lineRule="auto"/>
    </w:pPr>
    <w:rPr>
      <w:rFonts w:ascii="Calibri" w:eastAsia="Times New Roman" w:hAnsi="Calibri" w:cs="Times New Roman"/>
      <w:lang w:val="fr-FR" w:eastAsia="fr-FR"/>
    </w:rPr>
    <w:tblPr>
      <w:tblCellMar>
        <w:top w:w="0" w:type="dxa"/>
        <w:left w:w="0" w:type="dxa"/>
        <w:bottom w:w="0" w:type="dxa"/>
        <w:right w:w="0" w:type="dxa"/>
      </w:tblCellMar>
    </w:tblPr>
  </w:style>
  <w:style w:type="paragraph" w:styleId="Sansinterligne">
    <w:name w:val="No Spacing"/>
    <w:link w:val="SansinterligneCar"/>
    <w:uiPriority w:val="1"/>
    <w:qFormat/>
    <w:rsid w:val="00274765"/>
    <w:pPr>
      <w:spacing w:after="0" w:line="240" w:lineRule="auto"/>
      <w:ind w:left="10" w:right="4" w:hanging="10"/>
      <w:jc w:val="both"/>
    </w:pPr>
    <w:rPr>
      <w:rFonts w:ascii="Calibri" w:eastAsia="Calibri" w:hAnsi="Calibri" w:cs="Calibri"/>
      <w:color w:val="000000"/>
      <w:lang w:val="fr-FR" w:eastAsia="fr-FR"/>
    </w:rPr>
  </w:style>
  <w:style w:type="paragraph" w:styleId="Rvision">
    <w:name w:val="Revision"/>
    <w:hidden/>
    <w:uiPriority w:val="99"/>
    <w:semiHidden/>
    <w:rsid w:val="00274765"/>
    <w:pPr>
      <w:spacing w:after="0" w:line="240" w:lineRule="auto"/>
    </w:pPr>
    <w:rPr>
      <w:rFonts w:ascii="Arial" w:eastAsia="Times New Roman" w:hAnsi="Arial" w:cs="Arial"/>
      <w:sz w:val="20"/>
      <w:szCs w:val="20"/>
      <w:lang w:val="fr-FR" w:eastAsia="fr-FR"/>
    </w:rPr>
  </w:style>
  <w:style w:type="character" w:styleId="Numrodepage">
    <w:name w:val="page number"/>
    <w:basedOn w:val="Policepardfaut"/>
    <w:rsid w:val="002C0B1F"/>
  </w:style>
  <w:style w:type="paragraph" w:styleId="TM2">
    <w:name w:val="toc 2"/>
    <w:basedOn w:val="Normal"/>
    <w:next w:val="Normal"/>
    <w:autoRedefine/>
    <w:semiHidden/>
    <w:unhideWhenUsed/>
    <w:rsid w:val="00A94DA0"/>
    <w:pPr>
      <w:widowControl/>
      <w:autoSpaceDE/>
      <w:autoSpaceDN/>
      <w:adjustRightInd/>
      <w:spacing w:before="240" w:after="240" w:line="360" w:lineRule="auto"/>
      <w:ind w:firstLine="488"/>
      <w:jc w:val="center"/>
    </w:pPr>
    <w:rPr>
      <w:b/>
      <w:bCs/>
      <w:smallCaps/>
      <w:sz w:val="28"/>
      <w:szCs w:val="28"/>
      <w:lang w:val="en-GB" w:eastAsia="en-US"/>
    </w:rPr>
  </w:style>
  <w:style w:type="character" w:customStyle="1" w:styleId="SansinterligneCar">
    <w:name w:val="Sans interligne Car"/>
    <w:basedOn w:val="Policepardfaut"/>
    <w:link w:val="Sansinterligne"/>
    <w:uiPriority w:val="1"/>
    <w:rsid w:val="0084385D"/>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6338</Words>
  <Characters>34862</Characters>
  <Application>Microsoft Office Word</Application>
  <DocSecurity>0</DocSecurity>
  <Lines>290</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KOTTO</dc:creator>
  <cp:keywords/>
  <dc:description/>
  <cp:lastModifiedBy>lfnfibgr g</cp:lastModifiedBy>
  <cp:revision>3</cp:revision>
  <dcterms:created xsi:type="dcterms:W3CDTF">2022-08-11T14:08:00Z</dcterms:created>
  <dcterms:modified xsi:type="dcterms:W3CDTF">2022-08-16T05:57:00Z</dcterms:modified>
</cp:coreProperties>
</file>